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0CFAC" w14:textId="7A1170CF" w:rsidR="00816D0F" w:rsidRPr="009E7364" w:rsidRDefault="00155E87" w:rsidP="4C776060">
      <w:pPr>
        <w:jc w:val="center"/>
        <w:rPr>
          <w:b/>
          <w:bCs/>
          <w:color w:val="0000FF"/>
          <w:sz w:val="44"/>
          <w:szCs w:val="44"/>
        </w:rPr>
      </w:pPr>
      <w:r w:rsidRPr="009E7364">
        <w:rPr>
          <w:b/>
          <w:noProof/>
          <w:sz w:val="44"/>
          <w:szCs w:val="44"/>
        </w:rPr>
        <w:drawing>
          <wp:anchor distT="0" distB="0" distL="114300" distR="114300" simplePos="0" relativeHeight="251657728" behindDoc="0" locked="0" layoutInCell="1" allowOverlap="0" wp14:anchorId="58E105FB" wp14:editId="07777777">
            <wp:simplePos x="0" y="0"/>
            <wp:positionH relativeFrom="column">
              <wp:posOffset>107950</wp:posOffset>
            </wp:positionH>
            <wp:positionV relativeFrom="paragraph">
              <wp:posOffset>-408305</wp:posOffset>
            </wp:positionV>
            <wp:extent cx="1428750" cy="142875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64" w:rsidRPr="4C776060">
        <w:rPr>
          <w:b/>
          <w:bCs/>
          <w:color w:val="0000FF"/>
          <w:sz w:val="44"/>
          <w:szCs w:val="44"/>
        </w:rPr>
        <w:t>CITY OF SAINT JOHN</w:t>
      </w:r>
      <w:r w:rsidR="20E488C1" w:rsidRPr="4C776060">
        <w:rPr>
          <w:b/>
          <w:bCs/>
          <w:color w:val="0000FF"/>
          <w:sz w:val="44"/>
          <w:szCs w:val="44"/>
        </w:rPr>
        <w:t xml:space="preserve"> </w:t>
      </w:r>
      <w:r w:rsidR="009E7364" w:rsidRPr="4C776060">
        <w:rPr>
          <w:b/>
          <w:bCs/>
          <w:color w:val="0000FF"/>
          <w:sz w:val="44"/>
          <w:szCs w:val="44"/>
        </w:rPr>
        <w:t>NEW BRUNSWICK</w:t>
      </w:r>
    </w:p>
    <w:p w14:paraId="672A6659" w14:textId="77777777" w:rsidR="00CB6365" w:rsidRPr="009E7364" w:rsidRDefault="00CB6365" w:rsidP="00816D0F">
      <w:pPr>
        <w:jc w:val="right"/>
        <w:rPr>
          <w:rFonts w:ascii="Arial" w:hAnsi="Arial" w:cs="Arial"/>
          <w:b/>
          <w:color w:val="0000FF"/>
          <w:sz w:val="30"/>
          <w:szCs w:val="30"/>
        </w:rPr>
      </w:pPr>
    </w:p>
    <w:p w14:paraId="0A37501D" w14:textId="77777777" w:rsidR="00816D0F" w:rsidRPr="009E7364" w:rsidRDefault="00816D0F" w:rsidP="00D86A03">
      <w:pPr>
        <w:rPr>
          <w:rFonts w:ascii="Arial" w:hAnsi="Arial" w:cs="Arial"/>
          <w:b/>
          <w:sz w:val="23"/>
          <w:szCs w:val="23"/>
          <w:u w:val="single"/>
        </w:rPr>
      </w:pPr>
    </w:p>
    <w:p w14:paraId="5DAB6C7B" w14:textId="77777777" w:rsidR="00816D0F" w:rsidRPr="009E7364" w:rsidRDefault="00816D0F" w:rsidP="00D86A03">
      <w:pPr>
        <w:rPr>
          <w:rFonts w:ascii="Arial" w:hAnsi="Arial" w:cs="Arial"/>
          <w:b/>
          <w:sz w:val="23"/>
          <w:szCs w:val="23"/>
          <w:u w:val="single"/>
        </w:rPr>
      </w:pPr>
    </w:p>
    <w:p w14:paraId="02EB378F" w14:textId="77777777" w:rsidR="00D46244" w:rsidRDefault="00D46244" w:rsidP="00D46244">
      <w:pPr>
        <w:rPr>
          <w:rFonts w:cs="Arial"/>
          <w:b/>
          <w:sz w:val="16"/>
          <w:szCs w:val="16"/>
        </w:rPr>
      </w:pPr>
    </w:p>
    <w:p w14:paraId="6A05A809" w14:textId="77777777" w:rsidR="00D46244" w:rsidRDefault="00D46244" w:rsidP="00D46244">
      <w:pPr>
        <w:rPr>
          <w:rFonts w:cs="Arial"/>
          <w:b/>
          <w:sz w:val="16"/>
          <w:szCs w:val="16"/>
        </w:rPr>
      </w:pPr>
    </w:p>
    <w:p w14:paraId="5A39BBE3" w14:textId="77777777" w:rsidR="00D46244" w:rsidRDefault="00D46244" w:rsidP="00D46244">
      <w:pPr>
        <w:rPr>
          <w:rFonts w:cs="Arial"/>
          <w:b/>
          <w:sz w:val="16"/>
          <w:szCs w:val="16"/>
        </w:rPr>
      </w:pPr>
    </w:p>
    <w:p w14:paraId="41C8F396" w14:textId="77777777" w:rsidR="00D46244" w:rsidRDefault="00D46244" w:rsidP="00D46244">
      <w:pPr>
        <w:rPr>
          <w:rFonts w:cs="Arial"/>
          <w:b/>
          <w:sz w:val="16"/>
          <w:szCs w:val="16"/>
        </w:rPr>
      </w:pPr>
    </w:p>
    <w:p w14:paraId="72A3D3EC" w14:textId="77777777" w:rsidR="00D46244" w:rsidRDefault="00D46244" w:rsidP="00D46244">
      <w:pPr>
        <w:rPr>
          <w:rFonts w:cs="Arial"/>
          <w:b/>
          <w:sz w:val="16"/>
          <w:szCs w:val="16"/>
        </w:rPr>
      </w:pPr>
    </w:p>
    <w:p w14:paraId="0D0B940D" w14:textId="77777777" w:rsidR="00D46244" w:rsidRDefault="00D46244" w:rsidP="00D46244">
      <w:pPr>
        <w:rPr>
          <w:rFonts w:cs="Arial"/>
          <w:b/>
          <w:sz w:val="16"/>
          <w:szCs w:val="16"/>
        </w:rPr>
      </w:pPr>
    </w:p>
    <w:p w14:paraId="0E27B00A" w14:textId="77777777" w:rsidR="00D46244" w:rsidRDefault="00D46244" w:rsidP="00D46244">
      <w:pPr>
        <w:rPr>
          <w:rFonts w:cs="Arial"/>
          <w:b/>
          <w:sz w:val="16"/>
          <w:szCs w:val="16"/>
        </w:rPr>
      </w:pPr>
    </w:p>
    <w:p w14:paraId="60061E4C" w14:textId="77777777" w:rsidR="00D46244" w:rsidRDefault="00D46244" w:rsidP="00D46244">
      <w:pPr>
        <w:rPr>
          <w:rFonts w:cs="Arial"/>
          <w:b/>
          <w:sz w:val="16"/>
          <w:szCs w:val="16"/>
        </w:rPr>
      </w:pPr>
    </w:p>
    <w:p w14:paraId="44EAFD9C" w14:textId="77777777" w:rsidR="00D46244" w:rsidRDefault="00D46244" w:rsidP="00D46244">
      <w:pPr>
        <w:rPr>
          <w:rFonts w:cs="Arial"/>
          <w:b/>
          <w:sz w:val="16"/>
          <w:szCs w:val="16"/>
        </w:rPr>
      </w:pPr>
    </w:p>
    <w:p w14:paraId="4B94D5A5" w14:textId="77777777" w:rsidR="00D46244" w:rsidRPr="00D61293" w:rsidRDefault="00D46244" w:rsidP="00D46244">
      <w:pPr>
        <w:rPr>
          <w:rFonts w:cs="Arial"/>
          <w:b/>
          <w:sz w:val="16"/>
          <w:szCs w:val="16"/>
        </w:rPr>
      </w:pPr>
    </w:p>
    <w:tbl>
      <w:tblPr>
        <w:tblW w:w="0" w:type="auto"/>
        <w:tblLook w:val="01E0" w:firstRow="1" w:lastRow="1" w:firstColumn="1" w:lastColumn="1" w:noHBand="0" w:noVBand="0"/>
      </w:tblPr>
      <w:tblGrid>
        <w:gridCol w:w="4306"/>
        <w:gridCol w:w="4339"/>
      </w:tblGrid>
      <w:tr w:rsidR="00D46244" w:rsidRPr="00CE56CE" w14:paraId="1566E56C" w14:textId="77777777" w:rsidTr="00554BC8">
        <w:tc>
          <w:tcPr>
            <w:tcW w:w="4361" w:type="dxa"/>
          </w:tcPr>
          <w:p w14:paraId="3DEEC669" w14:textId="70870E64" w:rsidR="00D46244" w:rsidRDefault="00D46244" w:rsidP="4C776060">
            <w:pPr>
              <w:spacing w:line="259" w:lineRule="auto"/>
              <w:jc w:val="center"/>
              <w:rPr>
                <w:rFonts w:cs="Arial"/>
                <w:b/>
                <w:bCs/>
              </w:rPr>
            </w:pPr>
            <w:r w:rsidRPr="4C776060">
              <w:rPr>
                <w:rFonts w:cs="Arial"/>
                <w:b/>
                <w:bCs/>
                <w:sz w:val="32"/>
                <w:szCs w:val="32"/>
              </w:rPr>
              <w:t xml:space="preserve">A By-law </w:t>
            </w:r>
            <w:r w:rsidR="31DF383E" w:rsidRPr="4C776060">
              <w:rPr>
                <w:rFonts w:cs="Arial"/>
                <w:b/>
                <w:bCs/>
                <w:sz w:val="32"/>
                <w:szCs w:val="32"/>
              </w:rPr>
              <w:t>R</w:t>
            </w:r>
            <w:r w:rsidRPr="4C776060">
              <w:rPr>
                <w:rFonts w:cs="Arial"/>
                <w:b/>
                <w:bCs/>
                <w:sz w:val="32"/>
                <w:szCs w:val="32"/>
              </w:rPr>
              <w:t>especting</w:t>
            </w:r>
            <w:r w:rsidR="00070EE1" w:rsidRPr="4C776060">
              <w:rPr>
                <w:rFonts w:cs="Arial"/>
                <w:b/>
                <w:bCs/>
                <w:sz w:val="32"/>
                <w:szCs w:val="32"/>
              </w:rPr>
              <w:t xml:space="preserve"> </w:t>
            </w:r>
            <w:r w:rsidR="64854C8A" w:rsidRPr="4C776060">
              <w:rPr>
                <w:rFonts w:cs="Arial"/>
                <w:b/>
                <w:bCs/>
                <w:sz w:val="32"/>
                <w:szCs w:val="32"/>
              </w:rPr>
              <w:t xml:space="preserve">the Procedures of the Common Council of The City of Saint John </w:t>
            </w:r>
          </w:p>
        </w:tc>
        <w:tc>
          <w:tcPr>
            <w:tcW w:w="4394" w:type="dxa"/>
          </w:tcPr>
          <w:p w14:paraId="5DE663AE" w14:textId="042E9B23" w:rsidR="00D46244" w:rsidRPr="00E15F56" w:rsidRDefault="00D46244" w:rsidP="4C776060">
            <w:pPr>
              <w:jc w:val="center"/>
              <w:rPr>
                <w:rFonts w:cs="Arial"/>
                <w:b/>
                <w:bCs/>
                <w:sz w:val="32"/>
                <w:szCs w:val="32"/>
                <w:lang w:val="fr-CA"/>
              </w:rPr>
            </w:pPr>
            <w:r w:rsidRPr="4C776060">
              <w:rPr>
                <w:rFonts w:cs="Arial"/>
                <w:b/>
                <w:bCs/>
                <w:sz w:val="32"/>
                <w:szCs w:val="32"/>
                <w:lang w:val="fr-FR"/>
              </w:rPr>
              <w:t xml:space="preserve">Arrêté </w:t>
            </w:r>
            <w:r w:rsidR="766681B1" w:rsidRPr="4C776060">
              <w:rPr>
                <w:rFonts w:cs="Arial"/>
                <w:b/>
                <w:bCs/>
                <w:sz w:val="32"/>
                <w:szCs w:val="32"/>
                <w:lang w:val="fr-CA"/>
              </w:rPr>
              <w:t xml:space="preserve">Concernant le </w:t>
            </w:r>
            <w:r w:rsidR="3F8CE904" w:rsidRPr="4C776060">
              <w:rPr>
                <w:rFonts w:cs="Arial"/>
                <w:b/>
                <w:bCs/>
                <w:sz w:val="32"/>
                <w:szCs w:val="32"/>
                <w:lang w:val="fr-CA"/>
              </w:rPr>
              <w:t>Règlement</w:t>
            </w:r>
            <w:r w:rsidR="766681B1" w:rsidRPr="4C776060">
              <w:rPr>
                <w:rFonts w:cs="Arial"/>
                <w:b/>
                <w:bCs/>
                <w:sz w:val="32"/>
                <w:szCs w:val="32"/>
                <w:lang w:val="fr-CA"/>
              </w:rPr>
              <w:t xml:space="preserve"> Intérieur du Conseil Communal de The City of Saint John </w:t>
            </w:r>
          </w:p>
        </w:tc>
      </w:tr>
    </w:tbl>
    <w:p w14:paraId="3656B9AB" w14:textId="77777777" w:rsidR="00D46244" w:rsidRDefault="00D46244" w:rsidP="00774A09">
      <w:pPr>
        <w:jc w:val="center"/>
        <w:rPr>
          <w:b/>
          <w:sz w:val="36"/>
          <w:szCs w:val="36"/>
          <w:lang w:val="fr-FR"/>
        </w:rPr>
      </w:pPr>
    </w:p>
    <w:p w14:paraId="45FB0818" w14:textId="77777777" w:rsidR="000A03A8" w:rsidRDefault="000A03A8" w:rsidP="00774A09">
      <w:pPr>
        <w:jc w:val="center"/>
        <w:rPr>
          <w:b/>
          <w:sz w:val="36"/>
          <w:szCs w:val="36"/>
          <w:lang w:val="fr-FR"/>
        </w:rPr>
      </w:pPr>
    </w:p>
    <w:p w14:paraId="049F31CB" w14:textId="77777777" w:rsidR="009E7364" w:rsidRDefault="009E7364" w:rsidP="00774A09">
      <w:pPr>
        <w:jc w:val="center"/>
        <w:rPr>
          <w:b/>
          <w:sz w:val="36"/>
          <w:szCs w:val="36"/>
          <w:lang w:val="fr-FR"/>
        </w:rPr>
      </w:pPr>
    </w:p>
    <w:p w14:paraId="53128261" w14:textId="77777777" w:rsidR="00D46244" w:rsidRDefault="00D46244" w:rsidP="00774A09">
      <w:pPr>
        <w:jc w:val="center"/>
        <w:rPr>
          <w:b/>
          <w:sz w:val="36"/>
          <w:szCs w:val="36"/>
          <w:lang w:val="fr-FR"/>
        </w:rPr>
      </w:pPr>
    </w:p>
    <w:tbl>
      <w:tblPr>
        <w:tblW w:w="0" w:type="auto"/>
        <w:tblLook w:val="04A0" w:firstRow="1" w:lastRow="0" w:firstColumn="1" w:lastColumn="0" w:noHBand="0" w:noVBand="1"/>
      </w:tblPr>
      <w:tblGrid>
        <w:gridCol w:w="4289"/>
        <w:gridCol w:w="4356"/>
      </w:tblGrid>
      <w:tr w:rsidR="009E7364" w:rsidRPr="00C8228D" w14:paraId="5DEA3294" w14:textId="77777777" w:rsidTr="00554BC8">
        <w:tc>
          <w:tcPr>
            <w:tcW w:w="4361" w:type="dxa"/>
          </w:tcPr>
          <w:p w14:paraId="5ECB1822" w14:textId="4707A691" w:rsidR="009E7364" w:rsidRPr="00C8228D" w:rsidRDefault="009E7364" w:rsidP="4C776060">
            <w:pPr>
              <w:jc w:val="center"/>
              <w:rPr>
                <w:b/>
                <w:bCs/>
                <w:sz w:val="32"/>
                <w:szCs w:val="32"/>
                <w:lang w:val="fr-FR"/>
              </w:rPr>
            </w:pPr>
            <w:r w:rsidRPr="5A9496C0">
              <w:rPr>
                <w:b/>
                <w:bCs/>
                <w:sz w:val="32"/>
                <w:szCs w:val="32"/>
              </w:rPr>
              <w:t xml:space="preserve">By-law Number </w:t>
            </w:r>
            <w:r w:rsidR="7D95EA36" w:rsidRPr="5A9496C0">
              <w:rPr>
                <w:b/>
                <w:bCs/>
                <w:sz w:val="32"/>
                <w:szCs w:val="32"/>
              </w:rPr>
              <w:t>LG</w:t>
            </w:r>
            <w:r w:rsidR="35D361A5" w:rsidRPr="5A9496C0">
              <w:rPr>
                <w:b/>
                <w:bCs/>
                <w:sz w:val="32"/>
                <w:szCs w:val="32"/>
              </w:rPr>
              <w:t>-</w:t>
            </w:r>
            <w:r w:rsidR="2A98E205" w:rsidRPr="5A9496C0">
              <w:rPr>
                <w:b/>
                <w:bCs/>
                <w:sz w:val="32"/>
                <w:szCs w:val="32"/>
              </w:rPr>
              <w:t>15</w:t>
            </w:r>
          </w:p>
        </w:tc>
        <w:tc>
          <w:tcPr>
            <w:tcW w:w="4431" w:type="dxa"/>
          </w:tcPr>
          <w:p w14:paraId="00A10634" w14:textId="550813D5" w:rsidR="009E7364" w:rsidRPr="00C8228D" w:rsidRDefault="009E7364" w:rsidP="4C776060">
            <w:pPr>
              <w:jc w:val="center"/>
              <w:rPr>
                <w:b/>
                <w:bCs/>
                <w:sz w:val="32"/>
                <w:szCs w:val="32"/>
                <w:lang w:val="fr-FR"/>
              </w:rPr>
            </w:pPr>
            <w:proofErr w:type="spellStart"/>
            <w:r w:rsidRPr="5A9496C0">
              <w:rPr>
                <w:b/>
                <w:bCs/>
                <w:sz w:val="32"/>
                <w:szCs w:val="32"/>
              </w:rPr>
              <w:t>Arrêté</w:t>
            </w:r>
            <w:proofErr w:type="spellEnd"/>
            <w:r w:rsidRPr="5A9496C0">
              <w:rPr>
                <w:b/>
                <w:bCs/>
                <w:sz w:val="32"/>
                <w:szCs w:val="32"/>
              </w:rPr>
              <w:t xml:space="preserve"> </w:t>
            </w:r>
            <w:proofErr w:type="spellStart"/>
            <w:r w:rsidRPr="5A9496C0">
              <w:rPr>
                <w:b/>
                <w:bCs/>
                <w:sz w:val="32"/>
                <w:szCs w:val="32"/>
              </w:rPr>
              <w:t>numéro</w:t>
            </w:r>
            <w:proofErr w:type="spellEnd"/>
            <w:r w:rsidRPr="5A9496C0">
              <w:rPr>
                <w:b/>
                <w:bCs/>
                <w:sz w:val="32"/>
                <w:szCs w:val="32"/>
              </w:rPr>
              <w:t xml:space="preserve"> </w:t>
            </w:r>
            <w:r w:rsidR="2637F5EC" w:rsidRPr="5A9496C0">
              <w:rPr>
                <w:b/>
                <w:bCs/>
                <w:sz w:val="32"/>
                <w:szCs w:val="32"/>
              </w:rPr>
              <w:t>LG</w:t>
            </w:r>
            <w:r w:rsidR="35D361A5" w:rsidRPr="5A9496C0">
              <w:rPr>
                <w:b/>
                <w:bCs/>
                <w:sz w:val="32"/>
                <w:szCs w:val="32"/>
              </w:rPr>
              <w:t>-</w:t>
            </w:r>
            <w:r w:rsidR="777EFC8D" w:rsidRPr="5A9496C0">
              <w:rPr>
                <w:b/>
                <w:bCs/>
                <w:sz w:val="32"/>
                <w:szCs w:val="32"/>
              </w:rPr>
              <w:t>1</w:t>
            </w:r>
            <w:r w:rsidR="2C37EBA4" w:rsidRPr="5A9496C0">
              <w:rPr>
                <w:b/>
                <w:bCs/>
                <w:sz w:val="32"/>
                <w:szCs w:val="32"/>
              </w:rPr>
              <w:t>5</w:t>
            </w:r>
          </w:p>
        </w:tc>
      </w:tr>
    </w:tbl>
    <w:p w14:paraId="62486C05" w14:textId="77777777" w:rsidR="009E7364" w:rsidRDefault="009E7364" w:rsidP="00774A09">
      <w:pPr>
        <w:jc w:val="center"/>
        <w:rPr>
          <w:b/>
          <w:sz w:val="36"/>
          <w:szCs w:val="36"/>
          <w:lang w:val="fr-FR"/>
        </w:rPr>
      </w:pPr>
    </w:p>
    <w:p w14:paraId="4101652C" w14:textId="77777777" w:rsidR="00D46244" w:rsidRPr="000A03A8" w:rsidRDefault="00D46244" w:rsidP="00774A09">
      <w:pPr>
        <w:jc w:val="center"/>
        <w:rPr>
          <w:b/>
          <w:sz w:val="32"/>
          <w:szCs w:val="32"/>
        </w:rPr>
      </w:pPr>
    </w:p>
    <w:p w14:paraId="4B99056E" w14:textId="77777777" w:rsidR="00D46244" w:rsidRDefault="00D46244" w:rsidP="00774A09">
      <w:pPr>
        <w:jc w:val="center"/>
        <w:rPr>
          <w:b/>
          <w:sz w:val="36"/>
          <w:szCs w:val="36"/>
        </w:rPr>
      </w:pPr>
    </w:p>
    <w:p w14:paraId="1299C43A" w14:textId="77777777" w:rsidR="00D46244" w:rsidRDefault="00D46244" w:rsidP="00774A09">
      <w:pPr>
        <w:jc w:val="center"/>
        <w:rPr>
          <w:b/>
          <w:sz w:val="36"/>
          <w:szCs w:val="36"/>
        </w:rPr>
      </w:pPr>
    </w:p>
    <w:p w14:paraId="4DDBEF00" w14:textId="77777777" w:rsidR="009E7364" w:rsidRDefault="009E7364" w:rsidP="00774A09">
      <w:pPr>
        <w:jc w:val="center"/>
        <w:rPr>
          <w:b/>
          <w:sz w:val="36"/>
          <w:szCs w:val="36"/>
        </w:rPr>
      </w:pPr>
    </w:p>
    <w:p w14:paraId="3461D779" w14:textId="77777777" w:rsidR="00D46244" w:rsidRDefault="00D46244" w:rsidP="00774A09">
      <w:pPr>
        <w:jc w:val="center"/>
        <w:rPr>
          <w:b/>
          <w:sz w:val="36"/>
          <w:szCs w:val="36"/>
        </w:rPr>
      </w:pPr>
    </w:p>
    <w:p w14:paraId="3CF2D8B6" w14:textId="77777777" w:rsidR="009E7364" w:rsidRDefault="009E7364" w:rsidP="00774A09">
      <w:pPr>
        <w:jc w:val="center"/>
        <w:rPr>
          <w:b/>
          <w:sz w:val="36"/>
          <w:szCs w:val="36"/>
        </w:rPr>
      </w:pPr>
    </w:p>
    <w:tbl>
      <w:tblPr>
        <w:tblW w:w="0" w:type="auto"/>
        <w:tblLook w:val="04A0" w:firstRow="1" w:lastRow="0" w:firstColumn="1" w:lastColumn="0" w:noHBand="0" w:noVBand="1"/>
      </w:tblPr>
      <w:tblGrid>
        <w:gridCol w:w="4289"/>
        <w:gridCol w:w="4356"/>
      </w:tblGrid>
      <w:tr w:rsidR="009E7364" w:rsidRPr="00C8228D" w14:paraId="1F257765" w14:textId="77777777" w:rsidTr="00554BC8">
        <w:tc>
          <w:tcPr>
            <w:tcW w:w="4361" w:type="dxa"/>
          </w:tcPr>
          <w:p w14:paraId="48661DA6" w14:textId="77777777" w:rsidR="00774A09" w:rsidRPr="00774A09" w:rsidRDefault="00774A09" w:rsidP="00774A09">
            <w:pPr>
              <w:jc w:val="center"/>
            </w:pPr>
            <w:r w:rsidRPr="00774A09">
              <w:t>An uncertified copy of this by-law</w:t>
            </w:r>
          </w:p>
          <w:p w14:paraId="16DD0C37" w14:textId="77777777" w:rsidR="009E7364" w:rsidRPr="009E7364" w:rsidRDefault="00774A09" w:rsidP="00774A09">
            <w:pPr>
              <w:jc w:val="center"/>
            </w:pPr>
            <w:r w:rsidRPr="00774A09">
              <w:t>is available online</w:t>
            </w:r>
          </w:p>
        </w:tc>
        <w:tc>
          <w:tcPr>
            <w:tcW w:w="4431" w:type="dxa"/>
          </w:tcPr>
          <w:p w14:paraId="7EAD4E50" w14:textId="77777777" w:rsidR="00774A09" w:rsidRPr="00774A09" w:rsidRDefault="00774A09" w:rsidP="00774A09">
            <w:pPr>
              <w:jc w:val="center"/>
              <w:rPr>
                <w:lang w:val="fr-CA"/>
              </w:rPr>
            </w:pPr>
            <w:r w:rsidRPr="00774A09">
              <w:rPr>
                <w:lang w:val="fr-CA"/>
              </w:rPr>
              <w:t>Une copie non certifiée de l’arrêté</w:t>
            </w:r>
          </w:p>
          <w:p w14:paraId="30876E1A" w14:textId="77777777" w:rsidR="009E7364" w:rsidRPr="00C8228D" w:rsidRDefault="00774A09" w:rsidP="00774A09">
            <w:pPr>
              <w:jc w:val="center"/>
              <w:rPr>
                <w:lang w:val="fr-CA"/>
              </w:rPr>
            </w:pPr>
            <w:r w:rsidRPr="00774A09">
              <w:rPr>
                <w:lang w:val="fr-CA"/>
              </w:rPr>
              <w:t>est disponible en ligne</w:t>
            </w:r>
          </w:p>
        </w:tc>
      </w:tr>
    </w:tbl>
    <w:p w14:paraId="30AD2919" w14:textId="77777777" w:rsidR="007F7BE2" w:rsidRPr="00B31FA3" w:rsidRDefault="00F538D7" w:rsidP="00D86A03">
      <w:pPr>
        <w:rPr>
          <w:rFonts w:ascii="Arial" w:hAnsi="Arial" w:cs="Arial"/>
          <w:b/>
          <w:u w:val="single"/>
          <w:lang w:val="fr-CA"/>
        </w:rPr>
      </w:pPr>
      <w:r w:rsidRPr="009E7364">
        <w:rPr>
          <w:b/>
          <w:sz w:val="32"/>
          <w:szCs w:val="32"/>
          <w:lang w:val="fr-CA"/>
        </w:rPr>
        <w:br w:type="page"/>
      </w:r>
      <w:r w:rsidR="007F7BE2" w:rsidRPr="009E7364">
        <w:rPr>
          <w:rFonts w:ascii="Arial" w:hAnsi="Arial" w:cs="Arial"/>
          <w:sz w:val="23"/>
          <w:szCs w:val="23"/>
          <w:lang w:val="fr-CA"/>
        </w:rPr>
        <w:lastRenderedPageBreak/>
        <w:t xml:space="preserve">   </w:t>
      </w:r>
      <w:r w:rsidR="00B31FA3">
        <w:rPr>
          <w:rFonts w:ascii="Arial" w:hAnsi="Arial" w:cs="Arial"/>
          <w:sz w:val="23"/>
          <w:szCs w:val="23"/>
          <w:lang w:val="fr-CA"/>
        </w:rPr>
        <w:t xml:space="preserve"> </w:t>
      </w:r>
      <w:r w:rsidR="007F7BE2" w:rsidRPr="00B31FA3">
        <w:rPr>
          <w:rFonts w:cs="Arial"/>
          <w:b/>
          <w:lang w:val="fr-CA"/>
        </w:rPr>
        <w:t xml:space="preserve">                 </w:t>
      </w:r>
    </w:p>
    <w:tbl>
      <w:tblPr>
        <w:tblW w:w="10065" w:type="dxa"/>
        <w:tblInd w:w="-601" w:type="dxa"/>
        <w:tblLook w:val="04A0" w:firstRow="1" w:lastRow="0" w:firstColumn="1" w:lastColumn="0" w:noHBand="0" w:noVBand="1"/>
      </w:tblPr>
      <w:tblGrid>
        <w:gridCol w:w="993"/>
        <w:gridCol w:w="3255"/>
        <w:gridCol w:w="710"/>
        <w:gridCol w:w="236"/>
        <w:gridCol w:w="923"/>
        <w:gridCol w:w="3238"/>
        <w:gridCol w:w="710"/>
      </w:tblGrid>
      <w:tr w:rsidR="002B613B" w:rsidRPr="00B31FA3" w14:paraId="37EF3831" w14:textId="77777777" w:rsidTr="00554BC8">
        <w:tc>
          <w:tcPr>
            <w:tcW w:w="993" w:type="dxa"/>
          </w:tcPr>
          <w:p w14:paraId="0FB78278" w14:textId="77777777" w:rsidR="002B613B" w:rsidRPr="00017720" w:rsidRDefault="002B613B" w:rsidP="00D86A03">
            <w:pPr>
              <w:rPr>
                <w:rFonts w:cs="Arial"/>
                <w:b/>
                <w:lang w:val="en-CA"/>
              </w:rPr>
            </w:pPr>
          </w:p>
        </w:tc>
        <w:tc>
          <w:tcPr>
            <w:tcW w:w="3255" w:type="dxa"/>
          </w:tcPr>
          <w:p w14:paraId="78356A93" w14:textId="77777777" w:rsidR="002B613B" w:rsidRDefault="002B613B" w:rsidP="00D86A03">
            <w:pPr>
              <w:rPr>
                <w:rFonts w:cs="Arial"/>
                <w:b/>
                <w:lang w:val="fr-CA"/>
              </w:rPr>
            </w:pPr>
            <w:r w:rsidRPr="002B613B">
              <w:rPr>
                <w:rFonts w:cs="Arial"/>
                <w:b/>
                <w:lang w:val="fr-CA"/>
              </w:rPr>
              <w:t>TABLE OF CONTENTS</w:t>
            </w:r>
          </w:p>
          <w:p w14:paraId="1FC39945" w14:textId="77777777" w:rsidR="002B613B" w:rsidRPr="00017720" w:rsidRDefault="002B613B" w:rsidP="00D86A03">
            <w:pPr>
              <w:rPr>
                <w:rFonts w:cs="Arial"/>
                <w:b/>
                <w:lang w:val="en-CA"/>
              </w:rPr>
            </w:pPr>
          </w:p>
        </w:tc>
        <w:tc>
          <w:tcPr>
            <w:tcW w:w="710" w:type="dxa"/>
          </w:tcPr>
          <w:p w14:paraId="0562CB0E" w14:textId="77777777" w:rsidR="002B613B" w:rsidRPr="00017720" w:rsidRDefault="002B613B" w:rsidP="00CD222D">
            <w:pPr>
              <w:jc w:val="center"/>
              <w:rPr>
                <w:rFonts w:cs="Arial"/>
                <w:b/>
                <w:lang w:val="en-CA"/>
              </w:rPr>
            </w:pPr>
          </w:p>
        </w:tc>
        <w:tc>
          <w:tcPr>
            <w:tcW w:w="236" w:type="dxa"/>
          </w:tcPr>
          <w:p w14:paraId="34CE0A41" w14:textId="77777777" w:rsidR="002B613B" w:rsidRPr="00B31FA3" w:rsidRDefault="002B613B" w:rsidP="00D86A03">
            <w:pPr>
              <w:rPr>
                <w:rFonts w:cs="Arial"/>
                <w:b/>
                <w:lang w:val="fr-CA"/>
              </w:rPr>
            </w:pPr>
          </w:p>
        </w:tc>
        <w:tc>
          <w:tcPr>
            <w:tcW w:w="923" w:type="dxa"/>
          </w:tcPr>
          <w:p w14:paraId="62EBF3C5" w14:textId="77777777" w:rsidR="002B613B" w:rsidRPr="00B31FA3" w:rsidRDefault="002B613B" w:rsidP="00CD222D">
            <w:pPr>
              <w:jc w:val="center"/>
              <w:rPr>
                <w:rFonts w:cs="Arial"/>
                <w:b/>
                <w:lang w:val="fr-CA"/>
              </w:rPr>
            </w:pPr>
          </w:p>
        </w:tc>
        <w:tc>
          <w:tcPr>
            <w:tcW w:w="3238" w:type="dxa"/>
          </w:tcPr>
          <w:p w14:paraId="5E4F2F1F" w14:textId="77777777" w:rsidR="002B613B" w:rsidRPr="00B31FA3" w:rsidRDefault="002B613B" w:rsidP="00D86A03">
            <w:pPr>
              <w:rPr>
                <w:rFonts w:cs="Arial"/>
                <w:b/>
                <w:lang w:val="fr-CA"/>
              </w:rPr>
            </w:pPr>
            <w:r w:rsidRPr="002B613B">
              <w:rPr>
                <w:rFonts w:cs="Arial"/>
                <w:b/>
                <w:lang w:val="fr-CA"/>
              </w:rPr>
              <w:t>TABLE DES MATIÈRES</w:t>
            </w:r>
          </w:p>
        </w:tc>
        <w:tc>
          <w:tcPr>
            <w:tcW w:w="710" w:type="dxa"/>
          </w:tcPr>
          <w:p w14:paraId="6D98A12B" w14:textId="77777777" w:rsidR="002B613B" w:rsidRPr="00B31FA3" w:rsidRDefault="002B613B" w:rsidP="00CD222D">
            <w:pPr>
              <w:jc w:val="center"/>
              <w:rPr>
                <w:rFonts w:cs="Arial"/>
                <w:b/>
                <w:lang w:val="fr-CA"/>
              </w:rPr>
            </w:pPr>
          </w:p>
        </w:tc>
      </w:tr>
      <w:tr w:rsidR="002B613B" w:rsidRPr="00B31FA3" w14:paraId="2946DB82" w14:textId="77777777" w:rsidTr="00554BC8">
        <w:tc>
          <w:tcPr>
            <w:tcW w:w="993" w:type="dxa"/>
          </w:tcPr>
          <w:p w14:paraId="5997CC1D" w14:textId="77777777" w:rsidR="002B613B" w:rsidRPr="00017720" w:rsidRDefault="002B613B" w:rsidP="00D86A03">
            <w:pPr>
              <w:rPr>
                <w:rFonts w:cs="Arial"/>
                <w:b/>
                <w:lang w:val="en-CA"/>
              </w:rPr>
            </w:pPr>
          </w:p>
        </w:tc>
        <w:tc>
          <w:tcPr>
            <w:tcW w:w="3255" w:type="dxa"/>
          </w:tcPr>
          <w:p w14:paraId="110FFD37" w14:textId="77777777" w:rsidR="002B613B" w:rsidRPr="00017720" w:rsidRDefault="002B613B" w:rsidP="00D86A03">
            <w:pPr>
              <w:rPr>
                <w:rFonts w:cs="Arial"/>
                <w:b/>
                <w:lang w:val="en-CA"/>
              </w:rPr>
            </w:pPr>
          </w:p>
        </w:tc>
        <w:tc>
          <w:tcPr>
            <w:tcW w:w="710" w:type="dxa"/>
          </w:tcPr>
          <w:p w14:paraId="6B699379" w14:textId="77777777" w:rsidR="002B613B" w:rsidRPr="00017720" w:rsidRDefault="002B613B" w:rsidP="00CD222D">
            <w:pPr>
              <w:jc w:val="center"/>
              <w:rPr>
                <w:rFonts w:cs="Arial"/>
                <w:b/>
                <w:lang w:val="en-CA"/>
              </w:rPr>
            </w:pPr>
          </w:p>
        </w:tc>
        <w:tc>
          <w:tcPr>
            <w:tcW w:w="236" w:type="dxa"/>
          </w:tcPr>
          <w:p w14:paraId="3FE9F23F" w14:textId="77777777" w:rsidR="002B613B" w:rsidRPr="00B31FA3" w:rsidRDefault="002B613B" w:rsidP="00D86A03">
            <w:pPr>
              <w:rPr>
                <w:rFonts w:cs="Arial"/>
                <w:b/>
                <w:lang w:val="fr-CA"/>
              </w:rPr>
            </w:pPr>
          </w:p>
        </w:tc>
        <w:tc>
          <w:tcPr>
            <w:tcW w:w="923" w:type="dxa"/>
          </w:tcPr>
          <w:p w14:paraId="1F72F646" w14:textId="77777777" w:rsidR="002B613B" w:rsidRPr="00B31FA3" w:rsidRDefault="002B613B" w:rsidP="00CD222D">
            <w:pPr>
              <w:jc w:val="center"/>
              <w:rPr>
                <w:rFonts w:cs="Arial"/>
                <w:b/>
                <w:lang w:val="fr-CA"/>
              </w:rPr>
            </w:pPr>
          </w:p>
        </w:tc>
        <w:tc>
          <w:tcPr>
            <w:tcW w:w="3238" w:type="dxa"/>
          </w:tcPr>
          <w:p w14:paraId="08CE6F91" w14:textId="77777777" w:rsidR="002B613B" w:rsidRPr="00B31FA3" w:rsidRDefault="002B613B" w:rsidP="00D86A03">
            <w:pPr>
              <w:rPr>
                <w:rFonts w:cs="Arial"/>
                <w:b/>
                <w:lang w:val="fr-CA"/>
              </w:rPr>
            </w:pPr>
          </w:p>
        </w:tc>
        <w:tc>
          <w:tcPr>
            <w:tcW w:w="710" w:type="dxa"/>
          </w:tcPr>
          <w:p w14:paraId="61CDCEAD" w14:textId="77777777" w:rsidR="002B613B" w:rsidRPr="00B31FA3" w:rsidRDefault="002B613B" w:rsidP="00CD222D">
            <w:pPr>
              <w:jc w:val="center"/>
              <w:rPr>
                <w:rFonts w:cs="Arial"/>
                <w:b/>
                <w:lang w:val="fr-CA"/>
              </w:rPr>
            </w:pPr>
          </w:p>
        </w:tc>
      </w:tr>
      <w:tr w:rsidR="005F53B4" w:rsidRPr="00B31FA3" w14:paraId="4ED29730" w14:textId="77777777" w:rsidTr="00554BC8">
        <w:tc>
          <w:tcPr>
            <w:tcW w:w="993" w:type="dxa"/>
          </w:tcPr>
          <w:p w14:paraId="6604EB22" w14:textId="77777777" w:rsidR="007F7BE2" w:rsidRPr="00017720" w:rsidRDefault="007F7BE2" w:rsidP="00D86A03">
            <w:pPr>
              <w:rPr>
                <w:rFonts w:ascii="Arial" w:hAnsi="Arial" w:cs="Arial"/>
                <w:b/>
                <w:u w:val="single"/>
                <w:lang w:val="en-CA"/>
              </w:rPr>
            </w:pPr>
            <w:r w:rsidRPr="00017720">
              <w:rPr>
                <w:rFonts w:cs="Arial"/>
                <w:b/>
                <w:lang w:val="en-CA"/>
              </w:rPr>
              <w:t>Section</w:t>
            </w:r>
          </w:p>
        </w:tc>
        <w:tc>
          <w:tcPr>
            <w:tcW w:w="3255" w:type="dxa"/>
          </w:tcPr>
          <w:p w14:paraId="31FF54C8" w14:textId="77777777" w:rsidR="007F7BE2" w:rsidRPr="00017720" w:rsidRDefault="007F7BE2" w:rsidP="00D86A03">
            <w:pPr>
              <w:rPr>
                <w:rFonts w:cs="Arial"/>
                <w:b/>
                <w:lang w:val="en-CA"/>
              </w:rPr>
            </w:pPr>
            <w:r w:rsidRPr="00017720">
              <w:rPr>
                <w:rFonts w:cs="Arial"/>
                <w:b/>
                <w:lang w:val="en-CA"/>
              </w:rPr>
              <w:t>Description</w:t>
            </w:r>
          </w:p>
          <w:p w14:paraId="6BB9E253" w14:textId="77777777" w:rsidR="007F7BE2" w:rsidRPr="00017720" w:rsidRDefault="007F7BE2" w:rsidP="00D86A03">
            <w:pPr>
              <w:rPr>
                <w:rFonts w:ascii="Arial" w:hAnsi="Arial" w:cs="Arial"/>
                <w:b/>
                <w:u w:val="single"/>
                <w:lang w:val="en-CA"/>
              </w:rPr>
            </w:pPr>
          </w:p>
        </w:tc>
        <w:tc>
          <w:tcPr>
            <w:tcW w:w="710" w:type="dxa"/>
          </w:tcPr>
          <w:p w14:paraId="6D74EAC0" w14:textId="77777777" w:rsidR="007F7BE2" w:rsidRPr="00017720" w:rsidRDefault="007F7BE2" w:rsidP="00CD222D">
            <w:pPr>
              <w:jc w:val="center"/>
              <w:rPr>
                <w:rFonts w:ascii="Arial" w:hAnsi="Arial" w:cs="Arial"/>
                <w:b/>
                <w:u w:val="single"/>
                <w:lang w:val="en-CA"/>
              </w:rPr>
            </w:pPr>
            <w:r w:rsidRPr="00017720">
              <w:rPr>
                <w:rFonts w:cs="Arial"/>
                <w:b/>
                <w:lang w:val="en-CA"/>
              </w:rPr>
              <w:t>Page</w:t>
            </w:r>
          </w:p>
        </w:tc>
        <w:tc>
          <w:tcPr>
            <w:tcW w:w="236" w:type="dxa"/>
          </w:tcPr>
          <w:p w14:paraId="23DE523C" w14:textId="77777777" w:rsidR="007F7BE2" w:rsidRPr="00B31FA3" w:rsidRDefault="007F7BE2" w:rsidP="00D86A03">
            <w:pPr>
              <w:rPr>
                <w:rFonts w:cs="Arial"/>
                <w:b/>
                <w:lang w:val="fr-CA"/>
              </w:rPr>
            </w:pPr>
          </w:p>
        </w:tc>
        <w:tc>
          <w:tcPr>
            <w:tcW w:w="923" w:type="dxa"/>
          </w:tcPr>
          <w:p w14:paraId="603CFA96" w14:textId="77777777" w:rsidR="007F7BE2" w:rsidRPr="00B31FA3" w:rsidRDefault="007F7BE2" w:rsidP="00CD222D">
            <w:pPr>
              <w:jc w:val="center"/>
              <w:rPr>
                <w:rFonts w:ascii="Arial" w:hAnsi="Arial" w:cs="Arial"/>
                <w:b/>
                <w:u w:val="single"/>
                <w:lang w:val="fr-CA"/>
              </w:rPr>
            </w:pPr>
            <w:r w:rsidRPr="00B31FA3">
              <w:rPr>
                <w:rFonts w:cs="Arial"/>
                <w:b/>
                <w:lang w:val="fr-CA"/>
              </w:rPr>
              <w:t>Article</w:t>
            </w:r>
          </w:p>
        </w:tc>
        <w:tc>
          <w:tcPr>
            <w:tcW w:w="3238" w:type="dxa"/>
          </w:tcPr>
          <w:p w14:paraId="5AFBB648" w14:textId="77777777" w:rsidR="007F7BE2" w:rsidRPr="00B31FA3" w:rsidRDefault="007F7BE2" w:rsidP="00D86A03">
            <w:pPr>
              <w:rPr>
                <w:rFonts w:ascii="Arial" w:hAnsi="Arial" w:cs="Arial"/>
                <w:b/>
                <w:u w:val="single"/>
                <w:lang w:val="fr-CA"/>
              </w:rPr>
            </w:pPr>
            <w:r w:rsidRPr="00B31FA3">
              <w:rPr>
                <w:rFonts w:cs="Arial"/>
                <w:b/>
                <w:lang w:val="fr-CA"/>
              </w:rPr>
              <w:t>Désignation</w:t>
            </w:r>
          </w:p>
        </w:tc>
        <w:tc>
          <w:tcPr>
            <w:tcW w:w="710" w:type="dxa"/>
          </w:tcPr>
          <w:p w14:paraId="20458F8E" w14:textId="77777777" w:rsidR="007F7BE2" w:rsidRPr="00B31FA3" w:rsidRDefault="007F7BE2" w:rsidP="00CD222D">
            <w:pPr>
              <w:jc w:val="center"/>
              <w:rPr>
                <w:rFonts w:ascii="Arial" w:hAnsi="Arial" w:cs="Arial"/>
                <w:lang w:val="fr-CA"/>
              </w:rPr>
            </w:pPr>
            <w:r w:rsidRPr="00B31FA3">
              <w:rPr>
                <w:rFonts w:cs="Arial"/>
                <w:b/>
                <w:lang w:val="fr-CA"/>
              </w:rPr>
              <w:t>Page</w:t>
            </w:r>
          </w:p>
        </w:tc>
      </w:tr>
      <w:tr w:rsidR="005F53B4" w:rsidRPr="00B31FA3" w14:paraId="620E1F1A" w14:textId="77777777" w:rsidTr="00554BC8">
        <w:tc>
          <w:tcPr>
            <w:tcW w:w="993" w:type="dxa"/>
          </w:tcPr>
          <w:p w14:paraId="52E56223" w14:textId="77777777" w:rsidR="008D1231" w:rsidRPr="00017720" w:rsidRDefault="008D1231" w:rsidP="00CD222D">
            <w:pPr>
              <w:jc w:val="center"/>
              <w:rPr>
                <w:lang w:val="en-CA"/>
              </w:rPr>
            </w:pPr>
          </w:p>
        </w:tc>
        <w:tc>
          <w:tcPr>
            <w:tcW w:w="3255" w:type="dxa"/>
          </w:tcPr>
          <w:p w14:paraId="485D58CA" w14:textId="77777777" w:rsidR="008D1231" w:rsidRPr="00017720" w:rsidRDefault="008D1231" w:rsidP="000F252F">
            <w:pPr>
              <w:rPr>
                <w:lang w:val="en-CA"/>
              </w:rPr>
            </w:pPr>
            <w:r w:rsidRPr="00017720">
              <w:rPr>
                <w:lang w:val="en-CA"/>
              </w:rPr>
              <w:t>Recitals</w:t>
            </w:r>
          </w:p>
          <w:p w14:paraId="07547A01" w14:textId="77777777" w:rsidR="008D1231" w:rsidRPr="00017720" w:rsidRDefault="008D1231" w:rsidP="000F252F">
            <w:pPr>
              <w:rPr>
                <w:lang w:val="en-CA"/>
              </w:rPr>
            </w:pPr>
          </w:p>
        </w:tc>
        <w:tc>
          <w:tcPr>
            <w:tcW w:w="710" w:type="dxa"/>
          </w:tcPr>
          <w:p w14:paraId="2598DEE6" w14:textId="77777777" w:rsidR="008D1231" w:rsidRPr="00017720" w:rsidRDefault="00932613" w:rsidP="00CD222D">
            <w:pPr>
              <w:jc w:val="center"/>
              <w:rPr>
                <w:lang w:val="en-CA"/>
              </w:rPr>
            </w:pPr>
            <w:r>
              <w:rPr>
                <w:lang w:val="en-CA"/>
              </w:rPr>
              <w:t>4</w:t>
            </w:r>
          </w:p>
        </w:tc>
        <w:tc>
          <w:tcPr>
            <w:tcW w:w="236" w:type="dxa"/>
          </w:tcPr>
          <w:p w14:paraId="5043CB0F" w14:textId="77777777" w:rsidR="008D1231" w:rsidRPr="00B31FA3" w:rsidRDefault="008D1231" w:rsidP="00D86A03">
            <w:pPr>
              <w:rPr>
                <w:lang w:val="fr-CA"/>
              </w:rPr>
            </w:pPr>
          </w:p>
        </w:tc>
        <w:tc>
          <w:tcPr>
            <w:tcW w:w="923" w:type="dxa"/>
          </w:tcPr>
          <w:p w14:paraId="07459315" w14:textId="77777777" w:rsidR="008D1231" w:rsidRPr="00B31FA3" w:rsidRDefault="008D1231" w:rsidP="00CD222D">
            <w:pPr>
              <w:jc w:val="center"/>
              <w:rPr>
                <w:lang w:val="fr-CA"/>
              </w:rPr>
            </w:pPr>
          </w:p>
        </w:tc>
        <w:tc>
          <w:tcPr>
            <w:tcW w:w="3238" w:type="dxa"/>
          </w:tcPr>
          <w:p w14:paraId="70A8C1A4" w14:textId="77777777" w:rsidR="008D1231" w:rsidRPr="00B31FA3" w:rsidRDefault="008D1231" w:rsidP="00D86A03">
            <w:pPr>
              <w:rPr>
                <w:rFonts w:cs="Arial"/>
                <w:lang w:val="fr-CA"/>
              </w:rPr>
            </w:pPr>
            <w:r w:rsidRPr="00B31FA3">
              <w:rPr>
                <w:rFonts w:cs="Arial"/>
                <w:lang w:val="fr-CA"/>
              </w:rPr>
              <w:t>Préambule</w:t>
            </w:r>
          </w:p>
        </w:tc>
        <w:tc>
          <w:tcPr>
            <w:tcW w:w="710" w:type="dxa"/>
          </w:tcPr>
          <w:p w14:paraId="279935FF" w14:textId="77777777" w:rsidR="008D1231" w:rsidRPr="00B31FA3" w:rsidRDefault="00932613" w:rsidP="00CD222D">
            <w:pPr>
              <w:jc w:val="center"/>
              <w:rPr>
                <w:lang w:val="fr-CA"/>
              </w:rPr>
            </w:pPr>
            <w:r>
              <w:rPr>
                <w:lang w:val="fr-CA"/>
              </w:rPr>
              <w:t>4</w:t>
            </w:r>
          </w:p>
        </w:tc>
      </w:tr>
      <w:tr w:rsidR="005F53B4" w:rsidRPr="00B31FA3" w14:paraId="2AA054EB" w14:textId="77777777" w:rsidTr="00554BC8">
        <w:tc>
          <w:tcPr>
            <w:tcW w:w="993" w:type="dxa"/>
          </w:tcPr>
          <w:p w14:paraId="649841BE" w14:textId="77777777" w:rsidR="007F7BE2" w:rsidRPr="00017720" w:rsidRDefault="007F7BE2" w:rsidP="00CD222D">
            <w:pPr>
              <w:jc w:val="center"/>
              <w:rPr>
                <w:lang w:val="en-CA"/>
              </w:rPr>
            </w:pPr>
            <w:r w:rsidRPr="00017720">
              <w:rPr>
                <w:lang w:val="en-CA"/>
              </w:rPr>
              <w:t>1</w:t>
            </w:r>
          </w:p>
        </w:tc>
        <w:tc>
          <w:tcPr>
            <w:tcW w:w="3255" w:type="dxa"/>
          </w:tcPr>
          <w:p w14:paraId="59AD10AE" w14:textId="77777777" w:rsidR="007F7BE2" w:rsidRPr="00017720" w:rsidRDefault="007F7BE2" w:rsidP="000F252F">
            <w:pPr>
              <w:rPr>
                <w:lang w:val="en-CA"/>
              </w:rPr>
            </w:pPr>
            <w:r w:rsidRPr="00017720">
              <w:rPr>
                <w:lang w:val="en-CA"/>
              </w:rPr>
              <w:t>Title</w:t>
            </w:r>
          </w:p>
        </w:tc>
        <w:tc>
          <w:tcPr>
            <w:tcW w:w="710" w:type="dxa"/>
          </w:tcPr>
          <w:p w14:paraId="78941E47" w14:textId="3207FC49" w:rsidR="007F7BE2" w:rsidRPr="00017720" w:rsidRDefault="5CA3798A" w:rsidP="00CD222D">
            <w:pPr>
              <w:jc w:val="center"/>
              <w:rPr>
                <w:lang w:val="en-CA"/>
              </w:rPr>
            </w:pPr>
            <w:r w:rsidRPr="40E89809">
              <w:rPr>
                <w:lang w:val="en-CA"/>
              </w:rPr>
              <w:t>4</w:t>
            </w:r>
          </w:p>
        </w:tc>
        <w:tc>
          <w:tcPr>
            <w:tcW w:w="236" w:type="dxa"/>
          </w:tcPr>
          <w:p w14:paraId="6537F28F" w14:textId="77777777" w:rsidR="007F7BE2" w:rsidRPr="00B31FA3" w:rsidRDefault="007F7BE2" w:rsidP="00D86A03">
            <w:pPr>
              <w:rPr>
                <w:lang w:val="fr-CA"/>
              </w:rPr>
            </w:pPr>
          </w:p>
        </w:tc>
        <w:tc>
          <w:tcPr>
            <w:tcW w:w="923" w:type="dxa"/>
          </w:tcPr>
          <w:p w14:paraId="56B20A0C" w14:textId="77777777" w:rsidR="007F7BE2" w:rsidRPr="00B31FA3" w:rsidRDefault="00D46244" w:rsidP="00CD222D">
            <w:pPr>
              <w:jc w:val="center"/>
              <w:rPr>
                <w:lang w:val="fr-CA"/>
              </w:rPr>
            </w:pPr>
            <w:r w:rsidRPr="00B31FA3">
              <w:rPr>
                <w:lang w:val="fr-CA"/>
              </w:rPr>
              <w:t>1</w:t>
            </w:r>
          </w:p>
        </w:tc>
        <w:tc>
          <w:tcPr>
            <w:tcW w:w="3238" w:type="dxa"/>
          </w:tcPr>
          <w:p w14:paraId="078522DC" w14:textId="2D404789" w:rsidR="007F7BE2" w:rsidRPr="00B31FA3" w:rsidRDefault="007F7BE2" w:rsidP="00D86A03">
            <w:pPr>
              <w:rPr>
                <w:rFonts w:cs="Arial"/>
                <w:lang w:val="fr-CA"/>
              </w:rPr>
            </w:pPr>
            <w:r w:rsidRPr="5277924F">
              <w:rPr>
                <w:rFonts w:cs="Arial"/>
                <w:lang w:val="fr-CA"/>
              </w:rPr>
              <w:t xml:space="preserve">Titre </w:t>
            </w:r>
          </w:p>
          <w:p w14:paraId="510C577A" w14:textId="77777777" w:rsidR="007F7BE2" w:rsidRPr="00B31FA3" w:rsidRDefault="007F7BE2" w:rsidP="00D86A03">
            <w:pPr>
              <w:rPr>
                <w:lang w:val="fr-CA"/>
              </w:rPr>
            </w:pPr>
            <w:r w:rsidRPr="00B31FA3">
              <w:rPr>
                <w:rFonts w:cs="Arial"/>
                <w:lang w:val="fr-CA"/>
              </w:rPr>
              <w:t xml:space="preserve">      </w:t>
            </w:r>
          </w:p>
        </w:tc>
        <w:tc>
          <w:tcPr>
            <w:tcW w:w="710" w:type="dxa"/>
          </w:tcPr>
          <w:p w14:paraId="44240AAE" w14:textId="655E6378" w:rsidR="007F7BE2" w:rsidRPr="00B31FA3" w:rsidRDefault="052710C3" w:rsidP="00CD222D">
            <w:pPr>
              <w:jc w:val="center"/>
              <w:rPr>
                <w:lang w:val="fr-CA"/>
              </w:rPr>
            </w:pPr>
            <w:r w:rsidRPr="40E89809">
              <w:rPr>
                <w:lang w:val="fr-CA"/>
              </w:rPr>
              <w:t>4</w:t>
            </w:r>
          </w:p>
        </w:tc>
      </w:tr>
      <w:tr w:rsidR="005F53B4" w:rsidRPr="00B31FA3" w14:paraId="7CF1B760" w14:textId="77777777" w:rsidTr="00554BC8">
        <w:tc>
          <w:tcPr>
            <w:tcW w:w="993" w:type="dxa"/>
          </w:tcPr>
          <w:p w14:paraId="18F999B5" w14:textId="77777777" w:rsidR="007F7BE2" w:rsidRPr="00017720" w:rsidRDefault="007F7BE2" w:rsidP="00CD222D">
            <w:pPr>
              <w:jc w:val="center"/>
              <w:rPr>
                <w:lang w:val="en-CA"/>
              </w:rPr>
            </w:pPr>
            <w:r w:rsidRPr="00017720">
              <w:rPr>
                <w:lang w:val="en-CA"/>
              </w:rPr>
              <w:t>2</w:t>
            </w:r>
          </w:p>
        </w:tc>
        <w:tc>
          <w:tcPr>
            <w:tcW w:w="3255" w:type="dxa"/>
          </w:tcPr>
          <w:p w14:paraId="32E1BFAF" w14:textId="77777777" w:rsidR="007F7BE2" w:rsidRPr="00017720" w:rsidRDefault="007F7BE2" w:rsidP="00D86A03">
            <w:pPr>
              <w:rPr>
                <w:lang w:val="en-CA"/>
              </w:rPr>
            </w:pPr>
            <w:r w:rsidRPr="00017720">
              <w:rPr>
                <w:rFonts w:cs="Arial"/>
                <w:lang w:val="en-CA"/>
              </w:rPr>
              <w:t>Definitions</w:t>
            </w:r>
            <w:r w:rsidRPr="00017720">
              <w:rPr>
                <w:rFonts w:cs="Arial"/>
                <w:lang w:val="en-CA"/>
              </w:rPr>
              <w:tab/>
            </w:r>
          </w:p>
        </w:tc>
        <w:tc>
          <w:tcPr>
            <w:tcW w:w="710" w:type="dxa"/>
          </w:tcPr>
          <w:p w14:paraId="76DB90EB" w14:textId="6C4124B7" w:rsidR="007F7BE2" w:rsidRPr="00017720" w:rsidRDefault="2D73BDA4" w:rsidP="00CD222D">
            <w:pPr>
              <w:jc w:val="center"/>
              <w:rPr>
                <w:lang w:val="en-CA"/>
              </w:rPr>
            </w:pPr>
            <w:r w:rsidRPr="40E89809">
              <w:rPr>
                <w:lang w:val="en-CA"/>
              </w:rPr>
              <w:t>4</w:t>
            </w:r>
          </w:p>
        </w:tc>
        <w:tc>
          <w:tcPr>
            <w:tcW w:w="236" w:type="dxa"/>
          </w:tcPr>
          <w:p w14:paraId="6DFB9E20" w14:textId="77777777" w:rsidR="007F7BE2" w:rsidRPr="00B31FA3" w:rsidRDefault="007F7BE2" w:rsidP="00D86A03">
            <w:pPr>
              <w:rPr>
                <w:lang w:val="fr-CA"/>
              </w:rPr>
            </w:pPr>
          </w:p>
        </w:tc>
        <w:tc>
          <w:tcPr>
            <w:tcW w:w="923" w:type="dxa"/>
          </w:tcPr>
          <w:p w14:paraId="7144751B" w14:textId="77777777" w:rsidR="007F7BE2" w:rsidRPr="00B31FA3" w:rsidRDefault="00D46244" w:rsidP="00CD222D">
            <w:pPr>
              <w:jc w:val="center"/>
              <w:rPr>
                <w:lang w:val="fr-CA"/>
              </w:rPr>
            </w:pPr>
            <w:r w:rsidRPr="00B31FA3">
              <w:rPr>
                <w:lang w:val="fr-CA"/>
              </w:rPr>
              <w:t>2</w:t>
            </w:r>
          </w:p>
        </w:tc>
        <w:tc>
          <w:tcPr>
            <w:tcW w:w="3238" w:type="dxa"/>
          </w:tcPr>
          <w:p w14:paraId="34C4E4DB" w14:textId="77777777" w:rsidR="007F7BE2" w:rsidRPr="00B31FA3" w:rsidRDefault="007F7BE2" w:rsidP="00D86A03">
            <w:pPr>
              <w:rPr>
                <w:rFonts w:cs="Arial"/>
                <w:lang w:val="fr-CA"/>
              </w:rPr>
            </w:pPr>
            <w:r w:rsidRPr="00B31FA3">
              <w:rPr>
                <w:rFonts w:cs="Arial"/>
                <w:lang w:val="fr-CA"/>
              </w:rPr>
              <w:t>Définitions</w:t>
            </w:r>
          </w:p>
          <w:p w14:paraId="70DF9E56" w14:textId="77777777" w:rsidR="007F7BE2" w:rsidRPr="00B31FA3" w:rsidRDefault="007F7BE2" w:rsidP="00D86A03">
            <w:pPr>
              <w:rPr>
                <w:lang w:val="fr-CA"/>
              </w:rPr>
            </w:pPr>
          </w:p>
        </w:tc>
        <w:tc>
          <w:tcPr>
            <w:tcW w:w="710" w:type="dxa"/>
          </w:tcPr>
          <w:p w14:paraId="729DE7E4" w14:textId="2A87A507" w:rsidR="007F7BE2" w:rsidRPr="00B31FA3" w:rsidRDefault="0A5C2523" w:rsidP="00CD222D">
            <w:pPr>
              <w:jc w:val="center"/>
              <w:rPr>
                <w:lang w:val="fr-CA"/>
              </w:rPr>
            </w:pPr>
            <w:r w:rsidRPr="40E89809">
              <w:rPr>
                <w:lang w:val="fr-CA"/>
              </w:rPr>
              <w:t>4</w:t>
            </w:r>
          </w:p>
        </w:tc>
      </w:tr>
      <w:tr w:rsidR="005F53B4" w:rsidRPr="00B31FA3" w14:paraId="3581876D" w14:textId="77777777" w:rsidTr="00554BC8">
        <w:tc>
          <w:tcPr>
            <w:tcW w:w="993" w:type="dxa"/>
          </w:tcPr>
          <w:p w14:paraId="5FCD5EC4" w14:textId="77777777" w:rsidR="007F7BE2" w:rsidRPr="00017720" w:rsidRDefault="009F6D49" w:rsidP="00CD222D">
            <w:pPr>
              <w:jc w:val="center"/>
              <w:rPr>
                <w:lang w:val="en-CA"/>
              </w:rPr>
            </w:pPr>
            <w:r>
              <w:rPr>
                <w:lang w:val="en-CA"/>
              </w:rPr>
              <w:t>3</w:t>
            </w:r>
          </w:p>
        </w:tc>
        <w:tc>
          <w:tcPr>
            <w:tcW w:w="3255" w:type="dxa"/>
          </w:tcPr>
          <w:p w14:paraId="4F2BBB04" w14:textId="77777777" w:rsidR="002B300C" w:rsidRPr="00017720" w:rsidRDefault="007F7BE2" w:rsidP="001A3D14">
            <w:pPr>
              <w:rPr>
                <w:rFonts w:cs="Arial"/>
                <w:lang w:val="en-CA"/>
              </w:rPr>
            </w:pPr>
            <w:r w:rsidRPr="00017720">
              <w:rPr>
                <w:rFonts w:cs="Arial"/>
                <w:lang w:val="en-CA"/>
              </w:rPr>
              <w:t>Interpretation</w:t>
            </w:r>
          </w:p>
        </w:tc>
        <w:tc>
          <w:tcPr>
            <w:tcW w:w="710" w:type="dxa"/>
          </w:tcPr>
          <w:p w14:paraId="75697EEC" w14:textId="04C07B86" w:rsidR="007F7BE2" w:rsidRPr="00017720" w:rsidRDefault="0A8CFC64" w:rsidP="00CD222D">
            <w:pPr>
              <w:jc w:val="center"/>
              <w:rPr>
                <w:lang w:val="en-CA"/>
              </w:rPr>
            </w:pPr>
            <w:r w:rsidRPr="40E89809">
              <w:rPr>
                <w:lang w:val="en-CA"/>
              </w:rPr>
              <w:t>8</w:t>
            </w:r>
          </w:p>
        </w:tc>
        <w:tc>
          <w:tcPr>
            <w:tcW w:w="236" w:type="dxa"/>
          </w:tcPr>
          <w:p w14:paraId="44E871BC" w14:textId="77777777" w:rsidR="007F7BE2" w:rsidRPr="00B31FA3" w:rsidRDefault="007F7BE2" w:rsidP="001A3D14">
            <w:pPr>
              <w:rPr>
                <w:lang w:val="fr-CA"/>
              </w:rPr>
            </w:pPr>
          </w:p>
        </w:tc>
        <w:tc>
          <w:tcPr>
            <w:tcW w:w="923" w:type="dxa"/>
          </w:tcPr>
          <w:p w14:paraId="0B778152" w14:textId="77777777" w:rsidR="007F7BE2" w:rsidRPr="00B31FA3" w:rsidRDefault="00281A9A" w:rsidP="00CD222D">
            <w:pPr>
              <w:jc w:val="center"/>
              <w:rPr>
                <w:lang w:val="fr-CA"/>
              </w:rPr>
            </w:pPr>
            <w:r>
              <w:rPr>
                <w:lang w:val="fr-CA"/>
              </w:rPr>
              <w:t>3</w:t>
            </w:r>
          </w:p>
        </w:tc>
        <w:tc>
          <w:tcPr>
            <w:tcW w:w="3238" w:type="dxa"/>
          </w:tcPr>
          <w:p w14:paraId="05B89801" w14:textId="77777777" w:rsidR="007F7BE2" w:rsidRPr="00B31FA3" w:rsidRDefault="007F7BE2" w:rsidP="001A3D14">
            <w:pPr>
              <w:rPr>
                <w:rFonts w:cs="Arial"/>
                <w:lang w:val="fr-CA"/>
              </w:rPr>
            </w:pPr>
            <w:r w:rsidRPr="00B31FA3">
              <w:rPr>
                <w:rFonts w:cs="Arial"/>
                <w:lang w:val="fr-CA"/>
              </w:rPr>
              <w:t>Interprétation</w:t>
            </w:r>
          </w:p>
          <w:p w14:paraId="144A5D23" w14:textId="77777777" w:rsidR="007F7BE2" w:rsidRPr="00B31FA3" w:rsidRDefault="007F7BE2" w:rsidP="001A3D14">
            <w:pPr>
              <w:rPr>
                <w:lang w:val="fr-CA"/>
              </w:rPr>
            </w:pPr>
          </w:p>
        </w:tc>
        <w:tc>
          <w:tcPr>
            <w:tcW w:w="710" w:type="dxa"/>
          </w:tcPr>
          <w:p w14:paraId="109B8484" w14:textId="5ED8A133" w:rsidR="007F7BE2" w:rsidRPr="00B31FA3" w:rsidRDefault="6526D139" w:rsidP="00CD222D">
            <w:pPr>
              <w:jc w:val="center"/>
              <w:rPr>
                <w:lang w:val="fr-CA"/>
              </w:rPr>
            </w:pPr>
            <w:r w:rsidRPr="40E89809">
              <w:rPr>
                <w:lang w:val="fr-CA"/>
              </w:rPr>
              <w:t>8</w:t>
            </w:r>
          </w:p>
        </w:tc>
      </w:tr>
      <w:tr w:rsidR="005F53B4" w:rsidRPr="001D70D7" w14:paraId="6A56F0E3" w14:textId="77777777" w:rsidTr="00554BC8">
        <w:tc>
          <w:tcPr>
            <w:tcW w:w="993" w:type="dxa"/>
          </w:tcPr>
          <w:p w14:paraId="7C964D78" w14:textId="77777777" w:rsidR="00A12BB3" w:rsidRPr="00017720" w:rsidRDefault="009F6D49" w:rsidP="00CD222D">
            <w:pPr>
              <w:jc w:val="center"/>
              <w:rPr>
                <w:lang w:val="en-CA"/>
              </w:rPr>
            </w:pPr>
            <w:r>
              <w:rPr>
                <w:lang w:val="en-CA"/>
              </w:rPr>
              <w:t>4</w:t>
            </w:r>
          </w:p>
        </w:tc>
        <w:tc>
          <w:tcPr>
            <w:tcW w:w="3255" w:type="dxa"/>
          </w:tcPr>
          <w:p w14:paraId="6EFC3A31" w14:textId="0B666E21" w:rsidR="01DAFE9F" w:rsidRDefault="01DAFE9F" w:rsidP="4C776060">
            <w:pPr>
              <w:spacing w:line="259" w:lineRule="auto"/>
              <w:rPr>
                <w:lang w:val="en-CA"/>
              </w:rPr>
            </w:pPr>
            <w:r w:rsidRPr="4C776060">
              <w:rPr>
                <w:lang w:val="en-CA"/>
              </w:rPr>
              <w:t>General Provisions</w:t>
            </w:r>
          </w:p>
          <w:p w14:paraId="738610EB" w14:textId="77777777" w:rsidR="001D70D7" w:rsidRPr="00017720" w:rsidRDefault="001D70D7" w:rsidP="001A3D14">
            <w:pPr>
              <w:rPr>
                <w:lang w:val="en-CA"/>
              </w:rPr>
            </w:pPr>
          </w:p>
        </w:tc>
        <w:tc>
          <w:tcPr>
            <w:tcW w:w="710" w:type="dxa"/>
          </w:tcPr>
          <w:p w14:paraId="44B0A208" w14:textId="5AC56891" w:rsidR="00A12BB3" w:rsidRPr="00017720" w:rsidRDefault="20D66B81" w:rsidP="00CD222D">
            <w:pPr>
              <w:jc w:val="center"/>
              <w:rPr>
                <w:lang w:val="en-CA"/>
              </w:rPr>
            </w:pPr>
            <w:r w:rsidRPr="40E89809">
              <w:rPr>
                <w:lang w:val="en-CA"/>
              </w:rPr>
              <w:t>9</w:t>
            </w:r>
          </w:p>
        </w:tc>
        <w:tc>
          <w:tcPr>
            <w:tcW w:w="236" w:type="dxa"/>
          </w:tcPr>
          <w:p w14:paraId="637805D2" w14:textId="77777777" w:rsidR="00A12BB3" w:rsidRPr="00B31FA3" w:rsidRDefault="00A12BB3" w:rsidP="001A3D14"/>
        </w:tc>
        <w:tc>
          <w:tcPr>
            <w:tcW w:w="923" w:type="dxa"/>
          </w:tcPr>
          <w:p w14:paraId="17310F6F" w14:textId="77777777" w:rsidR="00A12BB3" w:rsidRPr="001D70D7" w:rsidRDefault="00281A9A" w:rsidP="00CD222D">
            <w:pPr>
              <w:jc w:val="center"/>
            </w:pPr>
            <w:r>
              <w:t>4</w:t>
            </w:r>
          </w:p>
        </w:tc>
        <w:tc>
          <w:tcPr>
            <w:tcW w:w="3238" w:type="dxa"/>
          </w:tcPr>
          <w:p w14:paraId="72B00977" w14:textId="5B0B2D80" w:rsidR="001D70D7" w:rsidRPr="001D70D7" w:rsidRDefault="4B05A3A5" w:rsidP="007D6076">
            <w:pPr>
              <w:rPr>
                <w:lang w:val="fr-CA"/>
              </w:rPr>
            </w:pPr>
            <w:r w:rsidRPr="4C776060">
              <w:rPr>
                <w:lang w:val="fr-CA"/>
              </w:rPr>
              <w:t>Dispositions Générales</w:t>
            </w:r>
          </w:p>
        </w:tc>
        <w:tc>
          <w:tcPr>
            <w:tcW w:w="710" w:type="dxa"/>
          </w:tcPr>
          <w:p w14:paraId="03853697" w14:textId="6F13EED4" w:rsidR="00A12BB3" w:rsidRPr="001D70D7" w:rsidRDefault="15939948" w:rsidP="00CD222D">
            <w:pPr>
              <w:jc w:val="center"/>
              <w:rPr>
                <w:lang w:val="fr-CA"/>
              </w:rPr>
            </w:pPr>
            <w:r w:rsidRPr="40E89809">
              <w:rPr>
                <w:lang w:val="fr-CA"/>
              </w:rPr>
              <w:t>9</w:t>
            </w:r>
          </w:p>
        </w:tc>
      </w:tr>
      <w:tr w:rsidR="005F53B4" w:rsidRPr="00A62498" w14:paraId="75C88C8F" w14:textId="77777777" w:rsidTr="00554BC8">
        <w:tc>
          <w:tcPr>
            <w:tcW w:w="993" w:type="dxa"/>
          </w:tcPr>
          <w:p w14:paraId="1D0ADF7A" w14:textId="77777777" w:rsidR="00A12BB3" w:rsidRPr="00017720" w:rsidRDefault="009F6D49" w:rsidP="00CD222D">
            <w:pPr>
              <w:jc w:val="center"/>
              <w:rPr>
                <w:lang w:val="en-CA"/>
              </w:rPr>
            </w:pPr>
            <w:r>
              <w:rPr>
                <w:lang w:val="en-CA"/>
              </w:rPr>
              <w:t>5</w:t>
            </w:r>
          </w:p>
        </w:tc>
        <w:tc>
          <w:tcPr>
            <w:tcW w:w="3255" w:type="dxa"/>
          </w:tcPr>
          <w:p w14:paraId="19453439" w14:textId="6F45A3B9" w:rsidR="148A8FA9" w:rsidRDefault="148A8FA9" w:rsidP="4C776060">
            <w:pPr>
              <w:spacing w:line="259" w:lineRule="auto"/>
              <w:rPr>
                <w:lang w:val="en-CA"/>
              </w:rPr>
            </w:pPr>
            <w:r w:rsidRPr="4C776060">
              <w:rPr>
                <w:lang w:val="en-CA"/>
              </w:rPr>
              <w:t>Meeting</w:t>
            </w:r>
          </w:p>
          <w:p w14:paraId="463F29E8" w14:textId="77777777" w:rsidR="00A62498" w:rsidRPr="00017720" w:rsidRDefault="00A62498" w:rsidP="001A3D14">
            <w:pPr>
              <w:rPr>
                <w:lang w:val="en-CA"/>
              </w:rPr>
            </w:pPr>
          </w:p>
        </w:tc>
        <w:tc>
          <w:tcPr>
            <w:tcW w:w="710" w:type="dxa"/>
          </w:tcPr>
          <w:p w14:paraId="2B2B7304" w14:textId="7EE4203C" w:rsidR="00A12BB3" w:rsidRPr="00017720" w:rsidRDefault="4F1445D7" w:rsidP="00CD222D">
            <w:pPr>
              <w:jc w:val="center"/>
              <w:rPr>
                <w:lang w:val="en-CA"/>
              </w:rPr>
            </w:pPr>
            <w:r w:rsidRPr="40E89809">
              <w:rPr>
                <w:lang w:val="en-CA"/>
              </w:rPr>
              <w:t>13</w:t>
            </w:r>
          </w:p>
        </w:tc>
        <w:tc>
          <w:tcPr>
            <w:tcW w:w="236" w:type="dxa"/>
          </w:tcPr>
          <w:p w14:paraId="3B7B4B86" w14:textId="77777777" w:rsidR="00A12BB3" w:rsidRPr="00B31FA3" w:rsidRDefault="00A12BB3" w:rsidP="001A3D14"/>
        </w:tc>
        <w:tc>
          <w:tcPr>
            <w:tcW w:w="923" w:type="dxa"/>
          </w:tcPr>
          <w:p w14:paraId="14648C29" w14:textId="77777777" w:rsidR="00A12BB3" w:rsidRPr="00A62498" w:rsidRDefault="00281A9A" w:rsidP="00CD222D">
            <w:pPr>
              <w:jc w:val="center"/>
            </w:pPr>
            <w:r>
              <w:t>5</w:t>
            </w:r>
          </w:p>
        </w:tc>
        <w:tc>
          <w:tcPr>
            <w:tcW w:w="3238" w:type="dxa"/>
          </w:tcPr>
          <w:p w14:paraId="522DB32C" w14:textId="16AE0E4B" w:rsidR="00146C21" w:rsidRPr="00A62498" w:rsidRDefault="11C620F2" w:rsidP="002852FF">
            <w:pPr>
              <w:rPr>
                <w:lang w:val="fr-CA"/>
              </w:rPr>
            </w:pPr>
            <w:r w:rsidRPr="4C776060">
              <w:rPr>
                <w:lang w:val="fr-CA"/>
              </w:rPr>
              <w:t>Réunion</w:t>
            </w:r>
          </w:p>
        </w:tc>
        <w:tc>
          <w:tcPr>
            <w:tcW w:w="710" w:type="dxa"/>
          </w:tcPr>
          <w:p w14:paraId="089009E4" w14:textId="5155D0D4" w:rsidR="00A12BB3" w:rsidRPr="00A62498" w:rsidRDefault="14C64DE3" w:rsidP="00CD222D">
            <w:pPr>
              <w:jc w:val="center"/>
              <w:rPr>
                <w:lang w:val="fr-CA"/>
              </w:rPr>
            </w:pPr>
            <w:r w:rsidRPr="40E89809">
              <w:rPr>
                <w:lang w:val="fr-CA"/>
              </w:rPr>
              <w:t>13</w:t>
            </w:r>
          </w:p>
        </w:tc>
      </w:tr>
      <w:tr w:rsidR="00053F06" w:rsidRPr="00B31FA3" w14:paraId="643F2226" w14:textId="77777777" w:rsidTr="00554BC8">
        <w:tc>
          <w:tcPr>
            <w:tcW w:w="993" w:type="dxa"/>
          </w:tcPr>
          <w:p w14:paraId="29B4EA11" w14:textId="77777777" w:rsidR="00053F06" w:rsidRPr="00017720" w:rsidRDefault="009F6D49" w:rsidP="00CD222D">
            <w:pPr>
              <w:jc w:val="center"/>
              <w:rPr>
                <w:lang w:val="en-CA"/>
              </w:rPr>
            </w:pPr>
            <w:r>
              <w:rPr>
                <w:lang w:val="en-CA"/>
              </w:rPr>
              <w:t>6</w:t>
            </w:r>
          </w:p>
        </w:tc>
        <w:tc>
          <w:tcPr>
            <w:tcW w:w="3255" w:type="dxa"/>
          </w:tcPr>
          <w:p w14:paraId="14C895D5" w14:textId="19E89534" w:rsidR="5E9E3E2A" w:rsidRDefault="5E9E3E2A" w:rsidP="4C776060">
            <w:pPr>
              <w:spacing w:line="259" w:lineRule="auto"/>
              <w:rPr>
                <w:lang w:val="en-CA"/>
              </w:rPr>
            </w:pPr>
            <w:r w:rsidRPr="4C776060">
              <w:rPr>
                <w:lang w:val="en-CA"/>
              </w:rPr>
              <w:t xml:space="preserve">Special Meeting </w:t>
            </w:r>
          </w:p>
          <w:p w14:paraId="3A0FF5F2" w14:textId="77777777" w:rsidR="00CD222D" w:rsidRPr="00017720" w:rsidRDefault="00CD222D" w:rsidP="001A3D14">
            <w:pPr>
              <w:rPr>
                <w:lang w:val="en-CA"/>
              </w:rPr>
            </w:pPr>
          </w:p>
        </w:tc>
        <w:tc>
          <w:tcPr>
            <w:tcW w:w="710" w:type="dxa"/>
          </w:tcPr>
          <w:p w14:paraId="42124560" w14:textId="77777777" w:rsidR="00053F06" w:rsidRPr="00017720" w:rsidRDefault="00932613" w:rsidP="00CD222D">
            <w:pPr>
              <w:jc w:val="center"/>
              <w:rPr>
                <w:lang w:val="en-CA"/>
              </w:rPr>
            </w:pPr>
            <w:r>
              <w:rPr>
                <w:lang w:val="en-CA"/>
              </w:rPr>
              <w:t>9</w:t>
            </w:r>
          </w:p>
        </w:tc>
        <w:tc>
          <w:tcPr>
            <w:tcW w:w="236" w:type="dxa"/>
          </w:tcPr>
          <w:p w14:paraId="5630AD66" w14:textId="77777777" w:rsidR="00053F06" w:rsidRPr="00B31FA3" w:rsidRDefault="00053F06" w:rsidP="001A3D14"/>
        </w:tc>
        <w:tc>
          <w:tcPr>
            <w:tcW w:w="923" w:type="dxa"/>
          </w:tcPr>
          <w:p w14:paraId="1B87E3DE" w14:textId="77777777" w:rsidR="00053F06" w:rsidRDefault="00281A9A" w:rsidP="00CD222D">
            <w:pPr>
              <w:jc w:val="center"/>
              <w:rPr>
                <w:lang w:val="fr-CA"/>
              </w:rPr>
            </w:pPr>
            <w:r>
              <w:rPr>
                <w:lang w:val="fr-CA"/>
              </w:rPr>
              <w:t>6</w:t>
            </w:r>
          </w:p>
        </w:tc>
        <w:tc>
          <w:tcPr>
            <w:tcW w:w="3238" w:type="dxa"/>
          </w:tcPr>
          <w:p w14:paraId="7B34C74A" w14:textId="344F7471" w:rsidR="00053F06" w:rsidRDefault="2AC6DEE8" w:rsidP="4C776060">
            <w:pPr>
              <w:rPr>
                <w:lang w:val="fr-CA"/>
              </w:rPr>
            </w:pPr>
            <w:r w:rsidRPr="4C776060">
              <w:rPr>
                <w:lang w:val="fr-CA"/>
              </w:rPr>
              <w:t>Réunion Extraordinaire</w:t>
            </w:r>
          </w:p>
        </w:tc>
        <w:tc>
          <w:tcPr>
            <w:tcW w:w="710" w:type="dxa"/>
          </w:tcPr>
          <w:p w14:paraId="34BD2DED" w14:textId="77777777" w:rsidR="00053F06" w:rsidRPr="00B31FA3" w:rsidRDefault="00932613" w:rsidP="00CD222D">
            <w:pPr>
              <w:jc w:val="center"/>
              <w:rPr>
                <w:lang w:val="fr-CA"/>
              </w:rPr>
            </w:pPr>
            <w:r>
              <w:rPr>
                <w:lang w:val="fr-CA"/>
              </w:rPr>
              <w:t>9</w:t>
            </w:r>
          </w:p>
        </w:tc>
      </w:tr>
      <w:tr w:rsidR="005F53B4" w:rsidRPr="00B31FA3" w14:paraId="2D9B9229" w14:textId="77777777" w:rsidTr="00554BC8">
        <w:tc>
          <w:tcPr>
            <w:tcW w:w="993" w:type="dxa"/>
          </w:tcPr>
          <w:p w14:paraId="6F74D8FD" w14:textId="77777777" w:rsidR="001D70D7" w:rsidRPr="00017720" w:rsidRDefault="009F6D49" w:rsidP="00CD222D">
            <w:pPr>
              <w:jc w:val="center"/>
              <w:rPr>
                <w:lang w:val="en-CA"/>
              </w:rPr>
            </w:pPr>
            <w:r>
              <w:rPr>
                <w:lang w:val="en-CA"/>
              </w:rPr>
              <w:t>7</w:t>
            </w:r>
          </w:p>
        </w:tc>
        <w:tc>
          <w:tcPr>
            <w:tcW w:w="3255" w:type="dxa"/>
          </w:tcPr>
          <w:p w14:paraId="37213D79" w14:textId="753D5DC1" w:rsidR="630A8C9A" w:rsidRDefault="630A8C9A" w:rsidP="4C776060">
            <w:pPr>
              <w:spacing w:line="259" w:lineRule="auto"/>
              <w:rPr>
                <w:lang w:val="en-CA"/>
              </w:rPr>
            </w:pPr>
            <w:r w:rsidRPr="4C776060">
              <w:rPr>
                <w:lang w:val="en-CA"/>
              </w:rPr>
              <w:t>Council Meetings</w:t>
            </w:r>
          </w:p>
          <w:p w14:paraId="61829076" w14:textId="77777777" w:rsidR="00A62498" w:rsidRPr="00017720" w:rsidRDefault="00A62498" w:rsidP="001A3D14">
            <w:pPr>
              <w:rPr>
                <w:lang w:val="en-CA"/>
              </w:rPr>
            </w:pPr>
          </w:p>
        </w:tc>
        <w:tc>
          <w:tcPr>
            <w:tcW w:w="710" w:type="dxa"/>
          </w:tcPr>
          <w:p w14:paraId="02DC4293" w14:textId="77777777" w:rsidR="001D70D7" w:rsidRPr="00017720" w:rsidRDefault="00932613" w:rsidP="00CD222D">
            <w:pPr>
              <w:jc w:val="center"/>
              <w:rPr>
                <w:lang w:val="en-CA"/>
              </w:rPr>
            </w:pPr>
            <w:r>
              <w:rPr>
                <w:lang w:val="en-CA"/>
              </w:rPr>
              <w:t>9</w:t>
            </w:r>
          </w:p>
        </w:tc>
        <w:tc>
          <w:tcPr>
            <w:tcW w:w="236" w:type="dxa"/>
          </w:tcPr>
          <w:p w14:paraId="2BA226A1" w14:textId="77777777" w:rsidR="001D70D7" w:rsidRPr="00B31FA3" w:rsidRDefault="001D70D7" w:rsidP="001A3D14"/>
        </w:tc>
        <w:tc>
          <w:tcPr>
            <w:tcW w:w="923" w:type="dxa"/>
          </w:tcPr>
          <w:p w14:paraId="28AF3A15" w14:textId="77777777" w:rsidR="001D70D7" w:rsidRPr="00B31FA3" w:rsidRDefault="00281A9A" w:rsidP="00CD222D">
            <w:pPr>
              <w:jc w:val="center"/>
              <w:rPr>
                <w:lang w:val="fr-CA"/>
              </w:rPr>
            </w:pPr>
            <w:r>
              <w:rPr>
                <w:lang w:val="fr-CA"/>
              </w:rPr>
              <w:t>7</w:t>
            </w:r>
          </w:p>
        </w:tc>
        <w:tc>
          <w:tcPr>
            <w:tcW w:w="3238" w:type="dxa"/>
          </w:tcPr>
          <w:p w14:paraId="792F010D" w14:textId="70474FD4" w:rsidR="001D70D7" w:rsidRPr="00B31FA3" w:rsidRDefault="1EAE7926" w:rsidP="4C776060">
            <w:pPr>
              <w:rPr>
                <w:lang w:val="fr-CA"/>
              </w:rPr>
            </w:pPr>
            <w:r w:rsidRPr="4C776060">
              <w:rPr>
                <w:lang w:val="fr-CA"/>
              </w:rPr>
              <w:t xml:space="preserve">Réunion du Conseil </w:t>
            </w:r>
          </w:p>
        </w:tc>
        <w:tc>
          <w:tcPr>
            <w:tcW w:w="710" w:type="dxa"/>
          </w:tcPr>
          <w:p w14:paraId="1391D46B" w14:textId="77777777" w:rsidR="001D70D7" w:rsidRPr="00B31FA3" w:rsidRDefault="00932613" w:rsidP="00CD222D">
            <w:pPr>
              <w:jc w:val="center"/>
              <w:rPr>
                <w:lang w:val="fr-CA"/>
              </w:rPr>
            </w:pPr>
            <w:r>
              <w:rPr>
                <w:lang w:val="fr-CA"/>
              </w:rPr>
              <w:t>9</w:t>
            </w:r>
          </w:p>
        </w:tc>
      </w:tr>
      <w:tr w:rsidR="005F53B4" w:rsidRPr="00B31FA3" w14:paraId="66E139D6" w14:textId="77777777" w:rsidTr="00554BC8">
        <w:tc>
          <w:tcPr>
            <w:tcW w:w="993" w:type="dxa"/>
          </w:tcPr>
          <w:p w14:paraId="49832D11" w14:textId="77777777" w:rsidR="001D70D7" w:rsidRPr="00017720" w:rsidRDefault="009F6D49" w:rsidP="00CD222D">
            <w:pPr>
              <w:jc w:val="center"/>
              <w:rPr>
                <w:lang w:val="en-CA"/>
              </w:rPr>
            </w:pPr>
            <w:r>
              <w:rPr>
                <w:lang w:val="en-CA"/>
              </w:rPr>
              <w:t>8</w:t>
            </w:r>
          </w:p>
        </w:tc>
        <w:tc>
          <w:tcPr>
            <w:tcW w:w="3255" w:type="dxa"/>
          </w:tcPr>
          <w:p w14:paraId="1251F4D4" w14:textId="5E42ED0C" w:rsidR="54AE609D" w:rsidRDefault="65F93D9A" w:rsidP="4C776060">
            <w:pPr>
              <w:spacing w:line="259" w:lineRule="auto"/>
              <w:rPr>
                <w:lang w:val="en-CA"/>
              </w:rPr>
            </w:pPr>
            <w:r w:rsidRPr="40E89809">
              <w:rPr>
                <w:lang w:val="en-CA"/>
              </w:rPr>
              <w:t>Quorum</w:t>
            </w:r>
          </w:p>
          <w:p w14:paraId="17AD93B2" w14:textId="77777777" w:rsidR="00A62498" w:rsidRPr="00017720" w:rsidRDefault="00A62498" w:rsidP="001A3D14">
            <w:pPr>
              <w:rPr>
                <w:lang w:val="en-CA"/>
              </w:rPr>
            </w:pPr>
          </w:p>
        </w:tc>
        <w:tc>
          <w:tcPr>
            <w:tcW w:w="710" w:type="dxa"/>
          </w:tcPr>
          <w:p w14:paraId="3C1237B2" w14:textId="57B342F8" w:rsidR="001D70D7" w:rsidRPr="00017720" w:rsidRDefault="65F93D9A" w:rsidP="00CD222D">
            <w:pPr>
              <w:jc w:val="center"/>
              <w:rPr>
                <w:lang w:val="en-CA"/>
              </w:rPr>
            </w:pPr>
            <w:r w:rsidRPr="40E89809">
              <w:rPr>
                <w:lang w:val="en-CA"/>
              </w:rPr>
              <w:t>9</w:t>
            </w:r>
          </w:p>
        </w:tc>
        <w:tc>
          <w:tcPr>
            <w:tcW w:w="236" w:type="dxa"/>
          </w:tcPr>
          <w:p w14:paraId="0DE4B5B7" w14:textId="77777777" w:rsidR="001D70D7" w:rsidRPr="00B31FA3" w:rsidRDefault="001D70D7" w:rsidP="001A3D14"/>
        </w:tc>
        <w:tc>
          <w:tcPr>
            <w:tcW w:w="923" w:type="dxa"/>
          </w:tcPr>
          <w:p w14:paraId="4CE4F91D" w14:textId="77777777" w:rsidR="001D70D7" w:rsidRPr="00B31FA3" w:rsidRDefault="00281A9A" w:rsidP="00CD222D">
            <w:pPr>
              <w:jc w:val="center"/>
              <w:rPr>
                <w:lang w:val="fr-CA"/>
              </w:rPr>
            </w:pPr>
            <w:r>
              <w:rPr>
                <w:lang w:val="fr-CA"/>
              </w:rPr>
              <w:t>8</w:t>
            </w:r>
          </w:p>
        </w:tc>
        <w:tc>
          <w:tcPr>
            <w:tcW w:w="3238" w:type="dxa"/>
          </w:tcPr>
          <w:p w14:paraId="7B9D26BC" w14:textId="06C47299" w:rsidR="001D70D7" w:rsidRPr="00B31FA3" w:rsidRDefault="46F3CB83" w:rsidP="4C776060">
            <w:pPr>
              <w:rPr>
                <w:lang w:val="en-CA"/>
              </w:rPr>
            </w:pPr>
            <w:r w:rsidRPr="4C776060">
              <w:rPr>
                <w:lang w:val="en-CA"/>
              </w:rPr>
              <w:t>Quorum</w:t>
            </w:r>
          </w:p>
        </w:tc>
        <w:tc>
          <w:tcPr>
            <w:tcW w:w="710" w:type="dxa"/>
          </w:tcPr>
          <w:p w14:paraId="6BB22C15" w14:textId="77777777" w:rsidR="001D70D7" w:rsidRPr="00B31FA3" w:rsidRDefault="00B225FA" w:rsidP="00CD222D">
            <w:pPr>
              <w:jc w:val="center"/>
              <w:rPr>
                <w:lang w:val="fr-CA"/>
              </w:rPr>
            </w:pPr>
            <w:r>
              <w:rPr>
                <w:lang w:val="fr-CA"/>
              </w:rPr>
              <w:t>9</w:t>
            </w:r>
          </w:p>
        </w:tc>
      </w:tr>
      <w:tr w:rsidR="005F53B4" w:rsidRPr="00B31FA3" w14:paraId="664C31E6" w14:textId="77777777" w:rsidTr="00554BC8">
        <w:tc>
          <w:tcPr>
            <w:tcW w:w="993" w:type="dxa"/>
          </w:tcPr>
          <w:p w14:paraId="2DADD19A" w14:textId="77777777" w:rsidR="001D70D7" w:rsidRPr="00017720" w:rsidRDefault="009F6D49" w:rsidP="00CD222D">
            <w:pPr>
              <w:jc w:val="center"/>
              <w:rPr>
                <w:lang w:val="en-CA"/>
              </w:rPr>
            </w:pPr>
            <w:r>
              <w:rPr>
                <w:lang w:val="en-CA"/>
              </w:rPr>
              <w:t>9</w:t>
            </w:r>
          </w:p>
        </w:tc>
        <w:tc>
          <w:tcPr>
            <w:tcW w:w="3255" w:type="dxa"/>
          </w:tcPr>
          <w:p w14:paraId="0414932F" w14:textId="37139109" w:rsidR="44A454CD" w:rsidRDefault="44A454CD" w:rsidP="4C776060">
            <w:pPr>
              <w:spacing w:line="259" w:lineRule="auto"/>
              <w:rPr>
                <w:lang w:val="en-CA"/>
              </w:rPr>
            </w:pPr>
            <w:r w:rsidRPr="4C776060">
              <w:rPr>
                <w:lang w:val="en-CA"/>
              </w:rPr>
              <w:t>Agenda</w:t>
            </w:r>
          </w:p>
          <w:p w14:paraId="66204FF1" w14:textId="77777777" w:rsidR="00A62498" w:rsidRPr="00017720" w:rsidRDefault="00A62498" w:rsidP="001A3D14">
            <w:pPr>
              <w:rPr>
                <w:lang w:val="en-CA"/>
              </w:rPr>
            </w:pPr>
          </w:p>
        </w:tc>
        <w:tc>
          <w:tcPr>
            <w:tcW w:w="710" w:type="dxa"/>
          </w:tcPr>
          <w:p w14:paraId="5D369756" w14:textId="28156A16" w:rsidR="001D70D7" w:rsidRPr="00017720" w:rsidRDefault="6BDBA1DC" w:rsidP="00CD222D">
            <w:pPr>
              <w:jc w:val="center"/>
              <w:rPr>
                <w:lang w:val="en-CA"/>
              </w:rPr>
            </w:pPr>
            <w:r w:rsidRPr="40E89809">
              <w:rPr>
                <w:lang w:val="en-CA"/>
              </w:rPr>
              <w:t>24</w:t>
            </w:r>
          </w:p>
        </w:tc>
        <w:tc>
          <w:tcPr>
            <w:tcW w:w="236" w:type="dxa"/>
          </w:tcPr>
          <w:p w14:paraId="2DBF0D7D" w14:textId="77777777" w:rsidR="001D70D7" w:rsidRPr="00B31FA3" w:rsidRDefault="001D70D7" w:rsidP="001A3D14"/>
        </w:tc>
        <w:tc>
          <w:tcPr>
            <w:tcW w:w="923" w:type="dxa"/>
          </w:tcPr>
          <w:p w14:paraId="3F6EB12A" w14:textId="77777777" w:rsidR="001D70D7" w:rsidRPr="00B31FA3" w:rsidRDefault="00281A9A" w:rsidP="00CD222D">
            <w:pPr>
              <w:jc w:val="center"/>
              <w:rPr>
                <w:lang w:val="fr-CA"/>
              </w:rPr>
            </w:pPr>
            <w:r>
              <w:rPr>
                <w:lang w:val="fr-CA"/>
              </w:rPr>
              <w:t>9</w:t>
            </w:r>
          </w:p>
        </w:tc>
        <w:tc>
          <w:tcPr>
            <w:tcW w:w="3238" w:type="dxa"/>
          </w:tcPr>
          <w:p w14:paraId="4DF0F005" w14:textId="5656A222" w:rsidR="001D70D7" w:rsidRPr="00EF702A" w:rsidRDefault="4B09CE9B" w:rsidP="4C776060">
            <w:pPr>
              <w:rPr>
                <w:lang w:val="en-CA"/>
              </w:rPr>
            </w:pPr>
            <w:r w:rsidRPr="4C776060">
              <w:rPr>
                <w:lang w:val="fr-CA"/>
              </w:rPr>
              <w:t>Ordre du Jour</w:t>
            </w:r>
          </w:p>
        </w:tc>
        <w:tc>
          <w:tcPr>
            <w:tcW w:w="710" w:type="dxa"/>
          </w:tcPr>
          <w:p w14:paraId="446DE71A" w14:textId="451DFF34" w:rsidR="001D70D7" w:rsidRPr="00B31FA3" w:rsidRDefault="68A13A1D" w:rsidP="00CD222D">
            <w:pPr>
              <w:jc w:val="center"/>
              <w:rPr>
                <w:lang w:val="fr-CA"/>
              </w:rPr>
            </w:pPr>
            <w:r w:rsidRPr="40E89809">
              <w:rPr>
                <w:lang w:val="fr-CA"/>
              </w:rPr>
              <w:t>24</w:t>
            </w:r>
          </w:p>
        </w:tc>
      </w:tr>
      <w:tr w:rsidR="005F53B4" w:rsidRPr="00B31FA3" w14:paraId="02C55680" w14:textId="77777777" w:rsidTr="00554BC8">
        <w:tc>
          <w:tcPr>
            <w:tcW w:w="993" w:type="dxa"/>
          </w:tcPr>
          <w:p w14:paraId="3E1FE5D4" w14:textId="77777777" w:rsidR="001D70D7" w:rsidRPr="00017720" w:rsidRDefault="009F6D49" w:rsidP="00CD222D">
            <w:pPr>
              <w:jc w:val="center"/>
              <w:rPr>
                <w:lang w:val="en-CA"/>
              </w:rPr>
            </w:pPr>
            <w:r>
              <w:rPr>
                <w:lang w:val="en-CA"/>
              </w:rPr>
              <w:t>10</w:t>
            </w:r>
          </w:p>
        </w:tc>
        <w:tc>
          <w:tcPr>
            <w:tcW w:w="3255" w:type="dxa"/>
          </w:tcPr>
          <w:p w14:paraId="5E4F312C" w14:textId="02FDE13D" w:rsidR="7F82B707" w:rsidRDefault="7F82B707" w:rsidP="4C776060">
            <w:pPr>
              <w:spacing w:line="259" w:lineRule="auto"/>
              <w:rPr>
                <w:lang w:val="en-CA"/>
              </w:rPr>
            </w:pPr>
            <w:r w:rsidRPr="5277924F">
              <w:rPr>
                <w:lang w:val="en-CA"/>
              </w:rPr>
              <w:t>Reports-Petitions</w:t>
            </w:r>
            <w:r w:rsidR="440B2EBF" w:rsidRPr="5277924F">
              <w:rPr>
                <w:lang w:val="en-CA"/>
              </w:rPr>
              <w:t xml:space="preserve"> – Communications from the Public </w:t>
            </w:r>
          </w:p>
          <w:p w14:paraId="6B62F1B3" w14:textId="77777777" w:rsidR="00A62498" w:rsidRPr="00017720" w:rsidRDefault="00A62498" w:rsidP="001A3D14">
            <w:pPr>
              <w:rPr>
                <w:lang w:val="en-CA"/>
              </w:rPr>
            </w:pPr>
          </w:p>
        </w:tc>
        <w:tc>
          <w:tcPr>
            <w:tcW w:w="710" w:type="dxa"/>
          </w:tcPr>
          <w:p w14:paraId="31830EAB" w14:textId="4F5ABE8F" w:rsidR="001D70D7" w:rsidRPr="00017720" w:rsidRDefault="7B9EFCB5" w:rsidP="00CD222D">
            <w:pPr>
              <w:jc w:val="center"/>
              <w:rPr>
                <w:lang w:val="en-CA"/>
              </w:rPr>
            </w:pPr>
            <w:r w:rsidRPr="40E89809">
              <w:rPr>
                <w:lang w:val="en-CA"/>
              </w:rPr>
              <w:t>28</w:t>
            </w:r>
          </w:p>
        </w:tc>
        <w:tc>
          <w:tcPr>
            <w:tcW w:w="236" w:type="dxa"/>
          </w:tcPr>
          <w:p w14:paraId="02F2C34E" w14:textId="77777777" w:rsidR="001D70D7" w:rsidRPr="00B31FA3" w:rsidRDefault="001D70D7" w:rsidP="001A3D14"/>
        </w:tc>
        <w:tc>
          <w:tcPr>
            <w:tcW w:w="923" w:type="dxa"/>
          </w:tcPr>
          <w:p w14:paraId="22F65FF9" w14:textId="77777777" w:rsidR="001D70D7" w:rsidRPr="00B31FA3" w:rsidRDefault="00281A9A" w:rsidP="00CD222D">
            <w:pPr>
              <w:jc w:val="center"/>
              <w:rPr>
                <w:lang w:val="fr-CA"/>
              </w:rPr>
            </w:pPr>
            <w:r>
              <w:rPr>
                <w:lang w:val="fr-CA"/>
              </w:rPr>
              <w:t>10</w:t>
            </w:r>
          </w:p>
        </w:tc>
        <w:tc>
          <w:tcPr>
            <w:tcW w:w="3238" w:type="dxa"/>
          </w:tcPr>
          <w:p w14:paraId="3F262DD5" w14:textId="5F3ED40B" w:rsidR="001D70D7" w:rsidRPr="00B31FA3" w:rsidRDefault="72E91FAA" w:rsidP="4C776060">
            <w:pPr>
              <w:rPr>
                <w:lang w:val="fr-CA"/>
              </w:rPr>
            </w:pPr>
            <w:r w:rsidRPr="4C776060">
              <w:rPr>
                <w:lang w:val="fr-CA"/>
              </w:rPr>
              <w:t xml:space="preserve">Rapports, Pétitions, Communications du Public </w:t>
            </w:r>
          </w:p>
          <w:p w14:paraId="14379520" w14:textId="44C8C1EB" w:rsidR="001D70D7" w:rsidRPr="00B31FA3" w:rsidRDefault="001D70D7" w:rsidP="4C776060">
            <w:pPr>
              <w:rPr>
                <w:lang w:val="fr-CA"/>
              </w:rPr>
            </w:pPr>
          </w:p>
        </w:tc>
        <w:tc>
          <w:tcPr>
            <w:tcW w:w="710" w:type="dxa"/>
          </w:tcPr>
          <w:p w14:paraId="0FA5DB3D" w14:textId="0F9D3EC7" w:rsidR="001D70D7" w:rsidRPr="00B31FA3" w:rsidRDefault="1C6D2139" w:rsidP="00CD222D">
            <w:pPr>
              <w:jc w:val="center"/>
              <w:rPr>
                <w:lang w:val="fr-CA"/>
              </w:rPr>
            </w:pPr>
            <w:r w:rsidRPr="40E89809">
              <w:rPr>
                <w:lang w:val="fr-CA"/>
              </w:rPr>
              <w:t>28</w:t>
            </w:r>
          </w:p>
        </w:tc>
      </w:tr>
      <w:tr w:rsidR="005F53B4" w:rsidRPr="00B31FA3" w14:paraId="794EEF04" w14:textId="77777777" w:rsidTr="00554BC8">
        <w:tc>
          <w:tcPr>
            <w:tcW w:w="993" w:type="dxa"/>
          </w:tcPr>
          <w:p w14:paraId="4737E36C" w14:textId="77777777" w:rsidR="001D70D7" w:rsidRPr="00017720" w:rsidRDefault="009F6D49" w:rsidP="00CD222D">
            <w:pPr>
              <w:jc w:val="center"/>
              <w:rPr>
                <w:lang w:val="en-CA"/>
              </w:rPr>
            </w:pPr>
            <w:r>
              <w:rPr>
                <w:lang w:val="en-CA"/>
              </w:rPr>
              <w:t>11</w:t>
            </w:r>
          </w:p>
        </w:tc>
        <w:tc>
          <w:tcPr>
            <w:tcW w:w="3255" w:type="dxa"/>
          </w:tcPr>
          <w:p w14:paraId="234B2ADE" w14:textId="235FBDE4" w:rsidR="3E46AFF7" w:rsidRDefault="3E46AFF7" w:rsidP="4C776060">
            <w:pPr>
              <w:spacing w:line="259" w:lineRule="auto"/>
              <w:rPr>
                <w:lang w:val="en-CA"/>
              </w:rPr>
            </w:pPr>
            <w:r w:rsidRPr="4C776060">
              <w:rPr>
                <w:lang w:val="en-CA"/>
              </w:rPr>
              <w:t>Delegations/Presentations</w:t>
            </w:r>
          </w:p>
          <w:p w14:paraId="680A4E5D" w14:textId="77777777" w:rsidR="00A62498" w:rsidRPr="00017720" w:rsidRDefault="00A62498" w:rsidP="001A3D14">
            <w:pPr>
              <w:rPr>
                <w:lang w:val="en-CA"/>
              </w:rPr>
            </w:pPr>
          </w:p>
        </w:tc>
        <w:tc>
          <w:tcPr>
            <w:tcW w:w="710" w:type="dxa"/>
          </w:tcPr>
          <w:p w14:paraId="5E8FBDAF" w14:textId="2F5462A8" w:rsidR="001D70D7" w:rsidRPr="00017720" w:rsidRDefault="039B20E6" w:rsidP="00CD222D">
            <w:pPr>
              <w:jc w:val="center"/>
              <w:rPr>
                <w:lang w:val="en-CA"/>
              </w:rPr>
            </w:pPr>
            <w:r w:rsidRPr="40E89809">
              <w:rPr>
                <w:lang w:val="en-CA"/>
              </w:rPr>
              <w:t>30</w:t>
            </w:r>
          </w:p>
        </w:tc>
        <w:tc>
          <w:tcPr>
            <w:tcW w:w="236" w:type="dxa"/>
          </w:tcPr>
          <w:p w14:paraId="19219836" w14:textId="77777777" w:rsidR="001D70D7" w:rsidRPr="00B31FA3" w:rsidRDefault="001D70D7" w:rsidP="001A3D14"/>
        </w:tc>
        <w:tc>
          <w:tcPr>
            <w:tcW w:w="923" w:type="dxa"/>
          </w:tcPr>
          <w:p w14:paraId="735DA4F4" w14:textId="77777777" w:rsidR="001D70D7" w:rsidRPr="00B31FA3" w:rsidRDefault="00281A9A" w:rsidP="00CD222D">
            <w:pPr>
              <w:jc w:val="center"/>
              <w:rPr>
                <w:lang w:val="fr-CA"/>
              </w:rPr>
            </w:pPr>
            <w:r>
              <w:rPr>
                <w:lang w:val="fr-CA"/>
              </w:rPr>
              <w:t>11</w:t>
            </w:r>
          </w:p>
        </w:tc>
        <w:tc>
          <w:tcPr>
            <w:tcW w:w="3238" w:type="dxa"/>
          </w:tcPr>
          <w:p w14:paraId="4CC64366" w14:textId="1279658E" w:rsidR="001D70D7" w:rsidRDefault="50025E6A" w:rsidP="001A3D14">
            <w:pPr>
              <w:rPr>
                <w:lang w:val="fr-CA"/>
              </w:rPr>
            </w:pPr>
            <w:r w:rsidRPr="4C776060">
              <w:rPr>
                <w:lang w:val="fr-CA"/>
              </w:rPr>
              <w:t>Délégation et Présentations</w:t>
            </w:r>
          </w:p>
          <w:p w14:paraId="296FEF7D" w14:textId="77777777" w:rsidR="0023433D" w:rsidRPr="00B31FA3" w:rsidRDefault="0023433D" w:rsidP="001A3D14">
            <w:pPr>
              <w:rPr>
                <w:lang w:val="fr-CA"/>
              </w:rPr>
            </w:pPr>
          </w:p>
        </w:tc>
        <w:tc>
          <w:tcPr>
            <w:tcW w:w="710" w:type="dxa"/>
          </w:tcPr>
          <w:p w14:paraId="68AD3BD9" w14:textId="6F96F0C2" w:rsidR="001D70D7" w:rsidRPr="00B31FA3" w:rsidRDefault="0FE1D983" w:rsidP="00CD222D">
            <w:pPr>
              <w:jc w:val="center"/>
              <w:rPr>
                <w:lang w:val="fr-CA"/>
              </w:rPr>
            </w:pPr>
            <w:r w:rsidRPr="40E89809">
              <w:rPr>
                <w:lang w:val="fr-CA"/>
              </w:rPr>
              <w:t>30</w:t>
            </w:r>
          </w:p>
        </w:tc>
      </w:tr>
      <w:tr w:rsidR="005F53B4" w:rsidRPr="00B31FA3" w14:paraId="5AF06B90" w14:textId="77777777" w:rsidTr="00554BC8">
        <w:tc>
          <w:tcPr>
            <w:tcW w:w="993" w:type="dxa"/>
          </w:tcPr>
          <w:p w14:paraId="4B73E586" w14:textId="77777777" w:rsidR="001D70D7" w:rsidRPr="00017720" w:rsidRDefault="009F6D49" w:rsidP="00CD222D">
            <w:pPr>
              <w:jc w:val="center"/>
              <w:rPr>
                <w:lang w:val="en-CA"/>
              </w:rPr>
            </w:pPr>
            <w:r>
              <w:rPr>
                <w:lang w:val="en-CA"/>
              </w:rPr>
              <w:t>12</w:t>
            </w:r>
          </w:p>
        </w:tc>
        <w:tc>
          <w:tcPr>
            <w:tcW w:w="3255" w:type="dxa"/>
          </w:tcPr>
          <w:p w14:paraId="00FF6AA6" w14:textId="1BE35438" w:rsidR="7B5A568B" w:rsidRDefault="7B5A568B" w:rsidP="4C776060">
            <w:pPr>
              <w:spacing w:line="259" w:lineRule="auto"/>
              <w:rPr>
                <w:lang w:val="en-CA"/>
              </w:rPr>
            </w:pPr>
            <w:r w:rsidRPr="4C776060">
              <w:rPr>
                <w:lang w:val="en-CA"/>
              </w:rPr>
              <w:t>Roles – Mayor, Deputy Mayor, Councillors</w:t>
            </w:r>
          </w:p>
          <w:p w14:paraId="7194DBDC" w14:textId="77777777" w:rsidR="00A62498" w:rsidRPr="00017720" w:rsidRDefault="00A62498" w:rsidP="001A3D14">
            <w:pPr>
              <w:rPr>
                <w:lang w:val="en-CA"/>
              </w:rPr>
            </w:pPr>
          </w:p>
        </w:tc>
        <w:tc>
          <w:tcPr>
            <w:tcW w:w="710" w:type="dxa"/>
          </w:tcPr>
          <w:p w14:paraId="7A622172" w14:textId="03E0E92A" w:rsidR="001D70D7" w:rsidRPr="00017720" w:rsidRDefault="4FE7A13D" w:rsidP="00CD222D">
            <w:pPr>
              <w:jc w:val="center"/>
              <w:rPr>
                <w:lang w:val="en-CA"/>
              </w:rPr>
            </w:pPr>
            <w:r w:rsidRPr="40E89809">
              <w:rPr>
                <w:lang w:val="en-CA"/>
              </w:rPr>
              <w:t>32</w:t>
            </w:r>
          </w:p>
        </w:tc>
        <w:tc>
          <w:tcPr>
            <w:tcW w:w="236" w:type="dxa"/>
          </w:tcPr>
          <w:p w14:paraId="769D0D3C" w14:textId="77777777" w:rsidR="001D70D7" w:rsidRPr="00B31FA3" w:rsidRDefault="001D70D7" w:rsidP="001A3D14"/>
        </w:tc>
        <w:tc>
          <w:tcPr>
            <w:tcW w:w="923" w:type="dxa"/>
          </w:tcPr>
          <w:p w14:paraId="48DF98D7" w14:textId="77777777" w:rsidR="001D70D7" w:rsidRPr="00B31FA3" w:rsidRDefault="00A62498" w:rsidP="00CD222D">
            <w:pPr>
              <w:jc w:val="center"/>
              <w:rPr>
                <w:lang w:val="fr-CA"/>
              </w:rPr>
            </w:pPr>
            <w:r>
              <w:rPr>
                <w:lang w:val="fr-CA"/>
              </w:rPr>
              <w:t>1</w:t>
            </w:r>
            <w:r w:rsidR="00281A9A">
              <w:rPr>
                <w:lang w:val="fr-CA"/>
              </w:rPr>
              <w:t>2</w:t>
            </w:r>
          </w:p>
        </w:tc>
        <w:tc>
          <w:tcPr>
            <w:tcW w:w="3238" w:type="dxa"/>
          </w:tcPr>
          <w:p w14:paraId="19BDC48A" w14:textId="1B7B9C52" w:rsidR="001B2EC6" w:rsidRPr="00B31FA3" w:rsidRDefault="5EF35593" w:rsidP="4C776060">
            <w:pPr>
              <w:rPr>
                <w:lang w:val="fr-CA"/>
              </w:rPr>
            </w:pPr>
            <w:proofErr w:type="spellStart"/>
            <w:r w:rsidRPr="4C776060">
              <w:rPr>
                <w:lang w:val="fr-CA"/>
              </w:rPr>
              <w:t>Rôlés</w:t>
            </w:r>
            <w:proofErr w:type="spellEnd"/>
            <w:r w:rsidRPr="4C776060">
              <w:rPr>
                <w:lang w:val="fr-CA"/>
              </w:rPr>
              <w:t xml:space="preserve"> Assumés par le Maire, le Maire Suppléant et les Conseillers</w:t>
            </w:r>
          </w:p>
          <w:p w14:paraId="54CD245A" w14:textId="2A131518" w:rsidR="001B2EC6" w:rsidRPr="00B31FA3" w:rsidRDefault="001B2EC6" w:rsidP="4C776060">
            <w:pPr>
              <w:rPr>
                <w:lang w:val="fr-CA"/>
              </w:rPr>
            </w:pPr>
          </w:p>
        </w:tc>
        <w:tc>
          <w:tcPr>
            <w:tcW w:w="710" w:type="dxa"/>
          </w:tcPr>
          <w:p w14:paraId="46335038" w14:textId="369ADED9" w:rsidR="001D70D7" w:rsidRPr="00B31FA3" w:rsidRDefault="4944267D" w:rsidP="00CD222D">
            <w:pPr>
              <w:jc w:val="center"/>
              <w:rPr>
                <w:lang w:val="fr-CA"/>
              </w:rPr>
            </w:pPr>
            <w:r w:rsidRPr="40E89809">
              <w:rPr>
                <w:lang w:val="fr-CA"/>
              </w:rPr>
              <w:t>32</w:t>
            </w:r>
          </w:p>
        </w:tc>
      </w:tr>
      <w:tr w:rsidR="005F53B4" w:rsidRPr="00B31FA3" w14:paraId="63E2B0C2" w14:textId="77777777" w:rsidTr="00554BC8">
        <w:tc>
          <w:tcPr>
            <w:tcW w:w="993" w:type="dxa"/>
          </w:tcPr>
          <w:p w14:paraId="39F18D26" w14:textId="77777777" w:rsidR="001D70D7" w:rsidRPr="00017720" w:rsidRDefault="009F6D49" w:rsidP="00CD222D">
            <w:pPr>
              <w:jc w:val="center"/>
              <w:rPr>
                <w:lang w:val="en-CA"/>
              </w:rPr>
            </w:pPr>
            <w:r>
              <w:rPr>
                <w:lang w:val="en-CA"/>
              </w:rPr>
              <w:t>13</w:t>
            </w:r>
          </w:p>
        </w:tc>
        <w:tc>
          <w:tcPr>
            <w:tcW w:w="3255" w:type="dxa"/>
          </w:tcPr>
          <w:p w14:paraId="30735B5D" w14:textId="57012A5D" w:rsidR="46FDBBC2" w:rsidRDefault="46FDBBC2" w:rsidP="4C776060">
            <w:pPr>
              <w:spacing w:line="259" w:lineRule="auto"/>
              <w:rPr>
                <w:lang w:val="en-CA"/>
              </w:rPr>
            </w:pPr>
            <w:r w:rsidRPr="4C776060">
              <w:rPr>
                <w:lang w:val="en-CA"/>
              </w:rPr>
              <w:t>Rules of Conduct - Debate</w:t>
            </w:r>
          </w:p>
          <w:p w14:paraId="1231BE67" w14:textId="77777777" w:rsidR="00A62498" w:rsidRPr="00017720" w:rsidRDefault="00A62498" w:rsidP="001A3D14">
            <w:pPr>
              <w:rPr>
                <w:lang w:val="en-CA"/>
              </w:rPr>
            </w:pPr>
          </w:p>
        </w:tc>
        <w:tc>
          <w:tcPr>
            <w:tcW w:w="710" w:type="dxa"/>
          </w:tcPr>
          <w:p w14:paraId="734B4ECA" w14:textId="483C5A8D" w:rsidR="001D70D7" w:rsidRPr="00017720" w:rsidRDefault="5F2267B7" w:rsidP="00CD222D">
            <w:pPr>
              <w:jc w:val="center"/>
              <w:rPr>
                <w:lang w:val="en-CA"/>
              </w:rPr>
            </w:pPr>
            <w:r w:rsidRPr="40E89809">
              <w:rPr>
                <w:lang w:val="en-CA"/>
              </w:rPr>
              <w:t>34</w:t>
            </w:r>
          </w:p>
        </w:tc>
        <w:tc>
          <w:tcPr>
            <w:tcW w:w="236" w:type="dxa"/>
          </w:tcPr>
          <w:p w14:paraId="36FEB5B0" w14:textId="77777777" w:rsidR="001D70D7" w:rsidRPr="00B31FA3" w:rsidRDefault="001D70D7" w:rsidP="001A3D14"/>
        </w:tc>
        <w:tc>
          <w:tcPr>
            <w:tcW w:w="923" w:type="dxa"/>
          </w:tcPr>
          <w:p w14:paraId="5D0116D1" w14:textId="77777777" w:rsidR="001D70D7" w:rsidRPr="00B31FA3" w:rsidRDefault="00A62498" w:rsidP="00CD222D">
            <w:pPr>
              <w:jc w:val="center"/>
              <w:rPr>
                <w:lang w:val="fr-CA"/>
              </w:rPr>
            </w:pPr>
            <w:r>
              <w:rPr>
                <w:lang w:val="fr-CA"/>
              </w:rPr>
              <w:t>1</w:t>
            </w:r>
            <w:r w:rsidR="00281A9A">
              <w:rPr>
                <w:lang w:val="fr-CA"/>
              </w:rPr>
              <w:t>3</w:t>
            </w:r>
          </w:p>
        </w:tc>
        <w:tc>
          <w:tcPr>
            <w:tcW w:w="3238" w:type="dxa"/>
          </w:tcPr>
          <w:p w14:paraId="30D7AA69" w14:textId="77D30874" w:rsidR="0023433D" w:rsidRPr="00B31FA3" w:rsidRDefault="50F55936" w:rsidP="001A3D14">
            <w:pPr>
              <w:rPr>
                <w:lang w:val="fr-CA"/>
              </w:rPr>
            </w:pPr>
            <w:proofErr w:type="spellStart"/>
            <w:r w:rsidRPr="4C776060">
              <w:rPr>
                <w:lang w:val="fr-CA"/>
              </w:rPr>
              <w:t>Régles</w:t>
            </w:r>
            <w:proofErr w:type="spellEnd"/>
            <w:r w:rsidRPr="4C776060">
              <w:rPr>
                <w:lang w:val="fr-CA"/>
              </w:rPr>
              <w:t xml:space="preserve"> de Procédures: Débats</w:t>
            </w:r>
          </w:p>
        </w:tc>
        <w:tc>
          <w:tcPr>
            <w:tcW w:w="710" w:type="dxa"/>
          </w:tcPr>
          <w:p w14:paraId="1D7208FC" w14:textId="3B3BE05B" w:rsidR="001D70D7" w:rsidRPr="00B31FA3" w:rsidRDefault="008CAB01" w:rsidP="00CD222D">
            <w:pPr>
              <w:jc w:val="center"/>
              <w:rPr>
                <w:lang w:val="fr-CA"/>
              </w:rPr>
            </w:pPr>
            <w:r w:rsidRPr="40E89809">
              <w:rPr>
                <w:lang w:val="fr-CA"/>
              </w:rPr>
              <w:t>34</w:t>
            </w:r>
          </w:p>
        </w:tc>
      </w:tr>
      <w:tr w:rsidR="005F53B4" w:rsidRPr="00B31FA3" w14:paraId="42D333D7" w14:textId="77777777" w:rsidTr="00554BC8">
        <w:tc>
          <w:tcPr>
            <w:tcW w:w="993" w:type="dxa"/>
          </w:tcPr>
          <w:p w14:paraId="4E1E336A" w14:textId="77777777" w:rsidR="001D70D7" w:rsidRPr="00017720" w:rsidRDefault="009F6D49" w:rsidP="00CD222D">
            <w:pPr>
              <w:jc w:val="center"/>
              <w:rPr>
                <w:lang w:val="en-CA"/>
              </w:rPr>
            </w:pPr>
            <w:r>
              <w:rPr>
                <w:lang w:val="en-CA"/>
              </w:rPr>
              <w:t>14</w:t>
            </w:r>
          </w:p>
        </w:tc>
        <w:tc>
          <w:tcPr>
            <w:tcW w:w="3255" w:type="dxa"/>
          </w:tcPr>
          <w:p w14:paraId="67F77BB8" w14:textId="69558C19" w:rsidR="001D70D7" w:rsidRPr="00017720" w:rsidRDefault="61B1A359" w:rsidP="001A3D14">
            <w:pPr>
              <w:rPr>
                <w:lang w:val="en-CA"/>
              </w:rPr>
            </w:pPr>
            <w:r w:rsidRPr="4C776060">
              <w:rPr>
                <w:lang w:val="en-CA"/>
              </w:rPr>
              <w:t>Question of Privilege – Point of Information - Order</w:t>
            </w:r>
          </w:p>
          <w:p w14:paraId="7196D064" w14:textId="5F3ECF70" w:rsidR="00A62498" w:rsidRPr="00017720" w:rsidRDefault="00A62498" w:rsidP="001A3D14">
            <w:pPr>
              <w:rPr>
                <w:lang w:val="en-CA"/>
              </w:rPr>
            </w:pPr>
          </w:p>
        </w:tc>
        <w:tc>
          <w:tcPr>
            <w:tcW w:w="710" w:type="dxa"/>
          </w:tcPr>
          <w:p w14:paraId="394C502F" w14:textId="5C3F294B" w:rsidR="001D70D7" w:rsidRPr="00017720" w:rsidRDefault="43B3D3E5" w:rsidP="00CD222D">
            <w:pPr>
              <w:jc w:val="center"/>
              <w:rPr>
                <w:lang w:val="en-CA"/>
              </w:rPr>
            </w:pPr>
            <w:r w:rsidRPr="40E89809">
              <w:rPr>
                <w:lang w:val="en-CA"/>
              </w:rPr>
              <w:t>37</w:t>
            </w:r>
          </w:p>
        </w:tc>
        <w:tc>
          <w:tcPr>
            <w:tcW w:w="236" w:type="dxa"/>
          </w:tcPr>
          <w:p w14:paraId="34FF1C98" w14:textId="77777777" w:rsidR="001D70D7" w:rsidRPr="00B31FA3" w:rsidRDefault="001D70D7" w:rsidP="001A3D14"/>
        </w:tc>
        <w:tc>
          <w:tcPr>
            <w:tcW w:w="923" w:type="dxa"/>
          </w:tcPr>
          <w:p w14:paraId="0F953182" w14:textId="77777777" w:rsidR="001D70D7" w:rsidRPr="00B31FA3" w:rsidRDefault="00A62498" w:rsidP="00CD222D">
            <w:pPr>
              <w:jc w:val="center"/>
              <w:rPr>
                <w:lang w:val="fr-CA"/>
              </w:rPr>
            </w:pPr>
            <w:r>
              <w:rPr>
                <w:lang w:val="fr-CA"/>
              </w:rPr>
              <w:t>1</w:t>
            </w:r>
            <w:r w:rsidR="00281A9A">
              <w:rPr>
                <w:lang w:val="fr-CA"/>
              </w:rPr>
              <w:t>4</w:t>
            </w:r>
          </w:p>
        </w:tc>
        <w:tc>
          <w:tcPr>
            <w:tcW w:w="3238" w:type="dxa"/>
          </w:tcPr>
          <w:p w14:paraId="18CB2143" w14:textId="603269D1" w:rsidR="001D70D7" w:rsidRDefault="13436ED1" w:rsidP="001A3D14">
            <w:pPr>
              <w:rPr>
                <w:lang w:val="fr-CA"/>
              </w:rPr>
            </w:pPr>
            <w:r w:rsidRPr="4C776060">
              <w:rPr>
                <w:lang w:val="fr-CA"/>
              </w:rPr>
              <w:t>Question de Privilège: Question de Renseignement, Ordre</w:t>
            </w:r>
          </w:p>
          <w:p w14:paraId="6D072C0D" w14:textId="77777777" w:rsidR="0023433D" w:rsidRPr="00B31FA3" w:rsidRDefault="0023433D" w:rsidP="001A3D14">
            <w:pPr>
              <w:rPr>
                <w:lang w:val="fr-CA"/>
              </w:rPr>
            </w:pPr>
          </w:p>
        </w:tc>
        <w:tc>
          <w:tcPr>
            <w:tcW w:w="710" w:type="dxa"/>
          </w:tcPr>
          <w:p w14:paraId="60063D61" w14:textId="6D03D3E3" w:rsidR="001D70D7" w:rsidRPr="00B31FA3" w:rsidRDefault="038B4768" w:rsidP="00CD222D">
            <w:pPr>
              <w:jc w:val="center"/>
              <w:rPr>
                <w:lang w:val="fr-CA"/>
              </w:rPr>
            </w:pPr>
            <w:r w:rsidRPr="40E89809">
              <w:rPr>
                <w:lang w:val="fr-CA"/>
              </w:rPr>
              <w:t>37</w:t>
            </w:r>
          </w:p>
        </w:tc>
      </w:tr>
      <w:tr w:rsidR="005F53B4" w:rsidRPr="00B31FA3" w14:paraId="3BF02194" w14:textId="77777777" w:rsidTr="00554BC8">
        <w:tc>
          <w:tcPr>
            <w:tcW w:w="993" w:type="dxa"/>
          </w:tcPr>
          <w:p w14:paraId="33CFEC6B" w14:textId="77777777" w:rsidR="001D70D7" w:rsidRPr="00017720" w:rsidRDefault="009F6D49" w:rsidP="00CD222D">
            <w:pPr>
              <w:jc w:val="center"/>
              <w:rPr>
                <w:lang w:val="en-CA"/>
              </w:rPr>
            </w:pPr>
            <w:r>
              <w:rPr>
                <w:lang w:val="en-CA"/>
              </w:rPr>
              <w:t>15</w:t>
            </w:r>
          </w:p>
        </w:tc>
        <w:tc>
          <w:tcPr>
            <w:tcW w:w="3255" w:type="dxa"/>
          </w:tcPr>
          <w:p w14:paraId="2FB286AB" w14:textId="34CBD3BC" w:rsidR="001D70D7" w:rsidRPr="00017720" w:rsidRDefault="7F24C901" w:rsidP="001A3D14">
            <w:pPr>
              <w:rPr>
                <w:lang w:val="en-CA"/>
              </w:rPr>
            </w:pPr>
            <w:r w:rsidRPr="4C776060">
              <w:rPr>
                <w:lang w:val="en-CA"/>
              </w:rPr>
              <w:t>Conflict of Interest</w:t>
            </w:r>
          </w:p>
          <w:p w14:paraId="48A21919" w14:textId="77777777" w:rsidR="00A62498" w:rsidRPr="00017720" w:rsidRDefault="00A62498" w:rsidP="001A3D14">
            <w:pPr>
              <w:rPr>
                <w:lang w:val="en-CA"/>
              </w:rPr>
            </w:pPr>
          </w:p>
        </w:tc>
        <w:tc>
          <w:tcPr>
            <w:tcW w:w="710" w:type="dxa"/>
          </w:tcPr>
          <w:p w14:paraId="4E75B50F" w14:textId="004FDCE8" w:rsidR="001D70D7" w:rsidRPr="00017720" w:rsidRDefault="6B6CD932" w:rsidP="00B225FA">
            <w:pPr>
              <w:jc w:val="center"/>
              <w:rPr>
                <w:lang w:val="en-CA"/>
              </w:rPr>
            </w:pPr>
            <w:r w:rsidRPr="40E89809">
              <w:rPr>
                <w:lang w:val="en-CA"/>
              </w:rPr>
              <w:t>38</w:t>
            </w:r>
          </w:p>
        </w:tc>
        <w:tc>
          <w:tcPr>
            <w:tcW w:w="236" w:type="dxa"/>
          </w:tcPr>
          <w:p w14:paraId="6BD18F9B" w14:textId="77777777" w:rsidR="001D70D7" w:rsidRPr="00B31FA3" w:rsidRDefault="001D70D7" w:rsidP="001A3D14"/>
        </w:tc>
        <w:tc>
          <w:tcPr>
            <w:tcW w:w="923" w:type="dxa"/>
          </w:tcPr>
          <w:p w14:paraId="423D4B9D" w14:textId="77777777" w:rsidR="001D70D7" w:rsidRPr="00B31FA3" w:rsidRDefault="00A62498" w:rsidP="00CD222D">
            <w:pPr>
              <w:jc w:val="center"/>
              <w:rPr>
                <w:lang w:val="fr-CA"/>
              </w:rPr>
            </w:pPr>
            <w:r>
              <w:rPr>
                <w:lang w:val="fr-CA"/>
              </w:rPr>
              <w:t>1</w:t>
            </w:r>
            <w:r w:rsidR="00281A9A">
              <w:rPr>
                <w:lang w:val="fr-CA"/>
              </w:rPr>
              <w:t>5</w:t>
            </w:r>
          </w:p>
        </w:tc>
        <w:tc>
          <w:tcPr>
            <w:tcW w:w="3238" w:type="dxa"/>
          </w:tcPr>
          <w:p w14:paraId="15230C93" w14:textId="7EC0EB51" w:rsidR="001D70D7" w:rsidRPr="00B31FA3" w:rsidRDefault="1BE3390E" w:rsidP="001A3D14">
            <w:pPr>
              <w:rPr>
                <w:lang w:val="fr-CA"/>
              </w:rPr>
            </w:pPr>
            <w:r w:rsidRPr="4C776060">
              <w:rPr>
                <w:lang w:val="fr-CA"/>
              </w:rPr>
              <w:t>Conflit d’Intérêts</w:t>
            </w:r>
          </w:p>
        </w:tc>
        <w:tc>
          <w:tcPr>
            <w:tcW w:w="710" w:type="dxa"/>
          </w:tcPr>
          <w:p w14:paraId="0E2297C3" w14:textId="50975A7C" w:rsidR="001D70D7" w:rsidRPr="00B31FA3" w:rsidRDefault="33E69C88" w:rsidP="00B225FA">
            <w:pPr>
              <w:jc w:val="center"/>
              <w:rPr>
                <w:lang w:val="fr-CA"/>
              </w:rPr>
            </w:pPr>
            <w:r w:rsidRPr="40E89809">
              <w:rPr>
                <w:lang w:val="fr-CA"/>
              </w:rPr>
              <w:t>38</w:t>
            </w:r>
          </w:p>
        </w:tc>
      </w:tr>
      <w:tr w:rsidR="005F53B4" w:rsidRPr="00B31FA3" w14:paraId="157D7BD6" w14:textId="77777777" w:rsidTr="00554BC8">
        <w:tc>
          <w:tcPr>
            <w:tcW w:w="993" w:type="dxa"/>
          </w:tcPr>
          <w:p w14:paraId="0EB5E791" w14:textId="77777777" w:rsidR="001D70D7" w:rsidRPr="00017720" w:rsidRDefault="009F6D49" w:rsidP="00CD222D">
            <w:pPr>
              <w:jc w:val="center"/>
              <w:rPr>
                <w:lang w:val="en-CA"/>
              </w:rPr>
            </w:pPr>
            <w:r>
              <w:rPr>
                <w:lang w:val="en-CA"/>
              </w:rPr>
              <w:t>16</w:t>
            </w:r>
          </w:p>
        </w:tc>
        <w:tc>
          <w:tcPr>
            <w:tcW w:w="3255" w:type="dxa"/>
          </w:tcPr>
          <w:p w14:paraId="238601FE" w14:textId="035FC0D7" w:rsidR="00A62498" w:rsidRPr="00017720" w:rsidRDefault="68184D55" w:rsidP="001A3D14">
            <w:pPr>
              <w:rPr>
                <w:lang w:val="en-CA"/>
              </w:rPr>
            </w:pPr>
            <w:r w:rsidRPr="4C776060">
              <w:rPr>
                <w:lang w:val="en-CA"/>
              </w:rPr>
              <w:t xml:space="preserve">Motions – Order </w:t>
            </w:r>
          </w:p>
        </w:tc>
        <w:tc>
          <w:tcPr>
            <w:tcW w:w="710" w:type="dxa"/>
          </w:tcPr>
          <w:p w14:paraId="415384D1" w14:textId="5365888A" w:rsidR="001D70D7" w:rsidRPr="00017720" w:rsidRDefault="2F141540" w:rsidP="00CD222D">
            <w:pPr>
              <w:jc w:val="center"/>
              <w:rPr>
                <w:lang w:val="en-CA"/>
              </w:rPr>
            </w:pPr>
            <w:r w:rsidRPr="40E89809">
              <w:rPr>
                <w:lang w:val="en-CA"/>
              </w:rPr>
              <w:t>40</w:t>
            </w:r>
          </w:p>
        </w:tc>
        <w:tc>
          <w:tcPr>
            <w:tcW w:w="236" w:type="dxa"/>
          </w:tcPr>
          <w:p w14:paraId="0F3CABC7" w14:textId="77777777" w:rsidR="001D70D7" w:rsidRPr="00B31FA3" w:rsidRDefault="001D70D7" w:rsidP="001A3D14"/>
        </w:tc>
        <w:tc>
          <w:tcPr>
            <w:tcW w:w="923" w:type="dxa"/>
          </w:tcPr>
          <w:p w14:paraId="632BF140" w14:textId="77777777" w:rsidR="001D70D7" w:rsidRPr="00B31FA3" w:rsidRDefault="00A62498" w:rsidP="00CD222D">
            <w:pPr>
              <w:jc w:val="center"/>
              <w:rPr>
                <w:lang w:val="fr-CA"/>
              </w:rPr>
            </w:pPr>
            <w:r>
              <w:rPr>
                <w:lang w:val="fr-CA"/>
              </w:rPr>
              <w:t>1</w:t>
            </w:r>
            <w:r w:rsidR="00281A9A">
              <w:rPr>
                <w:lang w:val="fr-CA"/>
              </w:rPr>
              <w:t>6</w:t>
            </w:r>
          </w:p>
        </w:tc>
        <w:tc>
          <w:tcPr>
            <w:tcW w:w="3238" w:type="dxa"/>
          </w:tcPr>
          <w:p w14:paraId="32C63F9C" w14:textId="1FDEBCB5" w:rsidR="001D70D7" w:rsidRPr="00B31FA3" w:rsidRDefault="39565EB6" w:rsidP="4C776060">
            <w:pPr>
              <w:rPr>
                <w:lang w:val="fr-CA"/>
              </w:rPr>
            </w:pPr>
            <w:r w:rsidRPr="4C776060">
              <w:rPr>
                <w:lang w:val="fr-CA"/>
              </w:rPr>
              <w:t>Propositions: Ordre</w:t>
            </w:r>
          </w:p>
          <w:p w14:paraId="0A55D01B" w14:textId="778F6F10" w:rsidR="001D70D7" w:rsidRPr="00B31FA3" w:rsidRDefault="001D70D7" w:rsidP="4C776060">
            <w:pPr>
              <w:rPr>
                <w:lang w:val="fr-CA"/>
              </w:rPr>
            </w:pPr>
          </w:p>
        </w:tc>
        <w:tc>
          <w:tcPr>
            <w:tcW w:w="710" w:type="dxa"/>
          </w:tcPr>
          <w:p w14:paraId="7B862D82" w14:textId="5F6BDE84" w:rsidR="001D70D7" w:rsidRPr="00B31FA3" w:rsidRDefault="644FE920" w:rsidP="00CD222D">
            <w:pPr>
              <w:jc w:val="center"/>
              <w:rPr>
                <w:lang w:val="fr-CA"/>
              </w:rPr>
            </w:pPr>
            <w:r w:rsidRPr="40E89809">
              <w:rPr>
                <w:lang w:val="fr-CA"/>
              </w:rPr>
              <w:t>40</w:t>
            </w:r>
          </w:p>
        </w:tc>
      </w:tr>
      <w:tr w:rsidR="005F53B4" w:rsidRPr="00B31FA3" w14:paraId="20309102" w14:textId="77777777" w:rsidTr="00554BC8">
        <w:tc>
          <w:tcPr>
            <w:tcW w:w="993" w:type="dxa"/>
          </w:tcPr>
          <w:p w14:paraId="111B77A1" w14:textId="77777777" w:rsidR="001D70D7" w:rsidRPr="00017720" w:rsidRDefault="009F6D49" w:rsidP="00CD222D">
            <w:pPr>
              <w:jc w:val="center"/>
              <w:rPr>
                <w:lang w:val="en-CA"/>
              </w:rPr>
            </w:pPr>
            <w:r>
              <w:rPr>
                <w:lang w:val="en-CA"/>
              </w:rPr>
              <w:t>17</w:t>
            </w:r>
          </w:p>
        </w:tc>
        <w:tc>
          <w:tcPr>
            <w:tcW w:w="3255" w:type="dxa"/>
          </w:tcPr>
          <w:p w14:paraId="0C0E0DF0" w14:textId="34C7A62F" w:rsidR="00A62498" w:rsidRPr="00017720" w:rsidRDefault="5CA502C7" w:rsidP="4C776060">
            <w:pPr>
              <w:rPr>
                <w:lang w:val="en-CA"/>
              </w:rPr>
            </w:pPr>
            <w:r w:rsidRPr="4C776060">
              <w:rPr>
                <w:lang w:val="en-CA"/>
              </w:rPr>
              <w:t>Voting</w:t>
            </w:r>
          </w:p>
          <w:p w14:paraId="5B08B5D1" w14:textId="2F4FD54E" w:rsidR="00A62498" w:rsidRPr="00017720" w:rsidRDefault="00A62498" w:rsidP="4C776060">
            <w:pPr>
              <w:rPr>
                <w:lang w:val="en-CA"/>
              </w:rPr>
            </w:pPr>
          </w:p>
        </w:tc>
        <w:tc>
          <w:tcPr>
            <w:tcW w:w="710" w:type="dxa"/>
          </w:tcPr>
          <w:p w14:paraId="62218FB3" w14:textId="745F33F2" w:rsidR="001D70D7" w:rsidRPr="00017720" w:rsidRDefault="4891B35C" w:rsidP="00374F4F">
            <w:pPr>
              <w:jc w:val="center"/>
              <w:rPr>
                <w:lang w:val="en-CA"/>
              </w:rPr>
            </w:pPr>
            <w:r w:rsidRPr="40E89809">
              <w:rPr>
                <w:lang w:val="en-CA"/>
              </w:rPr>
              <w:t>46</w:t>
            </w:r>
          </w:p>
        </w:tc>
        <w:tc>
          <w:tcPr>
            <w:tcW w:w="236" w:type="dxa"/>
          </w:tcPr>
          <w:p w14:paraId="16DEB4AB" w14:textId="77777777" w:rsidR="001D70D7" w:rsidRPr="00B31FA3" w:rsidRDefault="001D70D7" w:rsidP="001A3D14"/>
        </w:tc>
        <w:tc>
          <w:tcPr>
            <w:tcW w:w="923" w:type="dxa"/>
          </w:tcPr>
          <w:p w14:paraId="5DA96121" w14:textId="77777777" w:rsidR="001D70D7" w:rsidRPr="00B31FA3" w:rsidRDefault="00A62498" w:rsidP="00CD222D">
            <w:pPr>
              <w:jc w:val="center"/>
              <w:rPr>
                <w:lang w:val="fr-CA"/>
              </w:rPr>
            </w:pPr>
            <w:r>
              <w:rPr>
                <w:lang w:val="fr-CA"/>
              </w:rPr>
              <w:t>1</w:t>
            </w:r>
            <w:r w:rsidR="00281A9A">
              <w:rPr>
                <w:lang w:val="fr-CA"/>
              </w:rPr>
              <w:t>7</w:t>
            </w:r>
          </w:p>
        </w:tc>
        <w:tc>
          <w:tcPr>
            <w:tcW w:w="3238" w:type="dxa"/>
          </w:tcPr>
          <w:p w14:paraId="60BF4D72" w14:textId="2E6BF200" w:rsidR="001D70D7" w:rsidRPr="00B31FA3" w:rsidRDefault="18F7ABF0" w:rsidP="001A3D14">
            <w:pPr>
              <w:rPr>
                <w:lang w:val="fr-CA"/>
              </w:rPr>
            </w:pPr>
            <w:r w:rsidRPr="4C776060">
              <w:rPr>
                <w:lang w:val="fr-CA"/>
              </w:rPr>
              <w:t>Vote</w:t>
            </w:r>
          </w:p>
        </w:tc>
        <w:tc>
          <w:tcPr>
            <w:tcW w:w="710" w:type="dxa"/>
          </w:tcPr>
          <w:p w14:paraId="601423BC" w14:textId="412E87A7" w:rsidR="001D70D7" w:rsidRPr="00B31FA3" w:rsidRDefault="06234930" w:rsidP="00CD222D">
            <w:pPr>
              <w:jc w:val="center"/>
              <w:rPr>
                <w:lang w:val="fr-CA"/>
              </w:rPr>
            </w:pPr>
            <w:r w:rsidRPr="40E89809">
              <w:rPr>
                <w:lang w:val="fr-CA"/>
              </w:rPr>
              <w:t>46</w:t>
            </w:r>
          </w:p>
        </w:tc>
      </w:tr>
      <w:tr w:rsidR="005F53B4" w:rsidRPr="00B31FA3" w14:paraId="531FF346" w14:textId="77777777" w:rsidTr="00554BC8">
        <w:tc>
          <w:tcPr>
            <w:tcW w:w="993" w:type="dxa"/>
          </w:tcPr>
          <w:p w14:paraId="526D80A2" w14:textId="77777777" w:rsidR="001D70D7" w:rsidRPr="00017720" w:rsidRDefault="009F6D49" w:rsidP="00CD222D">
            <w:pPr>
              <w:jc w:val="center"/>
              <w:rPr>
                <w:lang w:val="en-CA"/>
              </w:rPr>
            </w:pPr>
            <w:r>
              <w:rPr>
                <w:lang w:val="en-CA"/>
              </w:rPr>
              <w:t>18</w:t>
            </w:r>
          </w:p>
        </w:tc>
        <w:tc>
          <w:tcPr>
            <w:tcW w:w="3255" w:type="dxa"/>
          </w:tcPr>
          <w:p w14:paraId="6BDCEC54" w14:textId="12F5C3DE" w:rsidR="00A62498" w:rsidRPr="00017720" w:rsidRDefault="16CA952C" w:rsidP="4C776060">
            <w:pPr>
              <w:rPr>
                <w:lang w:val="en-CA"/>
              </w:rPr>
            </w:pPr>
            <w:r w:rsidRPr="4C776060">
              <w:rPr>
                <w:lang w:val="en-CA"/>
              </w:rPr>
              <w:t>Business</w:t>
            </w:r>
          </w:p>
          <w:p w14:paraId="0AD9C6F4" w14:textId="17C09A3F" w:rsidR="00A62498" w:rsidRPr="00017720" w:rsidRDefault="00A62498" w:rsidP="4C776060">
            <w:pPr>
              <w:rPr>
                <w:lang w:val="en-CA"/>
              </w:rPr>
            </w:pPr>
          </w:p>
        </w:tc>
        <w:tc>
          <w:tcPr>
            <w:tcW w:w="710" w:type="dxa"/>
          </w:tcPr>
          <w:p w14:paraId="5192DA54" w14:textId="341CD3F5" w:rsidR="001D70D7" w:rsidRPr="00017720" w:rsidRDefault="28DE735E" w:rsidP="00374F4F">
            <w:pPr>
              <w:jc w:val="center"/>
              <w:rPr>
                <w:lang w:val="en-CA"/>
              </w:rPr>
            </w:pPr>
            <w:r w:rsidRPr="40E89809">
              <w:rPr>
                <w:lang w:val="en-CA"/>
              </w:rPr>
              <w:t>48</w:t>
            </w:r>
          </w:p>
        </w:tc>
        <w:tc>
          <w:tcPr>
            <w:tcW w:w="236" w:type="dxa"/>
          </w:tcPr>
          <w:p w14:paraId="4B1F511A" w14:textId="77777777" w:rsidR="001D70D7" w:rsidRPr="00B31FA3" w:rsidRDefault="001D70D7" w:rsidP="001A3D14"/>
        </w:tc>
        <w:tc>
          <w:tcPr>
            <w:tcW w:w="923" w:type="dxa"/>
          </w:tcPr>
          <w:p w14:paraId="5D9857E1" w14:textId="77777777" w:rsidR="001D70D7" w:rsidRPr="00B31FA3" w:rsidRDefault="00A62498" w:rsidP="00CD222D">
            <w:pPr>
              <w:jc w:val="center"/>
              <w:rPr>
                <w:lang w:val="fr-CA"/>
              </w:rPr>
            </w:pPr>
            <w:r>
              <w:rPr>
                <w:lang w:val="fr-CA"/>
              </w:rPr>
              <w:t>1</w:t>
            </w:r>
            <w:r w:rsidR="00281A9A">
              <w:rPr>
                <w:lang w:val="fr-CA"/>
              </w:rPr>
              <w:t>8</w:t>
            </w:r>
          </w:p>
        </w:tc>
        <w:tc>
          <w:tcPr>
            <w:tcW w:w="3238" w:type="dxa"/>
          </w:tcPr>
          <w:p w14:paraId="07F78400" w14:textId="3DE98BE1" w:rsidR="001D70D7" w:rsidRPr="00B31FA3" w:rsidRDefault="1AE20528" w:rsidP="001A3D14">
            <w:pPr>
              <w:rPr>
                <w:lang w:val="fr-CA"/>
              </w:rPr>
            </w:pPr>
            <w:r w:rsidRPr="4C776060">
              <w:rPr>
                <w:lang w:val="fr-CA"/>
              </w:rPr>
              <w:t xml:space="preserve">Activités </w:t>
            </w:r>
          </w:p>
        </w:tc>
        <w:tc>
          <w:tcPr>
            <w:tcW w:w="710" w:type="dxa"/>
          </w:tcPr>
          <w:p w14:paraId="117C6A5F" w14:textId="60643804" w:rsidR="001D70D7" w:rsidRPr="00B31FA3" w:rsidRDefault="514EB0BF" w:rsidP="00CD222D">
            <w:pPr>
              <w:jc w:val="center"/>
              <w:rPr>
                <w:lang w:val="fr-CA"/>
              </w:rPr>
            </w:pPr>
            <w:r w:rsidRPr="40E89809">
              <w:rPr>
                <w:lang w:val="fr-CA"/>
              </w:rPr>
              <w:t>48</w:t>
            </w:r>
          </w:p>
        </w:tc>
      </w:tr>
      <w:tr w:rsidR="005F53B4" w:rsidRPr="00B31FA3" w14:paraId="3FD3DEBD" w14:textId="77777777" w:rsidTr="00554BC8">
        <w:tc>
          <w:tcPr>
            <w:tcW w:w="993" w:type="dxa"/>
          </w:tcPr>
          <w:p w14:paraId="2847A633" w14:textId="77777777" w:rsidR="001D70D7" w:rsidRPr="00017720" w:rsidRDefault="009F6D49" w:rsidP="00CD222D">
            <w:pPr>
              <w:jc w:val="center"/>
              <w:rPr>
                <w:lang w:val="en-CA"/>
              </w:rPr>
            </w:pPr>
            <w:r>
              <w:rPr>
                <w:lang w:val="en-CA"/>
              </w:rPr>
              <w:t>19</w:t>
            </w:r>
          </w:p>
        </w:tc>
        <w:tc>
          <w:tcPr>
            <w:tcW w:w="3255" w:type="dxa"/>
          </w:tcPr>
          <w:p w14:paraId="6ED2AD58" w14:textId="34FD2A31" w:rsidR="00A62498" w:rsidRPr="00017720" w:rsidRDefault="4172DE9C" w:rsidP="4C776060">
            <w:pPr>
              <w:rPr>
                <w:lang w:val="en-CA"/>
              </w:rPr>
            </w:pPr>
            <w:r w:rsidRPr="4C776060">
              <w:rPr>
                <w:lang w:val="en-CA"/>
              </w:rPr>
              <w:t>By-laws – Resolutions – Contracts</w:t>
            </w:r>
          </w:p>
          <w:p w14:paraId="65F9C3DC" w14:textId="64221B67" w:rsidR="00A62498" w:rsidRPr="00017720" w:rsidRDefault="00A62498" w:rsidP="4C776060">
            <w:pPr>
              <w:rPr>
                <w:lang w:val="en-CA"/>
              </w:rPr>
            </w:pPr>
          </w:p>
        </w:tc>
        <w:tc>
          <w:tcPr>
            <w:tcW w:w="710" w:type="dxa"/>
          </w:tcPr>
          <w:p w14:paraId="052CBC2D" w14:textId="74A7E9E3" w:rsidR="001D70D7" w:rsidRPr="00017720" w:rsidRDefault="3942C7F1" w:rsidP="00374F4F">
            <w:pPr>
              <w:jc w:val="center"/>
              <w:rPr>
                <w:lang w:val="en-CA"/>
              </w:rPr>
            </w:pPr>
            <w:r w:rsidRPr="40E89809">
              <w:rPr>
                <w:lang w:val="en-CA"/>
              </w:rPr>
              <w:t>49</w:t>
            </w:r>
          </w:p>
        </w:tc>
        <w:tc>
          <w:tcPr>
            <w:tcW w:w="236" w:type="dxa"/>
          </w:tcPr>
          <w:p w14:paraId="5023141B" w14:textId="77777777" w:rsidR="001D70D7" w:rsidRPr="00B31FA3" w:rsidRDefault="001D70D7" w:rsidP="001A3D14"/>
        </w:tc>
        <w:tc>
          <w:tcPr>
            <w:tcW w:w="923" w:type="dxa"/>
          </w:tcPr>
          <w:p w14:paraId="7C14D38D" w14:textId="77777777" w:rsidR="001D70D7" w:rsidRPr="00B31FA3" w:rsidRDefault="00A62498" w:rsidP="00CD222D">
            <w:pPr>
              <w:jc w:val="center"/>
              <w:rPr>
                <w:lang w:val="fr-CA"/>
              </w:rPr>
            </w:pPr>
            <w:r>
              <w:rPr>
                <w:lang w:val="fr-CA"/>
              </w:rPr>
              <w:t>1</w:t>
            </w:r>
            <w:r w:rsidR="00281A9A">
              <w:rPr>
                <w:lang w:val="fr-CA"/>
              </w:rPr>
              <w:t>9</w:t>
            </w:r>
          </w:p>
        </w:tc>
        <w:tc>
          <w:tcPr>
            <w:tcW w:w="3238" w:type="dxa"/>
          </w:tcPr>
          <w:p w14:paraId="3D07FCF6" w14:textId="3A3FC160" w:rsidR="001D70D7" w:rsidRPr="00B31FA3" w:rsidRDefault="4332C1CE" w:rsidP="001A3D14">
            <w:pPr>
              <w:rPr>
                <w:lang w:val="fr-CA"/>
              </w:rPr>
            </w:pPr>
            <w:r w:rsidRPr="4C776060">
              <w:rPr>
                <w:lang w:val="fr-CA"/>
              </w:rPr>
              <w:t>Arrêtés Municipaux, Résolutions et Contrats</w:t>
            </w:r>
          </w:p>
        </w:tc>
        <w:tc>
          <w:tcPr>
            <w:tcW w:w="710" w:type="dxa"/>
          </w:tcPr>
          <w:p w14:paraId="15C6873E" w14:textId="05172390" w:rsidR="001D70D7" w:rsidRPr="00B31FA3" w:rsidRDefault="466928C3" w:rsidP="00CD222D">
            <w:pPr>
              <w:jc w:val="center"/>
              <w:rPr>
                <w:lang w:val="fr-CA"/>
              </w:rPr>
            </w:pPr>
            <w:r w:rsidRPr="40E89809">
              <w:rPr>
                <w:lang w:val="fr-CA"/>
              </w:rPr>
              <w:t>49</w:t>
            </w:r>
          </w:p>
        </w:tc>
      </w:tr>
      <w:tr w:rsidR="005F53B4" w:rsidRPr="00B31FA3" w14:paraId="5DCBA171" w14:textId="77777777" w:rsidTr="00554BC8">
        <w:tc>
          <w:tcPr>
            <w:tcW w:w="993" w:type="dxa"/>
          </w:tcPr>
          <w:p w14:paraId="5007C906" w14:textId="77777777" w:rsidR="001D70D7" w:rsidRPr="00017720" w:rsidRDefault="009F6D49" w:rsidP="00CD222D">
            <w:pPr>
              <w:jc w:val="center"/>
              <w:rPr>
                <w:lang w:val="en-CA"/>
              </w:rPr>
            </w:pPr>
            <w:r>
              <w:rPr>
                <w:lang w:val="en-CA"/>
              </w:rPr>
              <w:t>20</w:t>
            </w:r>
          </w:p>
        </w:tc>
        <w:tc>
          <w:tcPr>
            <w:tcW w:w="3255" w:type="dxa"/>
          </w:tcPr>
          <w:p w14:paraId="5874D2BF" w14:textId="54A459BF" w:rsidR="2FFF9524" w:rsidRDefault="2FFF9524" w:rsidP="4C776060">
            <w:pPr>
              <w:spacing w:line="259" w:lineRule="auto"/>
              <w:rPr>
                <w:lang w:val="en-CA"/>
              </w:rPr>
            </w:pPr>
            <w:r w:rsidRPr="4C776060">
              <w:rPr>
                <w:lang w:val="en-CA"/>
              </w:rPr>
              <w:t>Minutes</w:t>
            </w:r>
          </w:p>
          <w:p w14:paraId="1F3B1409" w14:textId="77777777" w:rsidR="00A62498" w:rsidRPr="00017720" w:rsidRDefault="00A62498" w:rsidP="001A3D14">
            <w:pPr>
              <w:rPr>
                <w:lang w:val="en-CA"/>
              </w:rPr>
            </w:pPr>
          </w:p>
        </w:tc>
        <w:tc>
          <w:tcPr>
            <w:tcW w:w="710" w:type="dxa"/>
          </w:tcPr>
          <w:p w14:paraId="4B7EE69E" w14:textId="369D88E4" w:rsidR="001D70D7" w:rsidRPr="00017720" w:rsidRDefault="117C469C" w:rsidP="00374F4F">
            <w:pPr>
              <w:jc w:val="center"/>
              <w:rPr>
                <w:lang w:val="en-CA"/>
              </w:rPr>
            </w:pPr>
            <w:r w:rsidRPr="40E89809">
              <w:rPr>
                <w:lang w:val="en-CA"/>
              </w:rPr>
              <w:t>49</w:t>
            </w:r>
          </w:p>
        </w:tc>
        <w:tc>
          <w:tcPr>
            <w:tcW w:w="236" w:type="dxa"/>
          </w:tcPr>
          <w:p w14:paraId="562C75D1" w14:textId="77777777" w:rsidR="001D70D7" w:rsidRPr="00B31FA3" w:rsidRDefault="001D70D7" w:rsidP="001A3D14"/>
        </w:tc>
        <w:tc>
          <w:tcPr>
            <w:tcW w:w="923" w:type="dxa"/>
          </w:tcPr>
          <w:p w14:paraId="72A4FFC0" w14:textId="77777777" w:rsidR="001D70D7" w:rsidRPr="00B31FA3" w:rsidRDefault="00281A9A" w:rsidP="00CD222D">
            <w:pPr>
              <w:jc w:val="center"/>
              <w:rPr>
                <w:lang w:val="fr-CA"/>
              </w:rPr>
            </w:pPr>
            <w:r>
              <w:rPr>
                <w:lang w:val="fr-CA"/>
              </w:rPr>
              <w:t>20</w:t>
            </w:r>
          </w:p>
        </w:tc>
        <w:tc>
          <w:tcPr>
            <w:tcW w:w="3238" w:type="dxa"/>
          </w:tcPr>
          <w:p w14:paraId="18C2148A" w14:textId="78EF2252" w:rsidR="001D70D7" w:rsidRPr="00B31FA3" w:rsidRDefault="5D301AC2" w:rsidP="001A3D14">
            <w:pPr>
              <w:rPr>
                <w:lang w:val="fr-CA"/>
              </w:rPr>
            </w:pPr>
            <w:r w:rsidRPr="4C776060">
              <w:rPr>
                <w:lang w:val="fr-CA"/>
              </w:rPr>
              <w:t xml:space="preserve">Procès - Verbal </w:t>
            </w:r>
          </w:p>
        </w:tc>
        <w:tc>
          <w:tcPr>
            <w:tcW w:w="710" w:type="dxa"/>
          </w:tcPr>
          <w:p w14:paraId="33434407" w14:textId="7CB07014" w:rsidR="001D70D7" w:rsidRPr="00B31FA3" w:rsidRDefault="3D8DDAFD" w:rsidP="00CD222D">
            <w:pPr>
              <w:jc w:val="center"/>
              <w:rPr>
                <w:lang w:val="fr-CA"/>
              </w:rPr>
            </w:pPr>
            <w:r w:rsidRPr="40E89809">
              <w:rPr>
                <w:lang w:val="fr-CA"/>
              </w:rPr>
              <w:t>49</w:t>
            </w:r>
          </w:p>
        </w:tc>
      </w:tr>
      <w:tr w:rsidR="005F53B4" w:rsidRPr="00B31FA3" w14:paraId="51A99946" w14:textId="77777777" w:rsidTr="00554BC8">
        <w:tc>
          <w:tcPr>
            <w:tcW w:w="993" w:type="dxa"/>
          </w:tcPr>
          <w:p w14:paraId="7B568215" w14:textId="77777777" w:rsidR="001D70D7" w:rsidRPr="00017720" w:rsidRDefault="009F6D49" w:rsidP="00CD222D">
            <w:pPr>
              <w:jc w:val="center"/>
              <w:rPr>
                <w:lang w:val="en-CA"/>
              </w:rPr>
            </w:pPr>
            <w:r>
              <w:rPr>
                <w:lang w:val="en-CA"/>
              </w:rPr>
              <w:t>21</w:t>
            </w:r>
          </w:p>
        </w:tc>
        <w:tc>
          <w:tcPr>
            <w:tcW w:w="3255" w:type="dxa"/>
          </w:tcPr>
          <w:p w14:paraId="61080BF8" w14:textId="31F38954" w:rsidR="5E7A4496" w:rsidRDefault="5E7A4496" w:rsidP="4C776060">
            <w:pPr>
              <w:spacing w:line="259" w:lineRule="auto"/>
              <w:rPr>
                <w:lang w:val="en-CA"/>
              </w:rPr>
            </w:pPr>
            <w:r w:rsidRPr="4C776060">
              <w:rPr>
                <w:lang w:val="en-CA"/>
              </w:rPr>
              <w:t>Committees</w:t>
            </w:r>
          </w:p>
          <w:p w14:paraId="664355AD" w14:textId="77777777" w:rsidR="00A62498" w:rsidRPr="00017720" w:rsidRDefault="00A62498" w:rsidP="001A3D14">
            <w:pPr>
              <w:rPr>
                <w:lang w:val="en-CA"/>
              </w:rPr>
            </w:pPr>
          </w:p>
        </w:tc>
        <w:tc>
          <w:tcPr>
            <w:tcW w:w="710" w:type="dxa"/>
          </w:tcPr>
          <w:p w14:paraId="2874E130" w14:textId="319DE321" w:rsidR="001D70D7" w:rsidRPr="00017720" w:rsidRDefault="347DB664" w:rsidP="00B225FA">
            <w:pPr>
              <w:jc w:val="center"/>
              <w:rPr>
                <w:lang w:val="en-CA"/>
              </w:rPr>
            </w:pPr>
            <w:r w:rsidRPr="40E89809">
              <w:rPr>
                <w:lang w:val="en-CA"/>
              </w:rPr>
              <w:t>51</w:t>
            </w:r>
          </w:p>
        </w:tc>
        <w:tc>
          <w:tcPr>
            <w:tcW w:w="236" w:type="dxa"/>
          </w:tcPr>
          <w:p w14:paraId="1A965116" w14:textId="77777777" w:rsidR="001D70D7" w:rsidRPr="00B31FA3" w:rsidRDefault="001D70D7" w:rsidP="001A3D14"/>
        </w:tc>
        <w:tc>
          <w:tcPr>
            <w:tcW w:w="923" w:type="dxa"/>
          </w:tcPr>
          <w:p w14:paraId="6C375A72" w14:textId="77777777" w:rsidR="001D70D7" w:rsidRPr="00B31FA3" w:rsidRDefault="00281A9A" w:rsidP="00CD222D">
            <w:pPr>
              <w:jc w:val="center"/>
              <w:rPr>
                <w:lang w:val="fr-CA"/>
              </w:rPr>
            </w:pPr>
            <w:r>
              <w:rPr>
                <w:lang w:val="fr-CA"/>
              </w:rPr>
              <w:t>21</w:t>
            </w:r>
          </w:p>
        </w:tc>
        <w:tc>
          <w:tcPr>
            <w:tcW w:w="3238" w:type="dxa"/>
          </w:tcPr>
          <w:p w14:paraId="4EC442BD" w14:textId="19B3AA98" w:rsidR="001D70D7" w:rsidRPr="00B31FA3" w:rsidRDefault="2E005EDC" w:rsidP="001A3D14">
            <w:pPr>
              <w:rPr>
                <w:lang w:val="fr-CA"/>
              </w:rPr>
            </w:pPr>
            <w:r w:rsidRPr="4C776060">
              <w:rPr>
                <w:lang w:val="fr-CA"/>
              </w:rPr>
              <w:t>Comités</w:t>
            </w:r>
          </w:p>
        </w:tc>
        <w:tc>
          <w:tcPr>
            <w:tcW w:w="710" w:type="dxa"/>
          </w:tcPr>
          <w:p w14:paraId="4C45D250" w14:textId="0498078A" w:rsidR="001D70D7" w:rsidRPr="00B31FA3" w:rsidRDefault="2B02B198" w:rsidP="00B225FA">
            <w:pPr>
              <w:jc w:val="center"/>
              <w:rPr>
                <w:lang w:val="fr-CA"/>
              </w:rPr>
            </w:pPr>
            <w:r w:rsidRPr="40E89809">
              <w:rPr>
                <w:lang w:val="fr-CA"/>
              </w:rPr>
              <w:t>51</w:t>
            </w:r>
          </w:p>
        </w:tc>
      </w:tr>
      <w:tr w:rsidR="005F53B4" w:rsidRPr="00B31FA3" w14:paraId="6724A6E4" w14:textId="77777777" w:rsidTr="00554BC8">
        <w:tc>
          <w:tcPr>
            <w:tcW w:w="993" w:type="dxa"/>
          </w:tcPr>
          <w:p w14:paraId="44C26413" w14:textId="77777777" w:rsidR="001D70D7" w:rsidRPr="00017720" w:rsidRDefault="009F6D49" w:rsidP="00CD222D">
            <w:pPr>
              <w:jc w:val="center"/>
              <w:rPr>
                <w:lang w:val="en-CA"/>
              </w:rPr>
            </w:pPr>
            <w:r>
              <w:rPr>
                <w:lang w:val="en-CA"/>
              </w:rPr>
              <w:t>22</w:t>
            </w:r>
          </w:p>
        </w:tc>
        <w:tc>
          <w:tcPr>
            <w:tcW w:w="3255" w:type="dxa"/>
          </w:tcPr>
          <w:p w14:paraId="1CF23068" w14:textId="6A013D4B" w:rsidR="050BD312" w:rsidRDefault="050BD312" w:rsidP="4C776060">
            <w:pPr>
              <w:spacing w:line="259" w:lineRule="auto"/>
              <w:rPr>
                <w:lang w:val="en-CA"/>
              </w:rPr>
            </w:pPr>
            <w:r w:rsidRPr="4C776060">
              <w:rPr>
                <w:lang w:val="en-CA"/>
              </w:rPr>
              <w:t xml:space="preserve">Committee of the Whole – Procedure </w:t>
            </w:r>
          </w:p>
          <w:p w14:paraId="7DF4E37C" w14:textId="77777777" w:rsidR="00A62498" w:rsidRPr="00017720" w:rsidRDefault="00A62498" w:rsidP="001A3D14">
            <w:pPr>
              <w:rPr>
                <w:lang w:val="en-CA"/>
              </w:rPr>
            </w:pPr>
          </w:p>
        </w:tc>
        <w:tc>
          <w:tcPr>
            <w:tcW w:w="710" w:type="dxa"/>
          </w:tcPr>
          <w:p w14:paraId="4C2A823A" w14:textId="6C774605" w:rsidR="001D70D7" w:rsidRPr="00017720" w:rsidRDefault="273EEEF1" w:rsidP="00374F4F">
            <w:pPr>
              <w:jc w:val="center"/>
              <w:rPr>
                <w:lang w:val="en-CA"/>
              </w:rPr>
            </w:pPr>
            <w:r w:rsidRPr="40E89809">
              <w:rPr>
                <w:lang w:val="en-CA"/>
              </w:rPr>
              <w:t>52</w:t>
            </w:r>
          </w:p>
        </w:tc>
        <w:tc>
          <w:tcPr>
            <w:tcW w:w="236" w:type="dxa"/>
          </w:tcPr>
          <w:p w14:paraId="44FB30F8" w14:textId="77777777" w:rsidR="001D70D7" w:rsidRPr="00B31FA3" w:rsidRDefault="001D70D7" w:rsidP="001A3D14"/>
        </w:tc>
        <w:tc>
          <w:tcPr>
            <w:tcW w:w="923" w:type="dxa"/>
          </w:tcPr>
          <w:p w14:paraId="07581EC8" w14:textId="77777777" w:rsidR="001D70D7" w:rsidRPr="00B31FA3" w:rsidRDefault="00A62498" w:rsidP="00CD222D">
            <w:pPr>
              <w:jc w:val="center"/>
              <w:rPr>
                <w:lang w:val="fr-CA"/>
              </w:rPr>
            </w:pPr>
            <w:r>
              <w:rPr>
                <w:lang w:val="fr-CA"/>
              </w:rPr>
              <w:t>2</w:t>
            </w:r>
            <w:r w:rsidR="00281A9A">
              <w:rPr>
                <w:lang w:val="fr-CA"/>
              </w:rPr>
              <w:t>2</w:t>
            </w:r>
          </w:p>
        </w:tc>
        <w:tc>
          <w:tcPr>
            <w:tcW w:w="3238" w:type="dxa"/>
          </w:tcPr>
          <w:p w14:paraId="6D4627DF" w14:textId="078E6632" w:rsidR="001D70D7" w:rsidRPr="00B31FA3" w:rsidRDefault="104F1DF1" w:rsidP="4C776060">
            <w:pPr>
              <w:rPr>
                <w:lang w:val="fr-CA"/>
              </w:rPr>
            </w:pPr>
            <w:r w:rsidRPr="4C776060">
              <w:rPr>
                <w:lang w:val="fr-CA"/>
              </w:rPr>
              <w:t>Comités Pl</w:t>
            </w:r>
            <w:r w:rsidR="0CA7DB24" w:rsidRPr="4C776060">
              <w:rPr>
                <w:lang w:val="fr-CA"/>
              </w:rPr>
              <w:t>énier: Procédures</w:t>
            </w:r>
          </w:p>
        </w:tc>
        <w:tc>
          <w:tcPr>
            <w:tcW w:w="710" w:type="dxa"/>
          </w:tcPr>
          <w:p w14:paraId="41150DF2" w14:textId="628393F7" w:rsidR="001D70D7" w:rsidRPr="00B31FA3" w:rsidRDefault="40568938" w:rsidP="00CD222D">
            <w:pPr>
              <w:jc w:val="center"/>
              <w:rPr>
                <w:lang w:val="fr-CA"/>
              </w:rPr>
            </w:pPr>
            <w:r w:rsidRPr="40E89809">
              <w:rPr>
                <w:lang w:val="fr-CA"/>
              </w:rPr>
              <w:t>52</w:t>
            </w:r>
          </w:p>
        </w:tc>
      </w:tr>
      <w:tr w:rsidR="005F53B4" w:rsidRPr="00B31FA3" w14:paraId="29641F8C" w14:textId="77777777" w:rsidTr="00554BC8">
        <w:tc>
          <w:tcPr>
            <w:tcW w:w="993" w:type="dxa"/>
          </w:tcPr>
          <w:p w14:paraId="72E4F76D" w14:textId="77777777" w:rsidR="001D70D7" w:rsidRPr="00017720" w:rsidRDefault="009F6D49" w:rsidP="00CD222D">
            <w:pPr>
              <w:jc w:val="center"/>
              <w:rPr>
                <w:lang w:val="en-CA"/>
              </w:rPr>
            </w:pPr>
            <w:r>
              <w:rPr>
                <w:lang w:val="en-CA"/>
              </w:rPr>
              <w:t>23</w:t>
            </w:r>
          </w:p>
        </w:tc>
        <w:tc>
          <w:tcPr>
            <w:tcW w:w="3255" w:type="dxa"/>
          </w:tcPr>
          <w:p w14:paraId="5C26EF64" w14:textId="02C0062C" w:rsidR="001D70D7" w:rsidRPr="00017720" w:rsidRDefault="7126CCA4" w:rsidP="001A3D14">
            <w:pPr>
              <w:rPr>
                <w:lang w:val="en-CA"/>
              </w:rPr>
            </w:pPr>
            <w:r w:rsidRPr="4C776060">
              <w:rPr>
                <w:lang w:val="en-CA"/>
              </w:rPr>
              <w:t>Enactment</w:t>
            </w:r>
          </w:p>
          <w:p w14:paraId="1DA6542E" w14:textId="77777777" w:rsidR="00A62498" w:rsidRPr="00017720" w:rsidRDefault="00A62498" w:rsidP="001A3D14">
            <w:pPr>
              <w:rPr>
                <w:lang w:val="en-CA"/>
              </w:rPr>
            </w:pPr>
          </w:p>
        </w:tc>
        <w:tc>
          <w:tcPr>
            <w:tcW w:w="710" w:type="dxa"/>
          </w:tcPr>
          <w:p w14:paraId="46BB2669" w14:textId="0A7E8373" w:rsidR="001D70D7" w:rsidRPr="00017720" w:rsidRDefault="18284540" w:rsidP="00374F4F">
            <w:pPr>
              <w:jc w:val="center"/>
              <w:rPr>
                <w:lang w:val="en-CA"/>
              </w:rPr>
            </w:pPr>
            <w:r w:rsidRPr="40E89809">
              <w:rPr>
                <w:lang w:val="en-CA"/>
              </w:rPr>
              <w:t>59</w:t>
            </w:r>
          </w:p>
        </w:tc>
        <w:tc>
          <w:tcPr>
            <w:tcW w:w="236" w:type="dxa"/>
          </w:tcPr>
          <w:p w14:paraId="3041E394" w14:textId="77777777" w:rsidR="001D70D7" w:rsidRPr="00B31FA3" w:rsidRDefault="001D70D7" w:rsidP="001A3D14"/>
        </w:tc>
        <w:tc>
          <w:tcPr>
            <w:tcW w:w="923" w:type="dxa"/>
          </w:tcPr>
          <w:p w14:paraId="346E8674" w14:textId="77777777" w:rsidR="001D70D7" w:rsidRPr="00B31FA3" w:rsidRDefault="00A62498" w:rsidP="00CD222D">
            <w:pPr>
              <w:jc w:val="center"/>
              <w:rPr>
                <w:lang w:val="fr-CA"/>
              </w:rPr>
            </w:pPr>
            <w:r>
              <w:rPr>
                <w:lang w:val="fr-CA"/>
              </w:rPr>
              <w:t>2</w:t>
            </w:r>
            <w:r w:rsidR="00281A9A">
              <w:rPr>
                <w:lang w:val="fr-CA"/>
              </w:rPr>
              <w:t>3</w:t>
            </w:r>
          </w:p>
        </w:tc>
        <w:tc>
          <w:tcPr>
            <w:tcW w:w="3238" w:type="dxa"/>
          </w:tcPr>
          <w:p w14:paraId="1732DA57" w14:textId="2E3CE6C1" w:rsidR="001D70D7" w:rsidRPr="00B31FA3" w:rsidRDefault="3159B2D3" w:rsidP="001A3D14">
            <w:pPr>
              <w:rPr>
                <w:lang w:val="fr-CA"/>
              </w:rPr>
            </w:pPr>
            <w:r w:rsidRPr="5277924F">
              <w:rPr>
                <w:lang w:val="fr-CA"/>
              </w:rPr>
              <w:t xml:space="preserve">Mise en </w:t>
            </w:r>
            <w:r w:rsidR="5FC789ED" w:rsidRPr="5277924F">
              <w:rPr>
                <w:lang w:val="fr-CA"/>
              </w:rPr>
              <w:t>Vigueur</w:t>
            </w:r>
          </w:p>
        </w:tc>
        <w:tc>
          <w:tcPr>
            <w:tcW w:w="710" w:type="dxa"/>
          </w:tcPr>
          <w:p w14:paraId="62E3969C" w14:textId="02D531E8" w:rsidR="001D70D7" w:rsidRPr="00B31FA3" w:rsidRDefault="605C3155" w:rsidP="00CD222D">
            <w:pPr>
              <w:jc w:val="center"/>
              <w:rPr>
                <w:lang w:val="fr-CA"/>
              </w:rPr>
            </w:pPr>
            <w:r w:rsidRPr="40E89809">
              <w:rPr>
                <w:lang w:val="fr-CA"/>
              </w:rPr>
              <w:t>59</w:t>
            </w:r>
          </w:p>
        </w:tc>
      </w:tr>
      <w:tr w:rsidR="00932613" w:rsidRPr="00932613" w14:paraId="29A145BF" w14:textId="77777777" w:rsidTr="00554BC8">
        <w:tc>
          <w:tcPr>
            <w:tcW w:w="993" w:type="dxa"/>
          </w:tcPr>
          <w:p w14:paraId="7D34F5C7" w14:textId="77777777" w:rsidR="00932613" w:rsidRDefault="00932613" w:rsidP="00CD222D">
            <w:pPr>
              <w:jc w:val="center"/>
              <w:rPr>
                <w:lang w:val="en-CA"/>
              </w:rPr>
            </w:pPr>
          </w:p>
        </w:tc>
        <w:tc>
          <w:tcPr>
            <w:tcW w:w="3255" w:type="dxa"/>
          </w:tcPr>
          <w:p w14:paraId="42D88DF4" w14:textId="77777777" w:rsidR="00932613" w:rsidRDefault="29651B72" w:rsidP="00932613">
            <w:pPr>
              <w:rPr>
                <w:lang w:val="en-CA"/>
              </w:rPr>
            </w:pPr>
            <w:r w:rsidRPr="4C776060">
              <w:rPr>
                <w:lang w:val="en-CA"/>
              </w:rPr>
              <w:t xml:space="preserve">Schedule “A” </w:t>
            </w:r>
          </w:p>
          <w:p w14:paraId="25C09183" w14:textId="36893E96" w:rsidR="053687F9" w:rsidRDefault="053687F9" w:rsidP="4C776060">
            <w:pPr>
              <w:spacing w:line="259" w:lineRule="auto"/>
              <w:rPr>
                <w:lang w:val="en-CA"/>
              </w:rPr>
            </w:pPr>
            <w:r w:rsidRPr="4C776060">
              <w:rPr>
                <w:lang w:val="en-CA"/>
              </w:rPr>
              <w:t>Motions – Table of Precedence</w:t>
            </w:r>
          </w:p>
          <w:p w14:paraId="0B4020A7" w14:textId="77777777" w:rsidR="004D404D" w:rsidRPr="001B2EC6" w:rsidRDefault="004D404D" w:rsidP="00932613">
            <w:pPr>
              <w:rPr>
                <w:lang w:val="en-CA"/>
              </w:rPr>
            </w:pPr>
          </w:p>
        </w:tc>
        <w:tc>
          <w:tcPr>
            <w:tcW w:w="710" w:type="dxa"/>
          </w:tcPr>
          <w:p w14:paraId="43538BBD" w14:textId="5C1E02BB" w:rsidR="00932613" w:rsidRPr="00017720" w:rsidRDefault="3FF142AE" w:rsidP="00374F4F">
            <w:pPr>
              <w:jc w:val="center"/>
              <w:rPr>
                <w:lang w:val="en-CA"/>
              </w:rPr>
            </w:pPr>
            <w:r w:rsidRPr="7CC6D13D">
              <w:rPr>
                <w:lang w:val="en-CA"/>
              </w:rPr>
              <w:t>6</w:t>
            </w:r>
            <w:r w:rsidR="1879C589" w:rsidRPr="7CC6D13D">
              <w:rPr>
                <w:lang w:val="en-CA"/>
              </w:rPr>
              <w:t>2</w:t>
            </w:r>
          </w:p>
        </w:tc>
        <w:tc>
          <w:tcPr>
            <w:tcW w:w="236" w:type="dxa"/>
          </w:tcPr>
          <w:p w14:paraId="1D7B270A" w14:textId="77777777" w:rsidR="00932613" w:rsidRPr="00B31FA3" w:rsidRDefault="00932613" w:rsidP="001A3D14"/>
        </w:tc>
        <w:tc>
          <w:tcPr>
            <w:tcW w:w="923" w:type="dxa"/>
          </w:tcPr>
          <w:p w14:paraId="4F904CB7" w14:textId="77777777" w:rsidR="00932613" w:rsidRPr="00932613" w:rsidRDefault="00932613" w:rsidP="00CD222D">
            <w:pPr>
              <w:jc w:val="center"/>
              <w:rPr>
                <w:lang w:val="fr-CA"/>
              </w:rPr>
            </w:pPr>
          </w:p>
        </w:tc>
        <w:tc>
          <w:tcPr>
            <w:tcW w:w="3238" w:type="dxa"/>
          </w:tcPr>
          <w:p w14:paraId="36E5881A" w14:textId="77777777" w:rsidR="00932613" w:rsidRDefault="00932613" w:rsidP="001A3D14">
            <w:pPr>
              <w:rPr>
                <w:lang w:val="fr-CA"/>
              </w:rPr>
            </w:pPr>
            <w:r w:rsidRPr="00932613">
              <w:rPr>
                <w:lang w:val="fr-CA"/>
              </w:rPr>
              <w:t xml:space="preserve">Annexe </w:t>
            </w:r>
            <w:r>
              <w:rPr>
                <w:lang w:val="fr-CA"/>
              </w:rPr>
              <w:t>« </w:t>
            </w:r>
            <w:r w:rsidRPr="00932613">
              <w:rPr>
                <w:lang w:val="fr-CA"/>
              </w:rPr>
              <w:t>A</w:t>
            </w:r>
            <w:r>
              <w:rPr>
                <w:lang w:val="fr-CA"/>
              </w:rPr>
              <w:t> »</w:t>
            </w:r>
          </w:p>
          <w:p w14:paraId="33EC8C30" w14:textId="5553847B" w:rsidR="00F83A0D" w:rsidRPr="00932613" w:rsidRDefault="408DADA5" w:rsidP="001A3D14">
            <w:pPr>
              <w:rPr>
                <w:lang w:val="fr-CA"/>
              </w:rPr>
            </w:pPr>
            <w:r w:rsidRPr="4C776060">
              <w:rPr>
                <w:lang w:val="fr-CA"/>
              </w:rPr>
              <w:t>Propositions, Table de Précédence</w:t>
            </w:r>
          </w:p>
        </w:tc>
        <w:tc>
          <w:tcPr>
            <w:tcW w:w="710" w:type="dxa"/>
          </w:tcPr>
          <w:p w14:paraId="27287505" w14:textId="1813320C" w:rsidR="00932613" w:rsidRPr="00932613" w:rsidRDefault="7B861414" w:rsidP="00CD222D">
            <w:pPr>
              <w:jc w:val="center"/>
              <w:rPr>
                <w:lang w:val="fr-CA"/>
              </w:rPr>
            </w:pPr>
            <w:r w:rsidRPr="7CC6D13D">
              <w:rPr>
                <w:lang w:val="fr-CA"/>
              </w:rPr>
              <w:t>6</w:t>
            </w:r>
            <w:r w:rsidR="704645CA" w:rsidRPr="7CC6D13D">
              <w:rPr>
                <w:lang w:val="fr-CA"/>
              </w:rPr>
              <w:t>2</w:t>
            </w:r>
          </w:p>
        </w:tc>
      </w:tr>
      <w:tr w:rsidR="3791AE5D" w14:paraId="2A5133D9" w14:textId="77777777" w:rsidTr="00554BC8">
        <w:tc>
          <w:tcPr>
            <w:tcW w:w="993" w:type="dxa"/>
          </w:tcPr>
          <w:p w14:paraId="342C6FC3" w14:textId="1CFC6905" w:rsidR="3791AE5D" w:rsidRDefault="3791AE5D" w:rsidP="3791AE5D">
            <w:pPr>
              <w:jc w:val="center"/>
              <w:rPr>
                <w:lang w:val="en-CA"/>
              </w:rPr>
            </w:pPr>
          </w:p>
        </w:tc>
        <w:tc>
          <w:tcPr>
            <w:tcW w:w="3255" w:type="dxa"/>
          </w:tcPr>
          <w:p w14:paraId="19AC06F3" w14:textId="52E5746C" w:rsidR="55AC839B" w:rsidRDefault="55AC839B" w:rsidP="3791AE5D">
            <w:pPr>
              <w:rPr>
                <w:lang w:val="en-CA"/>
              </w:rPr>
            </w:pPr>
            <w:r w:rsidRPr="3791AE5D">
              <w:rPr>
                <w:lang w:val="en-CA"/>
              </w:rPr>
              <w:t xml:space="preserve">Schedule “B” Procedure for Statutory Public Hearing </w:t>
            </w:r>
          </w:p>
        </w:tc>
        <w:tc>
          <w:tcPr>
            <w:tcW w:w="710" w:type="dxa"/>
          </w:tcPr>
          <w:p w14:paraId="7D81A0D2" w14:textId="7466BC39" w:rsidR="3791AE5D" w:rsidRDefault="731EF8A1" w:rsidP="3791AE5D">
            <w:pPr>
              <w:jc w:val="center"/>
              <w:rPr>
                <w:lang w:val="en-CA"/>
              </w:rPr>
            </w:pPr>
            <w:r w:rsidRPr="7CC6D13D">
              <w:rPr>
                <w:lang w:val="en-CA"/>
              </w:rPr>
              <w:t>6</w:t>
            </w:r>
            <w:r w:rsidR="01A262C4" w:rsidRPr="7CC6D13D">
              <w:rPr>
                <w:lang w:val="en-CA"/>
              </w:rPr>
              <w:t>7</w:t>
            </w:r>
          </w:p>
        </w:tc>
        <w:tc>
          <w:tcPr>
            <w:tcW w:w="236" w:type="dxa"/>
          </w:tcPr>
          <w:p w14:paraId="0F0CEF8D" w14:textId="45F79F01" w:rsidR="3791AE5D" w:rsidRDefault="3791AE5D" w:rsidP="3791AE5D"/>
        </w:tc>
        <w:tc>
          <w:tcPr>
            <w:tcW w:w="923" w:type="dxa"/>
          </w:tcPr>
          <w:p w14:paraId="1A8009A0" w14:textId="66EBECDA" w:rsidR="3791AE5D" w:rsidRDefault="3791AE5D" w:rsidP="3791AE5D">
            <w:pPr>
              <w:jc w:val="center"/>
              <w:rPr>
                <w:lang w:val="fr-CA"/>
              </w:rPr>
            </w:pPr>
          </w:p>
        </w:tc>
        <w:tc>
          <w:tcPr>
            <w:tcW w:w="3238" w:type="dxa"/>
          </w:tcPr>
          <w:p w14:paraId="29DF9BE3" w14:textId="44B582B5" w:rsidR="55AC839B" w:rsidRPr="006C07DF" w:rsidRDefault="55AC839B" w:rsidP="3791AE5D">
            <w:pPr>
              <w:pStyle w:val="BodyText"/>
              <w:spacing w:before="62"/>
              <w:ind w:right="555"/>
              <w:jc w:val="left"/>
              <w:rPr>
                <w:color w:val="FF0000"/>
                <w:highlight w:val="yellow"/>
              </w:rPr>
            </w:pPr>
            <w:r w:rsidRPr="3791AE5D">
              <w:rPr>
                <w:b w:val="0"/>
                <w:sz w:val="24"/>
                <w:szCs w:val="24"/>
              </w:rPr>
              <w:t>Annexe « B »</w:t>
            </w:r>
            <w:r w:rsidRPr="3791AE5D">
              <w:rPr>
                <w:sz w:val="24"/>
                <w:szCs w:val="24"/>
              </w:rPr>
              <w:t xml:space="preserve"> </w:t>
            </w:r>
            <w:r w:rsidRPr="3791AE5D">
              <w:rPr>
                <w:b w:val="0"/>
                <w:sz w:val="24"/>
                <w:szCs w:val="24"/>
              </w:rPr>
              <w:t>Procédure relative aux audiences publiques</w:t>
            </w:r>
          </w:p>
        </w:tc>
        <w:tc>
          <w:tcPr>
            <w:tcW w:w="710" w:type="dxa"/>
          </w:tcPr>
          <w:p w14:paraId="24513C27" w14:textId="4115FEF4" w:rsidR="3791AE5D" w:rsidRDefault="43D9D044" w:rsidP="3791AE5D">
            <w:pPr>
              <w:jc w:val="center"/>
              <w:rPr>
                <w:lang w:val="fr-CA"/>
              </w:rPr>
            </w:pPr>
            <w:r w:rsidRPr="7CC6D13D">
              <w:rPr>
                <w:lang w:val="fr-CA"/>
              </w:rPr>
              <w:t>6</w:t>
            </w:r>
            <w:r w:rsidR="6E8BF086" w:rsidRPr="7CC6D13D">
              <w:rPr>
                <w:lang w:val="fr-CA"/>
              </w:rPr>
              <w:t>7</w:t>
            </w:r>
          </w:p>
        </w:tc>
      </w:tr>
      <w:tr w:rsidR="00B72E54" w14:paraId="0F986CCC" w14:textId="77777777" w:rsidTr="00554BC8">
        <w:tc>
          <w:tcPr>
            <w:tcW w:w="993" w:type="dxa"/>
          </w:tcPr>
          <w:p w14:paraId="10FD992C" w14:textId="77777777" w:rsidR="00B72E54" w:rsidRDefault="00B72E54" w:rsidP="3791AE5D">
            <w:pPr>
              <w:jc w:val="center"/>
              <w:rPr>
                <w:lang w:val="en-CA"/>
              </w:rPr>
            </w:pPr>
          </w:p>
        </w:tc>
        <w:tc>
          <w:tcPr>
            <w:tcW w:w="3255" w:type="dxa"/>
          </w:tcPr>
          <w:p w14:paraId="7105BC87" w14:textId="77777777" w:rsidR="00B72E54" w:rsidRPr="003315A0" w:rsidRDefault="77A19A1D" w:rsidP="5E5AEBF9">
            <w:pPr>
              <w:rPr>
                <w:lang w:val="en-CA"/>
              </w:rPr>
            </w:pPr>
            <w:r w:rsidRPr="003315A0">
              <w:rPr>
                <w:lang w:val="en-CA"/>
              </w:rPr>
              <w:t>Schedule “C”</w:t>
            </w:r>
          </w:p>
          <w:p w14:paraId="6BE9F6B6" w14:textId="2A623201" w:rsidR="004925F7" w:rsidRPr="3791AE5D" w:rsidRDefault="57E47605" w:rsidP="5E5AEBF9">
            <w:pPr>
              <w:rPr>
                <w:highlight w:val="yellow"/>
                <w:lang w:val="en-CA"/>
              </w:rPr>
            </w:pPr>
            <w:r w:rsidRPr="003315A0">
              <w:rPr>
                <w:lang w:val="en-CA"/>
              </w:rPr>
              <w:t>Financial Policies</w:t>
            </w:r>
          </w:p>
        </w:tc>
        <w:tc>
          <w:tcPr>
            <w:tcW w:w="710" w:type="dxa"/>
          </w:tcPr>
          <w:p w14:paraId="09AA9A22" w14:textId="0B11CC95" w:rsidR="00B72E54" w:rsidRPr="7CC6D13D" w:rsidRDefault="6BF22922" w:rsidP="3791AE5D">
            <w:pPr>
              <w:jc w:val="center"/>
              <w:rPr>
                <w:lang w:val="en-CA"/>
              </w:rPr>
            </w:pPr>
            <w:r w:rsidRPr="5E5AEBF9">
              <w:rPr>
                <w:lang w:val="en-CA"/>
              </w:rPr>
              <w:t>69</w:t>
            </w:r>
          </w:p>
        </w:tc>
        <w:tc>
          <w:tcPr>
            <w:tcW w:w="236" w:type="dxa"/>
          </w:tcPr>
          <w:p w14:paraId="70E7C11F" w14:textId="77777777" w:rsidR="00B72E54" w:rsidRDefault="00B72E54" w:rsidP="3791AE5D"/>
        </w:tc>
        <w:tc>
          <w:tcPr>
            <w:tcW w:w="923" w:type="dxa"/>
          </w:tcPr>
          <w:p w14:paraId="05E8BA00" w14:textId="77777777" w:rsidR="00B72E54" w:rsidRDefault="00B72E54" w:rsidP="3791AE5D">
            <w:pPr>
              <w:jc w:val="center"/>
              <w:rPr>
                <w:lang w:val="fr-CA"/>
              </w:rPr>
            </w:pPr>
          </w:p>
        </w:tc>
        <w:tc>
          <w:tcPr>
            <w:tcW w:w="3238" w:type="dxa"/>
          </w:tcPr>
          <w:p w14:paraId="4C344FAA" w14:textId="77777777" w:rsidR="00B72E54" w:rsidRPr="3791AE5D" w:rsidRDefault="00B72E54" w:rsidP="3791AE5D">
            <w:pPr>
              <w:pStyle w:val="BodyText"/>
              <w:spacing w:before="62"/>
              <w:ind w:right="555"/>
              <w:jc w:val="left"/>
              <w:rPr>
                <w:b w:val="0"/>
                <w:sz w:val="24"/>
                <w:szCs w:val="24"/>
              </w:rPr>
            </w:pPr>
          </w:p>
        </w:tc>
        <w:tc>
          <w:tcPr>
            <w:tcW w:w="710" w:type="dxa"/>
          </w:tcPr>
          <w:p w14:paraId="0DE11968" w14:textId="3ECAD0C1" w:rsidR="00B72E54" w:rsidRPr="7CC6D13D" w:rsidRDefault="6BF22922" w:rsidP="3791AE5D">
            <w:pPr>
              <w:jc w:val="center"/>
              <w:rPr>
                <w:lang w:val="fr-CA"/>
              </w:rPr>
            </w:pPr>
            <w:r w:rsidRPr="5E5AEBF9">
              <w:rPr>
                <w:lang w:val="fr-CA"/>
              </w:rPr>
              <w:t>69</w:t>
            </w:r>
          </w:p>
        </w:tc>
      </w:tr>
    </w:tbl>
    <w:p w14:paraId="50F40DEB" w14:textId="30550DD5" w:rsidR="00B225FA" w:rsidRDefault="00B225FA" w:rsidP="00D86A03">
      <w:r>
        <w:br w:type="page"/>
      </w:r>
    </w:p>
    <w:tbl>
      <w:tblPr>
        <w:tblW w:w="10158" w:type="dxa"/>
        <w:jc w:val="center"/>
        <w:tblLayout w:type="fixed"/>
        <w:tblLook w:val="0000" w:firstRow="0" w:lastRow="0" w:firstColumn="0" w:lastColumn="0" w:noHBand="0" w:noVBand="0"/>
      </w:tblPr>
      <w:tblGrid>
        <w:gridCol w:w="5069"/>
        <w:gridCol w:w="5089"/>
      </w:tblGrid>
      <w:tr w:rsidR="00F87993" w:rsidRPr="0039345E" w14:paraId="29831EEE" w14:textId="77777777" w:rsidTr="00554BC8">
        <w:trPr>
          <w:jc w:val="center"/>
        </w:trPr>
        <w:tc>
          <w:tcPr>
            <w:tcW w:w="5069" w:type="dxa"/>
          </w:tcPr>
          <w:p w14:paraId="2E98AD37" w14:textId="77777777" w:rsidR="00F87993" w:rsidRPr="002B613B" w:rsidRDefault="00F87993" w:rsidP="008750AF">
            <w:pPr>
              <w:jc w:val="both"/>
              <w:rPr>
                <w:rFonts w:cs="Arial"/>
                <w:b/>
                <w:lang w:val="en-CA"/>
              </w:rPr>
            </w:pPr>
            <w:r w:rsidRPr="002B613B">
              <w:rPr>
                <w:rFonts w:cs="Arial"/>
                <w:b/>
                <w:lang w:val="en-CA"/>
              </w:rPr>
              <w:t>RECITALS</w:t>
            </w:r>
          </w:p>
          <w:p w14:paraId="77A52294" w14:textId="77777777" w:rsidR="00977852" w:rsidRPr="002B613B" w:rsidRDefault="00977852" w:rsidP="008750AF">
            <w:pPr>
              <w:jc w:val="both"/>
              <w:rPr>
                <w:rFonts w:cs="Arial"/>
                <w:b/>
                <w:lang w:val="en-CA"/>
              </w:rPr>
            </w:pPr>
          </w:p>
        </w:tc>
        <w:tc>
          <w:tcPr>
            <w:tcW w:w="5089" w:type="dxa"/>
          </w:tcPr>
          <w:p w14:paraId="11303E15" w14:textId="77777777" w:rsidR="00F87993" w:rsidRPr="007D4541" w:rsidRDefault="00F87993" w:rsidP="008750AF">
            <w:pPr>
              <w:jc w:val="both"/>
              <w:rPr>
                <w:rFonts w:cs="Arial"/>
                <w:b/>
              </w:rPr>
            </w:pPr>
            <w:r w:rsidRPr="00F87993">
              <w:rPr>
                <w:rFonts w:cs="Arial"/>
                <w:b/>
                <w:lang w:val="fr-CA"/>
              </w:rPr>
              <w:t>PRÉAMBULE</w:t>
            </w:r>
          </w:p>
        </w:tc>
      </w:tr>
      <w:tr w:rsidR="00F87993" w:rsidRPr="00CE56CE" w14:paraId="1C487C79" w14:textId="77777777" w:rsidTr="00554BC8">
        <w:trPr>
          <w:jc w:val="center"/>
        </w:trPr>
        <w:tc>
          <w:tcPr>
            <w:tcW w:w="5069" w:type="dxa"/>
          </w:tcPr>
          <w:p w14:paraId="55756474" w14:textId="2E9C318E" w:rsidR="00977852" w:rsidRPr="00E66FE6" w:rsidRDefault="0BEB068C" w:rsidP="064FE442">
            <w:pPr>
              <w:jc w:val="both"/>
              <w:rPr>
                <w:rFonts w:cs="Arial"/>
                <w:lang w:val="en-CA"/>
              </w:rPr>
            </w:pPr>
            <w:r w:rsidRPr="064FE442">
              <w:rPr>
                <w:rFonts w:cs="Arial"/>
                <w:b/>
                <w:bCs/>
                <w:lang w:val="en-CA"/>
              </w:rPr>
              <w:t>WHEREAS</w:t>
            </w:r>
            <w:r w:rsidRPr="064FE442">
              <w:rPr>
                <w:rFonts w:cs="Arial"/>
                <w:lang w:val="en-CA"/>
              </w:rPr>
              <w:t xml:space="preserve">, paragraph 10(2)(a) of the </w:t>
            </w:r>
            <w:r w:rsidRPr="064FE442">
              <w:rPr>
                <w:rFonts w:cs="Arial"/>
                <w:i/>
                <w:iCs/>
                <w:lang w:val="en-CA"/>
              </w:rPr>
              <w:t>Local Governance Act</w:t>
            </w:r>
            <w:r w:rsidRPr="064FE442">
              <w:rPr>
                <w:rFonts w:cs="Arial"/>
                <w:lang w:val="en-CA"/>
              </w:rPr>
              <w:t>, S.N.B. 2017, c. 18, provides that a local government shall make by-laws respecting procedures at council meetings, including any matters prescribed by regulation;</w:t>
            </w:r>
          </w:p>
        </w:tc>
        <w:tc>
          <w:tcPr>
            <w:tcW w:w="5089" w:type="dxa"/>
          </w:tcPr>
          <w:p w14:paraId="43F32083" w14:textId="5F65DB68" w:rsidR="00017720" w:rsidRPr="000D6650" w:rsidRDefault="29C26EF9" w:rsidP="4C776060">
            <w:pPr>
              <w:jc w:val="both"/>
              <w:rPr>
                <w:lang w:val="fr-CA"/>
              </w:rPr>
            </w:pPr>
            <w:r w:rsidRPr="000D6650">
              <w:rPr>
                <w:rFonts w:cs="Arial"/>
                <w:b/>
                <w:bCs/>
                <w:lang w:val="fr-CA"/>
              </w:rPr>
              <w:t>CONSIDÉRANT</w:t>
            </w:r>
            <w:r w:rsidR="22C646EE" w:rsidRPr="000D6650">
              <w:rPr>
                <w:rFonts w:cs="Arial"/>
                <w:lang w:val="fr-CA"/>
              </w:rPr>
              <w:t xml:space="preserve">, </w:t>
            </w:r>
            <w:r w:rsidR="3DA91DDB" w:rsidRPr="000D6650">
              <w:rPr>
                <w:rFonts w:cs="Arial"/>
                <w:lang w:val="fr-FR"/>
              </w:rPr>
              <w:t>l’alinéa</w:t>
            </w:r>
            <w:r w:rsidR="00C21136" w:rsidRPr="000D6650">
              <w:rPr>
                <w:rFonts w:cs="Arial"/>
                <w:lang w:val="fr-FR"/>
              </w:rPr>
              <w:t> </w:t>
            </w:r>
            <w:r w:rsidR="3DA91DDB" w:rsidRPr="000D6650">
              <w:rPr>
                <w:rFonts w:cs="Arial"/>
                <w:lang w:val="fr-CA"/>
              </w:rPr>
              <w:t xml:space="preserve">10(2)(a) de la </w:t>
            </w:r>
            <w:r w:rsidR="3DA91DDB" w:rsidRPr="000D6650">
              <w:rPr>
                <w:rFonts w:cs="Arial"/>
                <w:i/>
                <w:iCs/>
                <w:lang w:val="fr-CA"/>
              </w:rPr>
              <w:t>Loi sur la gouvernance locale</w:t>
            </w:r>
            <w:r w:rsidR="3DA91DDB" w:rsidRPr="000D6650">
              <w:rPr>
                <w:rFonts w:cs="Arial"/>
                <w:lang w:val="fr-CA"/>
              </w:rPr>
              <w:t>, L.N.-B. 2017, ch. 18, prévoit que les gouvernements locaux</w:t>
            </w:r>
            <w:r w:rsidR="3DA91DDB" w:rsidRPr="000D6650">
              <w:rPr>
                <w:lang w:val="fr-CA"/>
              </w:rPr>
              <w:t xml:space="preserve"> doit faire des règlements concernant les procédures lors des réunions du conseil, y compris toutes les questions prescrites par la réglementation;</w:t>
            </w:r>
          </w:p>
          <w:p w14:paraId="007DCDA8" w14:textId="7D66B45A" w:rsidR="00017720" w:rsidRPr="000D6650" w:rsidRDefault="00017720" w:rsidP="4C776060">
            <w:pPr>
              <w:jc w:val="both"/>
              <w:rPr>
                <w:rFonts w:cs="Arial"/>
                <w:lang w:val="fr-CA"/>
              </w:rPr>
            </w:pPr>
          </w:p>
        </w:tc>
      </w:tr>
      <w:tr w:rsidR="00F87993" w:rsidRPr="00CE56CE" w14:paraId="2342217A" w14:textId="77777777" w:rsidTr="00554BC8">
        <w:trPr>
          <w:jc w:val="center"/>
        </w:trPr>
        <w:tc>
          <w:tcPr>
            <w:tcW w:w="5069" w:type="dxa"/>
          </w:tcPr>
          <w:p w14:paraId="3612E8D9" w14:textId="387A2AD3" w:rsidR="00F87993" w:rsidRPr="006C4EFD" w:rsidRDefault="5D6EC932" w:rsidP="064FE442">
            <w:pPr>
              <w:jc w:val="both"/>
              <w:rPr>
                <w:rFonts w:cs="Arial"/>
                <w:lang w:val="en-CA"/>
              </w:rPr>
            </w:pPr>
            <w:r w:rsidRPr="006C4EFD">
              <w:rPr>
                <w:rFonts w:cs="Arial"/>
                <w:b/>
                <w:bCs/>
                <w:lang w:val="en-CA"/>
              </w:rPr>
              <w:t>AND WHEREAS</w:t>
            </w:r>
            <w:r w:rsidRPr="006C4EFD">
              <w:rPr>
                <w:rFonts w:cs="Arial"/>
                <w:lang w:val="en-CA"/>
              </w:rPr>
              <w:t xml:space="preserve">, </w:t>
            </w:r>
            <w:r w:rsidR="0C1E5651" w:rsidRPr="006C4EFD">
              <w:rPr>
                <w:rFonts w:cs="Arial"/>
                <w:lang w:val="en-CA"/>
              </w:rPr>
              <w:t xml:space="preserve">The </w:t>
            </w:r>
            <w:r w:rsidRPr="006C4EFD">
              <w:rPr>
                <w:rFonts w:cs="Arial"/>
                <w:lang w:val="en-CA"/>
              </w:rPr>
              <w:t xml:space="preserve">City of Saint John deems it advisable to pass this </w:t>
            </w:r>
            <w:r w:rsidR="5D20921E" w:rsidRPr="006C4EFD">
              <w:rPr>
                <w:rFonts w:cs="Arial"/>
                <w:lang w:val="en-CA"/>
              </w:rPr>
              <w:t>b</w:t>
            </w:r>
            <w:r w:rsidRPr="006C4EFD">
              <w:rPr>
                <w:rFonts w:cs="Arial"/>
                <w:lang w:val="en-CA"/>
              </w:rPr>
              <w:t>y-law because it will establish</w:t>
            </w:r>
            <w:r w:rsidR="58646034" w:rsidRPr="006C4EFD">
              <w:rPr>
                <w:rFonts w:cs="Arial"/>
                <w:lang w:val="en-CA"/>
              </w:rPr>
              <w:t xml:space="preserve"> </w:t>
            </w:r>
            <w:r w:rsidR="4A545048" w:rsidRPr="006C4EFD">
              <w:rPr>
                <w:rFonts w:cs="Arial"/>
                <w:lang w:val="en-CA"/>
              </w:rPr>
              <w:t>procedures for the better regulation and conduct of meetings</w:t>
            </w:r>
            <w:r w:rsidR="130FAEE9" w:rsidRPr="006C4EFD">
              <w:rPr>
                <w:rFonts w:cs="Arial"/>
                <w:lang w:val="en-CA"/>
              </w:rPr>
              <w:t xml:space="preserve"> of the City of Saint John </w:t>
            </w:r>
            <w:r w:rsidR="5BF47452" w:rsidRPr="006C4EFD">
              <w:rPr>
                <w:rFonts w:cs="Arial"/>
                <w:lang w:val="en-CA"/>
              </w:rPr>
              <w:t xml:space="preserve">Common </w:t>
            </w:r>
            <w:r w:rsidR="130FAEE9" w:rsidRPr="006C4EFD">
              <w:rPr>
                <w:rFonts w:cs="Arial"/>
                <w:lang w:val="en-CA"/>
              </w:rPr>
              <w:t>Council;</w:t>
            </w:r>
          </w:p>
          <w:p w14:paraId="450EA2D7" w14:textId="77777777" w:rsidR="00977852" w:rsidRPr="00E66FE6" w:rsidRDefault="00977852" w:rsidP="008750AF">
            <w:pPr>
              <w:jc w:val="both"/>
              <w:rPr>
                <w:rFonts w:cs="Arial"/>
                <w:lang w:val="en-CA"/>
              </w:rPr>
            </w:pPr>
          </w:p>
        </w:tc>
        <w:tc>
          <w:tcPr>
            <w:tcW w:w="5089" w:type="dxa"/>
          </w:tcPr>
          <w:p w14:paraId="1809F5C6" w14:textId="02E153B8" w:rsidR="5D60D820" w:rsidRPr="000D6650" w:rsidRDefault="5D60D820" w:rsidP="0BAE4D40">
            <w:pPr>
              <w:jc w:val="both"/>
              <w:rPr>
                <w:lang w:val="fr-CA"/>
              </w:rPr>
            </w:pPr>
            <w:r w:rsidRPr="000D6650">
              <w:rPr>
                <w:b/>
                <w:bCs/>
                <w:lang w:val="fr-CA"/>
              </w:rPr>
              <w:t>ATTENDU QUE</w:t>
            </w:r>
            <w:r w:rsidRPr="000D6650">
              <w:rPr>
                <w:lang w:val="fr-CA"/>
              </w:rPr>
              <w:t xml:space="preserve">, The City of Saint John juge opportun de prendre le présent arrêté destiné à </w:t>
            </w:r>
            <w:r w:rsidR="007F3B36" w:rsidRPr="000D6650">
              <w:rPr>
                <w:lang w:val="fr-CA"/>
              </w:rPr>
              <w:t xml:space="preserve">établir </w:t>
            </w:r>
            <w:r w:rsidRPr="000D6650">
              <w:rPr>
                <w:lang w:val="fr-CA"/>
              </w:rPr>
              <w:t>des procédures aux fins de la réglementation et de la conduite efficace de</w:t>
            </w:r>
            <w:r w:rsidR="00C21136" w:rsidRPr="000D6650">
              <w:rPr>
                <w:lang w:val="fr-CA"/>
              </w:rPr>
              <w:t xml:space="preserve">s </w:t>
            </w:r>
            <w:r w:rsidRPr="000D6650">
              <w:rPr>
                <w:lang w:val="fr-CA"/>
              </w:rPr>
              <w:t xml:space="preserve">séances </w:t>
            </w:r>
            <w:r w:rsidR="009C491D" w:rsidRPr="000D6650">
              <w:rPr>
                <w:lang w:val="fr-CA"/>
              </w:rPr>
              <w:t xml:space="preserve">du conseil communal </w:t>
            </w:r>
            <w:r w:rsidRPr="000D6650">
              <w:rPr>
                <w:lang w:val="fr-CA"/>
              </w:rPr>
              <w:t xml:space="preserve">de The City of Saint John ;  </w:t>
            </w:r>
          </w:p>
          <w:p w14:paraId="5C339A10" w14:textId="17018421" w:rsidR="00F87993" w:rsidRPr="000D6650" w:rsidRDefault="00F87993" w:rsidP="3791AE5D">
            <w:pPr>
              <w:jc w:val="both"/>
              <w:rPr>
                <w:lang w:val="fr-CA"/>
              </w:rPr>
            </w:pPr>
          </w:p>
        </w:tc>
      </w:tr>
      <w:tr w:rsidR="00F87993" w:rsidRPr="00CE56CE" w14:paraId="7CA56D61" w14:textId="77777777" w:rsidTr="00554BC8">
        <w:trPr>
          <w:jc w:val="center"/>
        </w:trPr>
        <w:tc>
          <w:tcPr>
            <w:tcW w:w="5069" w:type="dxa"/>
          </w:tcPr>
          <w:p w14:paraId="70D443F3" w14:textId="458F1738" w:rsidR="00F87993" w:rsidRPr="006C4EFD" w:rsidRDefault="5D6EC932" w:rsidP="064FE442">
            <w:pPr>
              <w:jc w:val="both"/>
              <w:rPr>
                <w:rFonts w:cs="Arial"/>
                <w:lang w:val="en-CA"/>
              </w:rPr>
            </w:pPr>
            <w:r w:rsidRPr="006C4EFD">
              <w:rPr>
                <w:rFonts w:cs="Arial"/>
                <w:b/>
                <w:bCs/>
                <w:lang w:val="en-CA"/>
              </w:rPr>
              <w:t>AND WHEREAS</w:t>
            </w:r>
            <w:r w:rsidRPr="006C4EFD">
              <w:rPr>
                <w:rFonts w:cs="Arial"/>
                <w:lang w:val="en-CA"/>
              </w:rPr>
              <w:t xml:space="preserve">, </w:t>
            </w:r>
            <w:r w:rsidR="4350D589" w:rsidRPr="006C4EFD">
              <w:rPr>
                <w:lang w:val="en-CA"/>
              </w:rPr>
              <w:t xml:space="preserve">The City of Saint John deems it advisable that such </w:t>
            </w:r>
            <w:r w:rsidR="0BA131FD" w:rsidRPr="006C4EFD">
              <w:rPr>
                <w:lang w:val="en-CA"/>
              </w:rPr>
              <w:t xml:space="preserve">procedures </w:t>
            </w:r>
            <w:r w:rsidR="4350D589" w:rsidRPr="006C4EFD">
              <w:rPr>
                <w:lang w:val="en-CA"/>
              </w:rPr>
              <w:t xml:space="preserve">be supplemental to and interpreted in accordance with the statutory provisions of the </w:t>
            </w:r>
            <w:r w:rsidR="4350D589" w:rsidRPr="006C4EFD">
              <w:rPr>
                <w:rFonts w:cs="Arial"/>
                <w:i/>
                <w:iCs/>
                <w:lang w:val="en-CA"/>
              </w:rPr>
              <w:t>Local Governance Act</w:t>
            </w:r>
            <w:r w:rsidR="7420EDA4" w:rsidRPr="006C4EFD">
              <w:rPr>
                <w:rFonts w:cs="Arial"/>
                <w:i/>
                <w:iCs/>
                <w:lang w:val="en-CA"/>
              </w:rPr>
              <w:t>;</w:t>
            </w:r>
          </w:p>
          <w:p w14:paraId="34CBFA5B" w14:textId="3C0FC27C" w:rsidR="00F87993" w:rsidRPr="00E66FE6" w:rsidRDefault="00F87993" w:rsidP="4C776060">
            <w:pPr>
              <w:jc w:val="both"/>
              <w:rPr>
                <w:lang w:val="en-CA"/>
              </w:rPr>
            </w:pPr>
          </w:p>
          <w:p w14:paraId="6B0A266C" w14:textId="324DCF75" w:rsidR="00F87993" w:rsidRPr="00E66FE6" w:rsidRDefault="00F87993" w:rsidP="008750AF">
            <w:pPr>
              <w:jc w:val="both"/>
              <w:rPr>
                <w:rFonts w:cs="Arial"/>
                <w:lang w:val="en-CA"/>
              </w:rPr>
            </w:pPr>
          </w:p>
        </w:tc>
        <w:tc>
          <w:tcPr>
            <w:tcW w:w="5089" w:type="dxa"/>
          </w:tcPr>
          <w:p w14:paraId="1A81F0B1" w14:textId="28789808" w:rsidR="00977852" w:rsidRPr="000D6650" w:rsidRDefault="22C646EE" w:rsidP="3791AE5D">
            <w:pPr>
              <w:jc w:val="both"/>
              <w:rPr>
                <w:i/>
                <w:iCs/>
                <w:lang w:val="fr-FR"/>
              </w:rPr>
            </w:pPr>
            <w:r w:rsidRPr="000D6650">
              <w:rPr>
                <w:b/>
                <w:bCs/>
                <w:lang w:val="fr-CA"/>
              </w:rPr>
              <w:t>ATTENDU QUE</w:t>
            </w:r>
            <w:r w:rsidRPr="000D6650">
              <w:rPr>
                <w:lang w:val="fr-CA"/>
              </w:rPr>
              <w:t>,</w:t>
            </w:r>
            <w:r w:rsidR="653B2585" w:rsidRPr="000D6650">
              <w:rPr>
                <w:lang w:val="fr-FR"/>
              </w:rPr>
              <w:t xml:space="preserve"> </w:t>
            </w:r>
            <w:r w:rsidR="06D4ADC7" w:rsidRPr="000D6650">
              <w:rPr>
                <w:lang w:val="fr-FR"/>
              </w:rPr>
              <w:t>The City of Saint John juge opportun</w:t>
            </w:r>
            <w:r w:rsidR="44C47A1D" w:rsidRPr="000D6650">
              <w:rPr>
                <w:lang w:val="fr-FR"/>
              </w:rPr>
              <w:t xml:space="preserve"> </w:t>
            </w:r>
            <w:r w:rsidR="6A6170FA" w:rsidRPr="000D6650">
              <w:rPr>
                <w:lang w:val="fr-FR"/>
              </w:rPr>
              <w:t xml:space="preserve">que </w:t>
            </w:r>
            <w:r w:rsidR="62B4A189" w:rsidRPr="000D6650">
              <w:rPr>
                <w:lang w:val="fr-FR"/>
              </w:rPr>
              <w:t>lesdites</w:t>
            </w:r>
            <w:r w:rsidR="6A6170FA" w:rsidRPr="000D6650">
              <w:rPr>
                <w:lang w:val="fr-FR"/>
              </w:rPr>
              <w:t xml:space="preserve"> </w:t>
            </w:r>
            <w:r w:rsidR="00537832" w:rsidRPr="000D6650">
              <w:rPr>
                <w:lang w:val="fr-FR"/>
              </w:rPr>
              <w:t>procédures soient complémentaires aux</w:t>
            </w:r>
            <w:r w:rsidR="6A6170FA" w:rsidRPr="000D6650">
              <w:rPr>
                <w:lang w:val="fr-FR"/>
              </w:rPr>
              <w:t xml:space="preserve"> dispositions législatives de la </w:t>
            </w:r>
            <w:r w:rsidR="6A6170FA" w:rsidRPr="000D6650">
              <w:rPr>
                <w:i/>
                <w:iCs/>
                <w:lang w:val="fr-FR"/>
              </w:rPr>
              <w:t xml:space="preserve">Loi sur </w:t>
            </w:r>
            <w:r w:rsidR="20668BEF" w:rsidRPr="000D6650">
              <w:rPr>
                <w:i/>
                <w:iCs/>
                <w:lang w:val="fr-FR"/>
              </w:rPr>
              <w:t>la gouvernance locale</w:t>
            </w:r>
            <w:r w:rsidR="00537832" w:rsidRPr="000D6650">
              <w:rPr>
                <w:i/>
                <w:iCs/>
                <w:lang w:val="fr-FR"/>
              </w:rPr>
              <w:t xml:space="preserve"> </w:t>
            </w:r>
            <w:r w:rsidR="00537832" w:rsidRPr="000D6650">
              <w:rPr>
                <w:lang w:val="fr-FR"/>
              </w:rPr>
              <w:t>et qu’elles soient interprétées conformément à cette loi</w:t>
            </w:r>
            <w:r w:rsidR="4E500EC8" w:rsidRPr="000D6650">
              <w:rPr>
                <w:i/>
                <w:iCs/>
                <w:lang w:val="fr-FR"/>
              </w:rPr>
              <w:t>;</w:t>
            </w:r>
          </w:p>
        </w:tc>
      </w:tr>
      <w:tr w:rsidR="00F87993" w:rsidRPr="00CE56CE" w14:paraId="0C682D02" w14:textId="77777777" w:rsidTr="00554BC8">
        <w:trPr>
          <w:jc w:val="center"/>
        </w:trPr>
        <w:tc>
          <w:tcPr>
            <w:tcW w:w="5069" w:type="dxa"/>
          </w:tcPr>
          <w:p w14:paraId="5622D5B6" w14:textId="77777777" w:rsidR="00F87993" w:rsidRPr="002B613B" w:rsidRDefault="004F76EB" w:rsidP="3791AE5D">
            <w:pPr>
              <w:jc w:val="both"/>
              <w:rPr>
                <w:rFonts w:cs="Arial"/>
                <w:lang w:val="en-CA"/>
              </w:rPr>
            </w:pPr>
            <w:r w:rsidRPr="3791AE5D">
              <w:rPr>
                <w:rFonts w:cs="Arial"/>
                <w:b/>
                <w:bCs/>
                <w:lang w:val="en-CA"/>
              </w:rPr>
              <w:t>AND WHEREAS</w:t>
            </w:r>
            <w:r w:rsidRPr="3791AE5D">
              <w:rPr>
                <w:rFonts w:cs="Arial"/>
                <w:lang w:val="en-CA"/>
              </w:rPr>
              <w:t>, notice of this by-law</w:t>
            </w:r>
            <w:r w:rsidR="00017720" w:rsidRPr="3791AE5D">
              <w:rPr>
                <w:rFonts w:cs="Arial"/>
                <w:lang w:val="en-CA"/>
              </w:rPr>
              <w:t>,</w:t>
            </w:r>
            <w:r w:rsidRPr="3791AE5D">
              <w:rPr>
                <w:rFonts w:cs="Arial"/>
                <w:lang w:val="en-CA"/>
              </w:rPr>
              <w:t xml:space="preserve"> and of the Common Council meeting at which this </w:t>
            </w:r>
            <w:r w:rsidR="00E66FE6" w:rsidRPr="3791AE5D">
              <w:rPr>
                <w:rFonts w:cs="Arial"/>
                <w:lang w:val="en-CA"/>
              </w:rPr>
              <w:t>b</w:t>
            </w:r>
            <w:r w:rsidRPr="3791AE5D">
              <w:rPr>
                <w:rFonts w:cs="Arial"/>
                <w:lang w:val="en-CA"/>
              </w:rPr>
              <w:t>y-law</w:t>
            </w:r>
            <w:r w:rsidR="001F656E" w:rsidRPr="3791AE5D">
              <w:rPr>
                <w:rFonts w:cs="Arial"/>
                <w:lang w:val="en-CA"/>
              </w:rPr>
              <w:t xml:space="preserve"> </w:t>
            </w:r>
            <w:r w:rsidRPr="3791AE5D">
              <w:rPr>
                <w:rFonts w:cs="Arial"/>
                <w:lang w:val="en-CA"/>
              </w:rPr>
              <w:t>was discussed</w:t>
            </w:r>
            <w:r w:rsidR="00017720" w:rsidRPr="3791AE5D">
              <w:rPr>
                <w:rFonts w:cs="Arial"/>
                <w:lang w:val="en-CA"/>
              </w:rPr>
              <w:t>,</w:t>
            </w:r>
            <w:r w:rsidRPr="3791AE5D">
              <w:rPr>
                <w:rFonts w:cs="Arial"/>
                <w:lang w:val="en-CA"/>
              </w:rPr>
              <w:t xml:space="preserve"> was provided in accordance with the provisions of the </w:t>
            </w:r>
            <w:r w:rsidRPr="3791AE5D">
              <w:rPr>
                <w:rFonts w:cs="Arial"/>
                <w:i/>
                <w:iCs/>
                <w:lang w:val="en-CA"/>
              </w:rPr>
              <w:t>Local Governance Act</w:t>
            </w:r>
            <w:r w:rsidRPr="3791AE5D">
              <w:rPr>
                <w:rFonts w:cs="Arial"/>
                <w:lang w:val="en-CA"/>
              </w:rPr>
              <w:t>.</w:t>
            </w:r>
          </w:p>
          <w:p w14:paraId="1FE2DD96" w14:textId="77777777" w:rsidR="004F76EB" w:rsidRPr="002B613B" w:rsidRDefault="004F76EB" w:rsidP="3791AE5D">
            <w:pPr>
              <w:jc w:val="both"/>
              <w:rPr>
                <w:rFonts w:cs="Arial"/>
                <w:lang w:val="en-CA"/>
              </w:rPr>
            </w:pPr>
          </w:p>
        </w:tc>
        <w:tc>
          <w:tcPr>
            <w:tcW w:w="5089" w:type="dxa"/>
          </w:tcPr>
          <w:p w14:paraId="4A9EE051" w14:textId="41321650" w:rsidR="00F87993" w:rsidRPr="000D6650" w:rsidRDefault="7766846D" w:rsidP="3791AE5D">
            <w:pPr>
              <w:jc w:val="both"/>
              <w:rPr>
                <w:lang w:val="fr-CA"/>
              </w:rPr>
            </w:pPr>
            <w:r w:rsidRPr="000D6650">
              <w:rPr>
                <w:b/>
                <w:bCs/>
                <w:lang w:val="fr-CA"/>
              </w:rPr>
              <w:t>ATTENDU QU</w:t>
            </w:r>
            <w:r w:rsidR="73561CB5" w:rsidRPr="000D6650">
              <w:rPr>
                <w:b/>
                <w:bCs/>
                <w:lang w:val="fr-CA"/>
              </w:rPr>
              <w:t>E</w:t>
            </w:r>
            <w:r w:rsidR="73561CB5" w:rsidRPr="000D6650">
              <w:rPr>
                <w:lang w:val="fr-CA"/>
              </w:rPr>
              <w:t xml:space="preserve">, </w:t>
            </w:r>
            <w:r w:rsidR="27DFF6FC" w:rsidRPr="000D6650">
              <w:rPr>
                <w:lang w:val="fr-CA"/>
              </w:rPr>
              <w:t xml:space="preserve">avis du </w:t>
            </w:r>
            <w:r w:rsidR="5A22A6FB" w:rsidRPr="000D6650">
              <w:rPr>
                <w:lang w:val="fr-CA"/>
              </w:rPr>
              <w:t>présent</w:t>
            </w:r>
            <w:r w:rsidR="27DFF6FC" w:rsidRPr="000D6650">
              <w:rPr>
                <w:lang w:val="fr-CA"/>
              </w:rPr>
              <w:t xml:space="preserve"> </w:t>
            </w:r>
            <w:r w:rsidR="3D84547C" w:rsidRPr="000D6650">
              <w:rPr>
                <w:lang w:val="fr-CA"/>
              </w:rPr>
              <w:t>arrêté</w:t>
            </w:r>
            <w:r w:rsidR="27DFF6FC" w:rsidRPr="000D6650">
              <w:rPr>
                <w:lang w:val="fr-CA"/>
              </w:rPr>
              <w:t xml:space="preserve"> et de la </w:t>
            </w:r>
            <w:r w:rsidR="45AA1F49" w:rsidRPr="000D6650">
              <w:rPr>
                <w:lang w:val="fr-CA"/>
              </w:rPr>
              <w:t>réunion</w:t>
            </w:r>
            <w:r w:rsidR="27DFF6FC" w:rsidRPr="000D6650">
              <w:rPr>
                <w:lang w:val="fr-CA"/>
              </w:rPr>
              <w:t xml:space="preserve"> du conseil communal </w:t>
            </w:r>
            <w:r w:rsidR="38CF8249" w:rsidRPr="000D6650">
              <w:rPr>
                <w:lang w:val="fr-CA"/>
              </w:rPr>
              <w:t xml:space="preserve">à laquelle il a été débattu a été donne conformément à la </w:t>
            </w:r>
            <w:r w:rsidR="38CF8249" w:rsidRPr="000D6650">
              <w:rPr>
                <w:i/>
                <w:iCs/>
                <w:lang w:val="fr-CA"/>
              </w:rPr>
              <w:t>Loi sur la gouvernance locale.</w:t>
            </w:r>
          </w:p>
        </w:tc>
      </w:tr>
      <w:tr w:rsidR="0018308C" w:rsidRPr="00CE56CE" w14:paraId="7F113276" w14:textId="77777777" w:rsidTr="00554BC8">
        <w:trPr>
          <w:jc w:val="center"/>
        </w:trPr>
        <w:tc>
          <w:tcPr>
            <w:tcW w:w="5069" w:type="dxa"/>
          </w:tcPr>
          <w:p w14:paraId="3B5069D3" w14:textId="77777777" w:rsidR="008750AF" w:rsidRPr="002B613B" w:rsidRDefault="008750AF" w:rsidP="008750AF">
            <w:pPr>
              <w:jc w:val="both"/>
              <w:rPr>
                <w:rFonts w:cs="Arial"/>
                <w:lang w:val="en-CA"/>
              </w:rPr>
            </w:pPr>
            <w:r w:rsidRPr="002B613B">
              <w:rPr>
                <w:rFonts w:cs="Arial"/>
                <w:b/>
                <w:lang w:val="en-CA"/>
              </w:rPr>
              <w:t>NOW THEREFORE</w:t>
            </w:r>
            <w:r w:rsidRPr="002B613B">
              <w:rPr>
                <w:rFonts w:cs="Arial"/>
                <w:lang w:val="en-CA"/>
              </w:rPr>
              <w:t>, the Common Council of The City of Saint John, enacts as follows:</w:t>
            </w:r>
          </w:p>
          <w:p w14:paraId="27357532" w14:textId="77777777" w:rsidR="0018308C" w:rsidRPr="002B613B" w:rsidRDefault="0018308C" w:rsidP="0018308C">
            <w:pPr>
              <w:jc w:val="both"/>
              <w:rPr>
                <w:lang w:val="en-CA"/>
              </w:rPr>
            </w:pPr>
          </w:p>
        </w:tc>
        <w:tc>
          <w:tcPr>
            <w:tcW w:w="5089" w:type="dxa"/>
          </w:tcPr>
          <w:p w14:paraId="579898DD" w14:textId="77777777" w:rsidR="008750AF" w:rsidRPr="007D4541" w:rsidRDefault="008750AF" w:rsidP="008750AF">
            <w:pPr>
              <w:jc w:val="both"/>
              <w:rPr>
                <w:rFonts w:cs="Arial"/>
                <w:lang w:val="fr-CA"/>
              </w:rPr>
            </w:pPr>
            <w:r w:rsidRPr="007D4541">
              <w:rPr>
                <w:rFonts w:cs="Arial"/>
                <w:b/>
                <w:lang w:val="fr-CA"/>
              </w:rPr>
              <w:t xml:space="preserve">À </w:t>
            </w:r>
            <w:r w:rsidR="008D1231" w:rsidRPr="007D4541">
              <w:rPr>
                <w:rFonts w:cs="Arial"/>
                <w:b/>
                <w:lang w:val="fr-CA"/>
              </w:rPr>
              <w:t>CES CAUSES</w:t>
            </w:r>
            <w:r w:rsidR="001142F1">
              <w:rPr>
                <w:rFonts w:cs="Arial"/>
                <w:lang w:val="fr-CA"/>
              </w:rPr>
              <w:t xml:space="preserve">, le </w:t>
            </w:r>
            <w:r w:rsidR="00E66FE6">
              <w:rPr>
                <w:rFonts w:cs="Arial"/>
                <w:lang w:val="fr-CA"/>
              </w:rPr>
              <w:t>c</w:t>
            </w:r>
            <w:r w:rsidR="001142F1">
              <w:rPr>
                <w:rFonts w:cs="Arial"/>
                <w:lang w:val="fr-CA"/>
              </w:rPr>
              <w:t xml:space="preserve">onseil communal </w:t>
            </w:r>
            <w:r w:rsidRPr="007D4541">
              <w:rPr>
                <w:rFonts w:cs="Arial"/>
                <w:lang w:val="fr-CA"/>
              </w:rPr>
              <w:t>de The City of Saint John édicte :</w:t>
            </w:r>
          </w:p>
          <w:p w14:paraId="07F023C8" w14:textId="77777777" w:rsidR="0018308C" w:rsidRPr="007D4541" w:rsidRDefault="0018308C" w:rsidP="0039345E">
            <w:pPr>
              <w:jc w:val="both"/>
              <w:rPr>
                <w:lang w:val="fr-CA"/>
              </w:rPr>
            </w:pPr>
          </w:p>
        </w:tc>
      </w:tr>
      <w:tr w:rsidR="0018308C" w:rsidRPr="0039345E" w14:paraId="4502F34A" w14:textId="77777777" w:rsidTr="00554BC8">
        <w:trPr>
          <w:jc w:val="center"/>
        </w:trPr>
        <w:tc>
          <w:tcPr>
            <w:tcW w:w="5069" w:type="dxa"/>
          </w:tcPr>
          <w:p w14:paraId="3B6F3ACC" w14:textId="77777777" w:rsidR="0018308C" w:rsidRPr="002B613B" w:rsidRDefault="008D1231" w:rsidP="008750AF">
            <w:pPr>
              <w:suppressAutoHyphens/>
              <w:jc w:val="both"/>
              <w:rPr>
                <w:b/>
                <w:lang w:val="en-CA"/>
              </w:rPr>
            </w:pPr>
            <w:r w:rsidRPr="002B613B">
              <w:rPr>
                <w:b/>
                <w:lang w:val="en-CA"/>
              </w:rPr>
              <w:t>Titl</w:t>
            </w:r>
            <w:r w:rsidR="008750AF" w:rsidRPr="002B613B">
              <w:rPr>
                <w:b/>
                <w:lang w:val="en-CA"/>
              </w:rPr>
              <w:t>e</w:t>
            </w:r>
          </w:p>
          <w:p w14:paraId="4BDB5498" w14:textId="77777777" w:rsidR="008750AF" w:rsidRPr="002B613B" w:rsidRDefault="008750AF" w:rsidP="008750AF">
            <w:pPr>
              <w:suppressAutoHyphens/>
              <w:jc w:val="both"/>
              <w:rPr>
                <w:lang w:val="en-CA"/>
              </w:rPr>
            </w:pPr>
          </w:p>
        </w:tc>
        <w:tc>
          <w:tcPr>
            <w:tcW w:w="5089" w:type="dxa"/>
          </w:tcPr>
          <w:p w14:paraId="14F93A2E" w14:textId="77777777" w:rsidR="0018308C" w:rsidRPr="002B613B" w:rsidRDefault="008D1231" w:rsidP="008750AF">
            <w:pPr>
              <w:pStyle w:val="Heading1"/>
              <w:jc w:val="both"/>
              <w:rPr>
                <w:szCs w:val="24"/>
                <w:u w:val="none"/>
                <w:lang w:val="fr-CA"/>
              </w:rPr>
            </w:pPr>
            <w:r w:rsidRPr="002B613B">
              <w:rPr>
                <w:szCs w:val="24"/>
                <w:u w:val="none"/>
                <w:lang w:val="fr-CA"/>
              </w:rPr>
              <w:t>Titre</w:t>
            </w:r>
          </w:p>
        </w:tc>
      </w:tr>
      <w:tr w:rsidR="0018308C" w:rsidRPr="00CE56CE" w14:paraId="79B35B52" w14:textId="77777777" w:rsidTr="00554BC8">
        <w:trPr>
          <w:jc w:val="center"/>
        </w:trPr>
        <w:tc>
          <w:tcPr>
            <w:tcW w:w="5069" w:type="dxa"/>
          </w:tcPr>
          <w:p w14:paraId="5E6EEEEA" w14:textId="57F64448" w:rsidR="0018308C" w:rsidRPr="002B613B" w:rsidRDefault="48173BA5" w:rsidP="00EF3549">
            <w:pPr>
              <w:tabs>
                <w:tab w:val="left" w:pos="790"/>
              </w:tabs>
              <w:suppressAutoHyphens/>
              <w:jc w:val="both"/>
              <w:rPr>
                <w:lang w:val="en-CA"/>
              </w:rPr>
            </w:pPr>
            <w:r w:rsidRPr="0ED0BE87">
              <w:rPr>
                <w:b/>
                <w:bCs/>
                <w:lang w:val="en-CA"/>
              </w:rPr>
              <w:t>1</w:t>
            </w:r>
            <w:r w:rsidR="3F4E719F" w:rsidRPr="0ED0BE87">
              <w:rPr>
                <w:b/>
                <w:bCs/>
                <w:lang w:val="en-CA"/>
              </w:rPr>
              <w:t xml:space="preserve">.1 </w:t>
            </w:r>
            <w:r w:rsidR="545394FF" w:rsidRPr="0ED0BE87">
              <w:rPr>
                <w:lang w:val="en-CA"/>
              </w:rPr>
              <w:t>Th</w:t>
            </w:r>
            <w:r w:rsidR="7D6C23BB" w:rsidRPr="0ED0BE87">
              <w:rPr>
                <w:lang w:val="en-CA"/>
              </w:rPr>
              <w:t>is B</w:t>
            </w:r>
            <w:r w:rsidR="545394FF" w:rsidRPr="0ED0BE87">
              <w:rPr>
                <w:lang w:val="en-CA"/>
              </w:rPr>
              <w:t>y-</w:t>
            </w:r>
            <w:r w:rsidR="7D6C23BB" w:rsidRPr="0ED0BE87">
              <w:rPr>
                <w:lang w:val="en-CA"/>
              </w:rPr>
              <w:t>l</w:t>
            </w:r>
            <w:r w:rsidR="545394FF" w:rsidRPr="0ED0BE87">
              <w:rPr>
                <w:lang w:val="en-CA"/>
              </w:rPr>
              <w:t xml:space="preserve">aw may be cited as the </w:t>
            </w:r>
            <w:r w:rsidR="37615478" w:rsidRPr="0ED0BE87">
              <w:rPr>
                <w:i/>
                <w:iCs/>
                <w:lang w:val="en-CA"/>
              </w:rPr>
              <w:t>Procedural By-law</w:t>
            </w:r>
            <w:r w:rsidR="4FBA6742" w:rsidRPr="0ED0BE87">
              <w:rPr>
                <w:lang w:val="en-CA"/>
              </w:rPr>
              <w:t xml:space="preserve"> (hereinafter the “By-law”).</w:t>
            </w:r>
          </w:p>
          <w:p w14:paraId="2916C19D" w14:textId="77777777" w:rsidR="0018308C" w:rsidRPr="002B613B" w:rsidRDefault="0018308C" w:rsidP="0018308C">
            <w:pPr>
              <w:jc w:val="both"/>
              <w:rPr>
                <w:lang w:val="en-CA"/>
              </w:rPr>
            </w:pPr>
          </w:p>
        </w:tc>
        <w:tc>
          <w:tcPr>
            <w:tcW w:w="5089" w:type="dxa"/>
          </w:tcPr>
          <w:p w14:paraId="59302A71" w14:textId="595E6455" w:rsidR="008750AF" w:rsidRDefault="48173BA5" w:rsidP="064FE442">
            <w:pPr>
              <w:jc w:val="both"/>
              <w:rPr>
                <w:i/>
                <w:iCs/>
                <w:lang w:val="fr-CA"/>
              </w:rPr>
            </w:pPr>
            <w:r w:rsidRPr="064FE442">
              <w:rPr>
                <w:rFonts w:cs="Arial"/>
                <w:b/>
                <w:bCs/>
                <w:lang w:val="fr-CA"/>
              </w:rPr>
              <w:t>1</w:t>
            </w:r>
            <w:r w:rsidR="136283F2" w:rsidRPr="064FE442">
              <w:rPr>
                <w:rFonts w:cs="Arial"/>
                <w:b/>
                <w:bCs/>
                <w:lang w:val="fr-CA"/>
              </w:rPr>
              <w:t xml:space="preserve">.1 </w:t>
            </w:r>
            <w:r w:rsidR="0F10EEDC" w:rsidRPr="064FE442">
              <w:rPr>
                <w:rFonts w:cs="Arial"/>
                <w:lang w:val="fr-CA"/>
              </w:rPr>
              <w:t xml:space="preserve">Le présent </w:t>
            </w:r>
            <w:r w:rsidR="667749FA" w:rsidRPr="064FE442">
              <w:rPr>
                <w:rFonts w:cs="Arial"/>
                <w:lang w:val="fr-CA"/>
              </w:rPr>
              <w:t>a</w:t>
            </w:r>
            <w:r w:rsidR="0F10EEDC" w:rsidRPr="064FE442">
              <w:rPr>
                <w:rFonts w:cs="Arial"/>
                <w:lang w:val="fr-CA"/>
              </w:rPr>
              <w:t>rrêté peut être cité sous le titre</w:t>
            </w:r>
            <w:r w:rsidR="784E5873" w:rsidRPr="064FE442">
              <w:rPr>
                <w:rFonts w:cs="Arial"/>
                <w:lang w:val="fr-CA"/>
              </w:rPr>
              <w:t xml:space="preserve"> </w:t>
            </w:r>
            <w:r w:rsidR="545394FF" w:rsidRPr="064FE442">
              <w:rPr>
                <w:i/>
                <w:iCs/>
                <w:lang w:val="fr-CA"/>
              </w:rPr>
              <w:t xml:space="preserve">Arrêté </w:t>
            </w:r>
            <w:r w:rsidR="0AD2E121" w:rsidRPr="064FE442">
              <w:rPr>
                <w:i/>
                <w:iCs/>
                <w:lang w:val="fr-CA"/>
              </w:rPr>
              <w:t>sur les procédures</w:t>
            </w:r>
            <w:r w:rsidR="784E5873" w:rsidRPr="064FE442">
              <w:rPr>
                <w:i/>
                <w:iCs/>
                <w:lang w:val="fr-CA"/>
              </w:rPr>
              <w:t xml:space="preserve"> </w:t>
            </w:r>
            <w:r w:rsidR="784E5873" w:rsidRPr="064FE442">
              <w:rPr>
                <w:lang w:val="fr-CA"/>
              </w:rPr>
              <w:t>(ci-après</w:t>
            </w:r>
            <w:r w:rsidR="667749FA" w:rsidRPr="064FE442">
              <w:rPr>
                <w:lang w:val="fr-CA"/>
              </w:rPr>
              <w:t xml:space="preserve"> </w:t>
            </w:r>
            <w:r w:rsidR="784E5873" w:rsidRPr="064FE442">
              <w:rPr>
                <w:rFonts w:ascii="Arial" w:hAnsi="Arial" w:cs="Arial"/>
                <w:lang w:val="fr-CA"/>
              </w:rPr>
              <w:t>«</w:t>
            </w:r>
            <w:r w:rsidR="5D1813B9" w:rsidRPr="064FE442">
              <w:rPr>
                <w:lang w:val="fr-CA"/>
              </w:rPr>
              <w:t> </w:t>
            </w:r>
            <w:r w:rsidR="4681ADAA" w:rsidRPr="064FE442">
              <w:rPr>
                <w:lang w:val="fr-CA"/>
              </w:rPr>
              <w:t>l’</w:t>
            </w:r>
            <w:r w:rsidR="667749FA" w:rsidRPr="064FE442">
              <w:rPr>
                <w:lang w:val="fr-CA"/>
              </w:rPr>
              <w:t>a</w:t>
            </w:r>
            <w:r w:rsidR="4681ADAA" w:rsidRPr="064FE442">
              <w:rPr>
                <w:lang w:val="fr-CA"/>
              </w:rPr>
              <w:t>rrêté</w:t>
            </w:r>
            <w:r w:rsidR="5D1813B9" w:rsidRPr="064FE442">
              <w:rPr>
                <w:lang w:val="fr-CA"/>
              </w:rPr>
              <w:t> </w:t>
            </w:r>
            <w:r w:rsidR="784E5873" w:rsidRPr="064FE442">
              <w:rPr>
                <w:rFonts w:ascii="Arial" w:hAnsi="Arial" w:cs="Arial"/>
                <w:lang w:val="fr-CA"/>
              </w:rPr>
              <w:t>»</w:t>
            </w:r>
            <w:r w:rsidR="784E5873" w:rsidRPr="064FE442">
              <w:rPr>
                <w:lang w:val="fr-CA"/>
              </w:rPr>
              <w:t>)</w:t>
            </w:r>
            <w:r w:rsidR="545394FF" w:rsidRPr="064FE442">
              <w:rPr>
                <w:i/>
                <w:iCs/>
                <w:lang w:val="fr-CA"/>
              </w:rPr>
              <w:t>.</w:t>
            </w:r>
            <w:r w:rsidR="436E89DD" w:rsidRPr="064FE442">
              <w:rPr>
                <w:i/>
                <w:iCs/>
                <w:lang w:val="fr-CA"/>
              </w:rPr>
              <w:t xml:space="preserve"> </w:t>
            </w:r>
          </w:p>
          <w:p w14:paraId="74869460" w14:textId="77777777" w:rsidR="00E66FE6" w:rsidRPr="00E66FE6" w:rsidRDefault="00E66FE6" w:rsidP="00E66FE6">
            <w:pPr>
              <w:rPr>
                <w:lang w:val="fr-CA"/>
              </w:rPr>
            </w:pPr>
          </w:p>
        </w:tc>
      </w:tr>
      <w:tr w:rsidR="0018308C" w:rsidRPr="0039345E" w14:paraId="44D938B4" w14:textId="77777777" w:rsidTr="00554BC8">
        <w:trPr>
          <w:jc w:val="center"/>
        </w:trPr>
        <w:tc>
          <w:tcPr>
            <w:tcW w:w="5069" w:type="dxa"/>
          </w:tcPr>
          <w:p w14:paraId="400C4EBA" w14:textId="77777777" w:rsidR="0018308C" w:rsidRPr="002B613B" w:rsidRDefault="0018308C" w:rsidP="0018308C">
            <w:pPr>
              <w:suppressAutoHyphens/>
              <w:jc w:val="both"/>
              <w:rPr>
                <w:b/>
                <w:lang w:val="en-CA"/>
              </w:rPr>
            </w:pPr>
            <w:r w:rsidRPr="002B613B">
              <w:rPr>
                <w:b/>
                <w:lang w:val="en-CA"/>
              </w:rPr>
              <w:t>Definitions</w:t>
            </w:r>
          </w:p>
          <w:p w14:paraId="187F57B8" w14:textId="77777777" w:rsidR="0018308C" w:rsidRPr="002B613B" w:rsidRDefault="0018308C" w:rsidP="0018308C">
            <w:pPr>
              <w:tabs>
                <w:tab w:val="left" w:pos="0"/>
                <w:tab w:val="left" w:pos="720"/>
              </w:tabs>
              <w:suppressAutoHyphens/>
              <w:jc w:val="both"/>
              <w:rPr>
                <w:lang w:val="en-CA"/>
              </w:rPr>
            </w:pPr>
          </w:p>
        </w:tc>
        <w:tc>
          <w:tcPr>
            <w:tcW w:w="5089" w:type="dxa"/>
          </w:tcPr>
          <w:p w14:paraId="72E350DC" w14:textId="77777777" w:rsidR="0018308C" w:rsidRPr="002B613B" w:rsidRDefault="0018308C" w:rsidP="0018308C">
            <w:pPr>
              <w:pStyle w:val="Heading1"/>
              <w:jc w:val="both"/>
              <w:rPr>
                <w:szCs w:val="24"/>
                <w:u w:val="none"/>
                <w:lang w:val="fr-CA"/>
              </w:rPr>
            </w:pPr>
            <w:r w:rsidRPr="002B613B">
              <w:rPr>
                <w:szCs w:val="24"/>
                <w:u w:val="none"/>
                <w:lang w:val="fr-CA"/>
              </w:rPr>
              <w:t>Définitions</w:t>
            </w:r>
          </w:p>
        </w:tc>
      </w:tr>
      <w:tr w:rsidR="00E0635A" w:rsidRPr="00CE56CE" w14:paraId="114906D8" w14:textId="77777777" w:rsidTr="00554BC8">
        <w:trPr>
          <w:jc w:val="center"/>
        </w:trPr>
        <w:tc>
          <w:tcPr>
            <w:tcW w:w="5069" w:type="dxa"/>
          </w:tcPr>
          <w:p w14:paraId="43B42BDC" w14:textId="01F255CE" w:rsidR="00E0635A" w:rsidRDefault="00EF3549" w:rsidP="00EF3549">
            <w:pPr>
              <w:tabs>
                <w:tab w:val="left" w:pos="760"/>
              </w:tabs>
              <w:suppressAutoHyphens/>
              <w:jc w:val="both"/>
              <w:rPr>
                <w:lang w:val="en-CA"/>
              </w:rPr>
            </w:pPr>
            <w:r w:rsidRPr="0ED0BE87">
              <w:rPr>
                <w:b/>
                <w:bCs/>
                <w:lang w:val="en-CA"/>
              </w:rPr>
              <w:t>2</w:t>
            </w:r>
            <w:r w:rsidR="21D8D9AA" w:rsidRPr="0ED0BE87">
              <w:rPr>
                <w:b/>
                <w:bCs/>
                <w:lang w:val="en-CA"/>
              </w:rPr>
              <w:t xml:space="preserve">.1 </w:t>
            </w:r>
            <w:r w:rsidR="00E0635A" w:rsidRPr="0ED0BE87">
              <w:rPr>
                <w:lang w:val="en-CA"/>
              </w:rPr>
              <w:t>The following definitions apply in this By-law.</w:t>
            </w:r>
          </w:p>
          <w:p w14:paraId="54738AF4" w14:textId="77777777" w:rsidR="002B613B" w:rsidRPr="002B613B" w:rsidRDefault="002B613B" w:rsidP="0018308C">
            <w:pPr>
              <w:suppressAutoHyphens/>
              <w:jc w:val="both"/>
              <w:rPr>
                <w:b/>
                <w:lang w:val="en-CA"/>
              </w:rPr>
            </w:pPr>
          </w:p>
        </w:tc>
        <w:tc>
          <w:tcPr>
            <w:tcW w:w="5089" w:type="dxa"/>
          </w:tcPr>
          <w:p w14:paraId="6927661B" w14:textId="232A1D73" w:rsidR="00E0635A" w:rsidRPr="00675390" w:rsidRDefault="54B36AF3" w:rsidP="064FE442">
            <w:pPr>
              <w:pStyle w:val="Heading1"/>
              <w:tabs>
                <w:tab w:val="left" w:pos="804"/>
              </w:tabs>
              <w:jc w:val="both"/>
              <w:rPr>
                <w:u w:val="none"/>
                <w:lang w:val="fr-CA"/>
              </w:rPr>
            </w:pPr>
            <w:bookmarkStart w:id="0" w:name="codese:1-ss:1"/>
            <w:bookmarkEnd w:id="0"/>
            <w:r w:rsidRPr="064FE442">
              <w:rPr>
                <w:bCs/>
                <w:u w:val="none"/>
                <w:lang w:val="fr-CA"/>
              </w:rPr>
              <w:t>2.1</w:t>
            </w:r>
            <w:r w:rsidRPr="064FE442">
              <w:rPr>
                <w:b w:val="0"/>
                <w:u w:val="none"/>
                <w:lang w:val="fr-CA"/>
              </w:rPr>
              <w:t xml:space="preserve"> </w:t>
            </w:r>
            <w:r w:rsidR="00A22BAE" w:rsidRPr="064FE442">
              <w:rPr>
                <w:b w:val="0"/>
                <w:u w:val="none"/>
                <w:lang w:val="fr-CA"/>
              </w:rPr>
              <w:t xml:space="preserve">Les définitions qui suivent s’appliquent au présent </w:t>
            </w:r>
            <w:r w:rsidR="00E66FE6" w:rsidRPr="064FE442">
              <w:rPr>
                <w:b w:val="0"/>
                <w:u w:val="none"/>
                <w:lang w:val="fr-CA"/>
              </w:rPr>
              <w:t>a</w:t>
            </w:r>
            <w:r w:rsidR="00A22BAE" w:rsidRPr="064FE442">
              <w:rPr>
                <w:b w:val="0"/>
                <w:u w:val="none"/>
                <w:lang w:val="fr-CA"/>
              </w:rPr>
              <w:t>rrêté.</w:t>
            </w:r>
          </w:p>
        </w:tc>
      </w:tr>
      <w:tr w:rsidR="3791AE5D" w:rsidRPr="00CE56CE" w14:paraId="3AD85A04" w14:textId="77777777" w:rsidTr="00554BC8">
        <w:trPr>
          <w:jc w:val="center"/>
        </w:trPr>
        <w:tc>
          <w:tcPr>
            <w:tcW w:w="5069" w:type="dxa"/>
          </w:tcPr>
          <w:p w14:paraId="6AD6B43F" w14:textId="76AC8408" w:rsidR="0B3E37A4" w:rsidRPr="006C4EFD" w:rsidRDefault="0B3E37A4" w:rsidP="3791AE5D">
            <w:pPr>
              <w:jc w:val="both"/>
              <w:rPr>
                <w:lang w:val="en-CA"/>
              </w:rPr>
            </w:pPr>
            <w:r w:rsidRPr="006C4EFD">
              <w:rPr>
                <w:lang w:val="en-CA"/>
              </w:rPr>
              <w:t>“</w:t>
            </w:r>
            <w:r w:rsidRPr="006C4EFD">
              <w:rPr>
                <w:b/>
                <w:bCs/>
                <w:lang w:val="en-CA"/>
              </w:rPr>
              <w:t>City Manager</w:t>
            </w:r>
            <w:r w:rsidRPr="006C4EFD">
              <w:rPr>
                <w:lang w:val="en-CA"/>
              </w:rPr>
              <w:t xml:space="preserve">” means the person appointed to the position of chief administrative officer by Council under the provisions of the </w:t>
            </w:r>
            <w:r w:rsidRPr="006C4EFD">
              <w:rPr>
                <w:i/>
                <w:iCs/>
                <w:lang w:val="en-CA"/>
              </w:rPr>
              <w:t xml:space="preserve">Local Governance Act, </w:t>
            </w:r>
            <w:r w:rsidRPr="006C4EFD">
              <w:rPr>
                <w:lang w:val="en-CA"/>
              </w:rPr>
              <w:t>S.N.B.</w:t>
            </w:r>
            <w:r w:rsidR="00537832" w:rsidRPr="006C4EFD">
              <w:rPr>
                <w:lang w:val="en-CA"/>
              </w:rPr>
              <w:t> </w:t>
            </w:r>
            <w:r w:rsidRPr="006C4EFD">
              <w:rPr>
                <w:lang w:val="en-CA"/>
              </w:rPr>
              <w:t>2017, c.18</w:t>
            </w:r>
            <w:r w:rsidR="32D68D91" w:rsidRPr="006C4EFD">
              <w:rPr>
                <w:lang w:val="en-CA"/>
              </w:rPr>
              <w:t xml:space="preserve">. </w:t>
            </w:r>
            <w:r w:rsidR="32D68D91" w:rsidRPr="006C4EFD">
              <w:rPr>
                <w:i/>
                <w:iCs/>
                <w:lang w:val="en-CA"/>
              </w:rPr>
              <w:t>(</w:t>
            </w:r>
            <w:proofErr w:type="spellStart"/>
            <w:r w:rsidR="00C21136" w:rsidRPr="006C4EFD">
              <w:rPr>
                <w:i/>
                <w:iCs/>
                <w:lang w:val="en-CA"/>
              </w:rPr>
              <w:t>d</w:t>
            </w:r>
            <w:r w:rsidR="7C4D681C" w:rsidRPr="006C4EFD">
              <w:rPr>
                <w:i/>
                <w:iCs/>
                <w:lang w:val="en-CA"/>
              </w:rPr>
              <w:t>irecteur</w:t>
            </w:r>
            <w:proofErr w:type="spellEnd"/>
            <w:r w:rsidR="7C4D681C" w:rsidRPr="006C4EFD">
              <w:rPr>
                <w:i/>
                <w:iCs/>
                <w:lang w:val="en-CA"/>
              </w:rPr>
              <w:t xml:space="preserve"> </w:t>
            </w:r>
            <w:proofErr w:type="spellStart"/>
            <w:r w:rsidR="003C650E" w:rsidRPr="006C4EFD">
              <w:rPr>
                <w:i/>
                <w:iCs/>
                <w:lang w:val="en-CA"/>
              </w:rPr>
              <w:t>g</w:t>
            </w:r>
            <w:r w:rsidR="00C21136" w:rsidRPr="006C4EFD">
              <w:rPr>
                <w:i/>
                <w:iCs/>
                <w:lang w:val="en-CA"/>
              </w:rPr>
              <w:t>é</w:t>
            </w:r>
            <w:r w:rsidR="7C4D681C" w:rsidRPr="006C4EFD">
              <w:rPr>
                <w:i/>
                <w:iCs/>
                <w:lang w:val="en-CA"/>
              </w:rPr>
              <w:t>n</w:t>
            </w:r>
            <w:r w:rsidR="00C21136" w:rsidRPr="006C4EFD">
              <w:rPr>
                <w:i/>
                <w:iCs/>
                <w:lang w:val="en-CA"/>
              </w:rPr>
              <w:t>é</w:t>
            </w:r>
            <w:r w:rsidR="7C4D681C" w:rsidRPr="006C4EFD">
              <w:rPr>
                <w:i/>
                <w:iCs/>
                <w:lang w:val="en-CA"/>
              </w:rPr>
              <w:t>ral</w:t>
            </w:r>
            <w:proofErr w:type="spellEnd"/>
            <w:r w:rsidR="7C4D681C" w:rsidRPr="006C4EFD">
              <w:rPr>
                <w:lang w:val="en-CA"/>
              </w:rPr>
              <w:t>);</w:t>
            </w:r>
          </w:p>
          <w:p w14:paraId="607DC4AA" w14:textId="6AC201AC" w:rsidR="3791AE5D" w:rsidRDefault="3791AE5D" w:rsidP="3791AE5D">
            <w:pPr>
              <w:jc w:val="both"/>
              <w:rPr>
                <w:color w:val="FF0000"/>
                <w:lang w:val="en-CA"/>
              </w:rPr>
            </w:pPr>
          </w:p>
        </w:tc>
        <w:tc>
          <w:tcPr>
            <w:tcW w:w="5089" w:type="dxa"/>
          </w:tcPr>
          <w:p w14:paraId="4C3D56E4" w14:textId="7B4E425A" w:rsidR="3CB34AB9" w:rsidRPr="000D6650" w:rsidRDefault="002914D2" w:rsidP="0BAE4D40">
            <w:pPr>
              <w:jc w:val="both"/>
              <w:rPr>
                <w:lang w:val="fr-CA"/>
              </w:rPr>
            </w:pPr>
            <w:r w:rsidRPr="000D6650">
              <w:rPr>
                <w:lang w:val="fr-CA"/>
              </w:rPr>
              <w:t>« </w:t>
            </w:r>
            <w:r w:rsidR="3CB34AB9" w:rsidRPr="000D6650">
              <w:rPr>
                <w:b/>
                <w:bCs/>
                <w:lang w:val="fr-CA"/>
              </w:rPr>
              <w:t xml:space="preserve">Directeur </w:t>
            </w:r>
            <w:r w:rsidR="00C21136" w:rsidRPr="000D6650">
              <w:rPr>
                <w:b/>
                <w:bCs/>
                <w:lang w:val="fr-CA"/>
              </w:rPr>
              <w:t>g</w:t>
            </w:r>
            <w:r w:rsidR="3CB34AB9" w:rsidRPr="000D6650">
              <w:rPr>
                <w:b/>
                <w:bCs/>
                <w:lang w:val="fr-CA"/>
              </w:rPr>
              <w:t>énéral</w:t>
            </w:r>
            <w:r w:rsidRPr="000D6650">
              <w:rPr>
                <w:b/>
                <w:bCs/>
                <w:lang w:val="fr-CA"/>
              </w:rPr>
              <w:t> »</w:t>
            </w:r>
            <w:r w:rsidR="3CB34AB9" w:rsidRPr="000D6650">
              <w:rPr>
                <w:lang w:val="fr-CA"/>
              </w:rPr>
              <w:t xml:space="preserve"> </w:t>
            </w:r>
            <w:r w:rsidR="00C21136" w:rsidRPr="000D6650">
              <w:rPr>
                <w:lang w:val="fr-CA"/>
              </w:rPr>
              <w:t xml:space="preserve">s’entend de </w:t>
            </w:r>
            <w:r w:rsidR="3CB34AB9" w:rsidRPr="000D6650">
              <w:rPr>
                <w:lang w:val="fr-CA"/>
              </w:rPr>
              <w:t xml:space="preserve">la personne nommée à ce poste par le conseil sous le régime de la </w:t>
            </w:r>
            <w:r w:rsidR="3CB34AB9" w:rsidRPr="000D6650">
              <w:rPr>
                <w:i/>
                <w:iCs/>
                <w:lang w:val="fr-CA"/>
              </w:rPr>
              <w:t xml:space="preserve">Loi sur la gouvernance locale, </w:t>
            </w:r>
            <w:r w:rsidR="3CB34AB9" w:rsidRPr="000D6650">
              <w:rPr>
                <w:lang w:val="fr-CA"/>
              </w:rPr>
              <w:t>L.N.-B.</w:t>
            </w:r>
            <w:r w:rsidR="006A0E02" w:rsidRPr="000D6650">
              <w:rPr>
                <w:lang w:val="fr-CA"/>
              </w:rPr>
              <w:t> </w:t>
            </w:r>
            <w:r w:rsidR="3CB34AB9" w:rsidRPr="000D6650">
              <w:rPr>
                <w:lang w:val="fr-CA"/>
              </w:rPr>
              <w:t>2017, ch.</w:t>
            </w:r>
            <w:r w:rsidR="006A0E02" w:rsidRPr="000D6650">
              <w:rPr>
                <w:lang w:val="fr-CA"/>
              </w:rPr>
              <w:t> </w:t>
            </w:r>
            <w:r w:rsidR="3CB34AB9" w:rsidRPr="000D6650">
              <w:rPr>
                <w:lang w:val="fr-CA"/>
              </w:rPr>
              <w:t>18 (</w:t>
            </w:r>
            <w:r w:rsidR="3CB34AB9" w:rsidRPr="000D6650">
              <w:rPr>
                <w:i/>
                <w:iCs/>
                <w:lang w:val="fr-CA"/>
              </w:rPr>
              <w:t>City Manager</w:t>
            </w:r>
            <w:r w:rsidR="3CB34AB9" w:rsidRPr="000D6650">
              <w:rPr>
                <w:lang w:val="fr-CA"/>
              </w:rPr>
              <w:t>);</w:t>
            </w:r>
          </w:p>
          <w:p w14:paraId="6830ED2D" w14:textId="3114BBE7" w:rsidR="0BAE4D40" w:rsidRDefault="0BAE4D40" w:rsidP="0BAE4D40">
            <w:pPr>
              <w:jc w:val="both"/>
              <w:rPr>
                <w:color w:val="FF0000"/>
                <w:lang w:val="fr-CA"/>
              </w:rPr>
            </w:pPr>
          </w:p>
          <w:p w14:paraId="290569A3" w14:textId="6422A4E9" w:rsidR="3791AE5D" w:rsidRDefault="3791AE5D" w:rsidP="3791AE5D">
            <w:pPr>
              <w:jc w:val="both"/>
              <w:rPr>
                <w:color w:val="FF0000"/>
                <w:highlight w:val="yellow"/>
                <w:lang w:val="fr-CA"/>
              </w:rPr>
            </w:pPr>
          </w:p>
        </w:tc>
      </w:tr>
      <w:tr w:rsidR="00A7113B" w:rsidRPr="00CE56CE" w14:paraId="05955F27" w14:textId="77777777" w:rsidTr="00554BC8">
        <w:trPr>
          <w:jc w:val="center"/>
        </w:trPr>
        <w:tc>
          <w:tcPr>
            <w:tcW w:w="5069" w:type="dxa"/>
          </w:tcPr>
          <w:p w14:paraId="10440AEC" w14:textId="2DC74D07" w:rsidR="00A7113B" w:rsidRPr="00A7113B" w:rsidRDefault="087128E3" w:rsidP="00A7113B">
            <w:pPr>
              <w:jc w:val="both"/>
              <w:rPr>
                <w:lang w:val="en-CA"/>
              </w:rPr>
            </w:pPr>
            <w:r w:rsidRPr="4F202DAA">
              <w:rPr>
                <w:lang w:val="en-CA"/>
              </w:rPr>
              <w:t>“</w:t>
            </w:r>
            <w:r w:rsidR="4B9BC064" w:rsidRPr="4F202DAA">
              <w:rPr>
                <w:b/>
                <w:bCs/>
                <w:lang w:val="en-CA"/>
              </w:rPr>
              <w:t>C</w:t>
            </w:r>
            <w:r w:rsidR="65E1199D" w:rsidRPr="4F202DAA">
              <w:rPr>
                <w:b/>
                <w:bCs/>
                <w:lang w:val="en-CA"/>
              </w:rPr>
              <w:t>lerk</w:t>
            </w:r>
            <w:r w:rsidRPr="4F202DAA">
              <w:rPr>
                <w:lang w:val="en-CA"/>
              </w:rPr>
              <w:t xml:space="preserve">” </w:t>
            </w:r>
            <w:r w:rsidR="30F35214" w:rsidRPr="4F202DAA">
              <w:rPr>
                <w:lang w:val="en-CA"/>
              </w:rPr>
              <w:t>means the City Clerk or the Deputy Clerk of the City of Saint John</w:t>
            </w:r>
            <w:r w:rsidR="6B95F1DA" w:rsidRPr="4F202DAA">
              <w:rPr>
                <w:lang w:val="en-CA"/>
              </w:rPr>
              <w:t xml:space="preserve"> </w:t>
            </w:r>
            <w:r w:rsidR="6B95F1DA" w:rsidRPr="4F202DAA">
              <w:rPr>
                <w:i/>
                <w:iCs/>
                <w:lang w:val="en-CA"/>
              </w:rPr>
              <w:t>(</w:t>
            </w:r>
            <w:proofErr w:type="spellStart"/>
            <w:r w:rsidR="6B95F1DA" w:rsidRPr="4F202DAA">
              <w:rPr>
                <w:i/>
                <w:iCs/>
                <w:lang w:val="en-CA"/>
              </w:rPr>
              <w:t>greffier</w:t>
            </w:r>
            <w:proofErr w:type="spellEnd"/>
            <w:r w:rsidR="6B95F1DA" w:rsidRPr="4F202DAA">
              <w:rPr>
                <w:i/>
                <w:iCs/>
                <w:lang w:val="en-CA"/>
              </w:rPr>
              <w:t>/</w:t>
            </w:r>
            <w:proofErr w:type="spellStart"/>
            <w:r w:rsidR="6B95F1DA" w:rsidRPr="4F202DAA">
              <w:rPr>
                <w:i/>
                <w:iCs/>
                <w:lang w:val="en-CA"/>
              </w:rPr>
              <w:t>greffière</w:t>
            </w:r>
            <w:proofErr w:type="spellEnd"/>
            <w:r w:rsidR="6B95F1DA" w:rsidRPr="4F202DAA">
              <w:rPr>
                <w:i/>
                <w:iCs/>
                <w:lang w:val="en-CA"/>
              </w:rPr>
              <w:t>)</w:t>
            </w:r>
            <w:r w:rsidRPr="4F202DAA">
              <w:rPr>
                <w:i/>
                <w:iCs/>
                <w:lang w:val="en-CA"/>
              </w:rPr>
              <w:t>;</w:t>
            </w:r>
          </w:p>
          <w:p w14:paraId="46ABBD8F" w14:textId="77777777" w:rsidR="00A7113B" w:rsidRPr="00A7113B" w:rsidRDefault="00A7113B" w:rsidP="0018308C">
            <w:pPr>
              <w:jc w:val="both"/>
              <w:rPr>
                <w:lang w:val="en-CA"/>
              </w:rPr>
            </w:pPr>
          </w:p>
        </w:tc>
        <w:tc>
          <w:tcPr>
            <w:tcW w:w="5089" w:type="dxa"/>
          </w:tcPr>
          <w:p w14:paraId="2B4551B0" w14:textId="04017885" w:rsidR="00A7113B" w:rsidRPr="00A7113B" w:rsidRDefault="6D120E90" w:rsidP="3791AE5D">
            <w:pPr>
              <w:jc w:val="both"/>
              <w:rPr>
                <w:lang w:val="fr-CA"/>
              </w:rPr>
            </w:pPr>
            <w:r w:rsidRPr="3791AE5D">
              <w:rPr>
                <w:lang w:val="fr-CA"/>
              </w:rPr>
              <w:t>«</w:t>
            </w:r>
            <w:r w:rsidRPr="3791AE5D">
              <w:rPr>
                <w:b/>
                <w:bCs/>
                <w:lang w:val="fr-CA"/>
              </w:rPr>
              <w:t> </w:t>
            </w:r>
            <w:r w:rsidR="2B20CB43" w:rsidRPr="3791AE5D">
              <w:rPr>
                <w:b/>
                <w:bCs/>
                <w:lang w:val="fr-CA"/>
              </w:rPr>
              <w:t>Greffier/greffière</w:t>
            </w:r>
            <w:r w:rsidRPr="3791AE5D">
              <w:rPr>
                <w:lang w:val="fr-CA"/>
              </w:rPr>
              <w:t xml:space="preserve">» </w:t>
            </w:r>
            <w:r w:rsidR="4D684671" w:rsidRPr="3791AE5D">
              <w:rPr>
                <w:lang w:val="fr-CA"/>
              </w:rPr>
              <w:t xml:space="preserve">désigne le greffier/la greffière ou le greffier/la </w:t>
            </w:r>
            <w:proofErr w:type="spellStart"/>
            <w:r w:rsidR="4D684671" w:rsidRPr="3791AE5D">
              <w:rPr>
                <w:lang w:val="fr-CA"/>
              </w:rPr>
              <w:t>greffiere</w:t>
            </w:r>
            <w:proofErr w:type="spellEnd"/>
            <w:r w:rsidR="4D684671" w:rsidRPr="3791AE5D">
              <w:rPr>
                <w:lang w:val="fr-CA"/>
              </w:rPr>
              <w:t xml:space="preserve"> adjoi</w:t>
            </w:r>
            <w:r w:rsidR="568C42D0" w:rsidRPr="3791AE5D">
              <w:rPr>
                <w:lang w:val="fr-CA"/>
              </w:rPr>
              <w:t xml:space="preserve">nt de The City of Saint John </w:t>
            </w:r>
            <w:r w:rsidR="568C42D0" w:rsidRPr="3791AE5D">
              <w:rPr>
                <w:i/>
                <w:iCs/>
                <w:lang w:val="fr-CA"/>
              </w:rPr>
              <w:t>(Clerk);</w:t>
            </w:r>
          </w:p>
          <w:p w14:paraId="06BBA33E" w14:textId="77777777" w:rsidR="00A7113B" w:rsidRPr="00A7113B" w:rsidRDefault="00A7113B" w:rsidP="008750AF">
            <w:pPr>
              <w:tabs>
                <w:tab w:val="left" w:pos="741"/>
              </w:tabs>
              <w:ind w:left="741" w:hanging="741"/>
              <w:jc w:val="both"/>
              <w:rPr>
                <w:lang w:val="fr-CA"/>
              </w:rPr>
            </w:pPr>
          </w:p>
        </w:tc>
      </w:tr>
      <w:tr w:rsidR="0018308C" w:rsidRPr="00E42203" w14:paraId="2A65AFCC" w14:textId="77777777" w:rsidTr="00554BC8">
        <w:trPr>
          <w:jc w:val="center"/>
        </w:trPr>
        <w:tc>
          <w:tcPr>
            <w:tcW w:w="5069" w:type="dxa"/>
          </w:tcPr>
          <w:p w14:paraId="30542C46" w14:textId="725BB6C5" w:rsidR="0018308C" w:rsidRDefault="011B795D" w:rsidP="5277924F">
            <w:pPr>
              <w:jc w:val="both"/>
            </w:pPr>
            <w:r>
              <w:t>“</w:t>
            </w:r>
            <w:r w:rsidRPr="064FE442">
              <w:rPr>
                <w:b/>
                <w:bCs/>
              </w:rPr>
              <w:t>C</w:t>
            </w:r>
            <w:r w:rsidR="5D88D962" w:rsidRPr="064FE442">
              <w:rPr>
                <w:b/>
                <w:bCs/>
              </w:rPr>
              <w:t>ommittee</w:t>
            </w:r>
            <w:r>
              <w:t xml:space="preserve">” means </w:t>
            </w:r>
            <w:r w:rsidR="00FA6B4C">
              <w:t>a committee provided for or created by Common Council</w:t>
            </w:r>
            <w:r w:rsidR="488E455F">
              <w:t xml:space="preserve"> (</w:t>
            </w:r>
            <w:proofErr w:type="spellStart"/>
            <w:r w:rsidR="31604A51" w:rsidRPr="064FE442">
              <w:rPr>
                <w:i/>
                <w:iCs/>
                <w:lang w:val="en-CA"/>
              </w:rPr>
              <w:t>comit</w:t>
            </w:r>
            <w:r w:rsidR="31604A51" w:rsidRPr="006C07DF">
              <w:rPr>
                <w:i/>
                <w:iCs/>
                <w:lang w:val="en-CA"/>
              </w:rPr>
              <w:t>é</w:t>
            </w:r>
            <w:proofErr w:type="spellEnd"/>
            <w:r w:rsidR="488E455F" w:rsidRPr="064FE442">
              <w:rPr>
                <w:lang w:val="en-CA"/>
              </w:rPr>
              <w:t>)</w:t>
            </w:r>
            <w:r>
              <w:t>;</w:t>
            </w:r>
          </w:p>
          <w:p w14:paraId="464FCBC1" w14:textId="77777777" w:rsidR="00795F7E" w:rsidRPr="00795F7E" w:rsidRDefault="00795F7E" w:rsidP="0018308C">
            <w:pPr>
              <w:jc w:val="both"/>
              <w:rPr>
                <w:lang w:val="en-CA"/>
              </w:rPr>
            </w:pPr>
          </w:p>
        </w:tc>
        <w:tc>
          <w:tcPr>
            <w:tcW w:w="5089" w:type="dxa"/>
          </w:tcPr>
          <w:p w14:paraId="497AD9FD" w14:textId="12967C4E" w:rsidR="004E7D35" w:rsidRPr="0022661D" w:rsidRDefault="224D38E6" w:rsidP="4F202DAA">
            <w:pPr>
              <w:jc w:val="both"/>
              <w:rPr>
                <w:lang w:val="fr-CA"/>
              </w:rPr>
            </w:pPr>
            <w:r w:rsidRPr="006C07DF">
              <w:rPr>
                <w:lang w:val="fr-CA"/>
              </w:rPr>
              <w:t xml:space="preserve">« </w:t>
            </w:r>
            <w:r w:rsidR="1B681AAD" w:rsidRPr="006C07DF">
              <w:rPr>
                <w:b/>
                <w:bCs/>
                <w:lang w:val="fr-CA"/>
              </w:rPr>
              <w:t>Comité</w:t>
            </w:r>
            <w:r w:rsidRPr="006C07DF">
              <w:rPr>
                <w:lang w:val="fr-CA"/>
              </w:rPr>
              <w:t>»</w:t>
            </w:r>
            <w:r w:rsidR="239439AB" w:rsidRPr="006C07DF">
              <w:rPr>
                <w:lang w:val="fr-CA"/>
              </w:rPr>
              <w:t xml:space="preserve"> désigne un comité sous la direction du conseil communal ou créé par ce dernier.</w:t>
            </w:r>
            <w:r w:rsidRPr="006C07DF">
              <w:rPr>
                <w:lang w:val="fr-CA"/>
              </w:rPr>
              <w:t xml:space="preserve">  </w:t>
            </w:r>
            <w:r w:rsidRPr="0022661D">
              <w:rPr>
                <w:lang w:val="fr-CA"/>
              </w:rPr>
              <w:t>(</w:t>
            </w:r>
            <w:proofErr w:type="spellStart"/>
            <w:r w:rsidRPr="0022661D">
              <w:rPr>
                <w:i/>
                <w:iCs/>
                <w:lang w:val="fr-CA"/>
              </w:rPr>
              <w:t>C</w:t>
            </w:r>
            <w:r w:rsidR="46C328B1" w:rsidRPr="0022661D">
              <w:rPr>
                <w:i/>
                <w:iCs/>
                <w:lang w:val="fr-CA"/>
              </w:rPr>
              <w:t>ommittee</w:t>
            </w:r>
            <w:proofErr w:type="spellEnd"/>
            <w:r w:rsidRPr="0022661D">
              <w:rPr>
                <w:lang w:val="fr-CA"/>
              </w:rPr>
              <w:t xml:space="preserve">); </w:t>
            </w:r>
          </w:p>
          <w:p w14:paraId="5C8C6B09" w14:textId="77777777" w:rsidR="0018308C" w:rsidRPr="0022661D" w:rsidRDefault="0018308C" w:rsidP="004E7D35">
            <w:pPr>
              <w:tabs>
                <w:tab w:val="left" w:pos="0"/>
              </w:tabs>
              <w:jc w:val="both"/>
              <w:rPr>
                <w:lang w:val="fr-CA"/>
              </w:rPr>
            </w:pPr>
          </w:p>
        </w:tc>
      </w:tr>
      <w:tr w:rsidR="00E161D7" w:rsidRPr="00E42203" w14:paraId="34757DF2" w14:textId="77777777" w:rsidTr="00554BC8">
        <w:trPr>
          <w:jc w:val="center"/>
        </w:trPr>
        <w:tc>
          <w:tcPr>
            <w:tcW w:w="5069" w:type="dxa"/>
          </w:tcPr>
          <w:p w14:paraId="080D649F" w14:textId="0DD1CC93" w:rsidR="00E161D7" w:rsidRPr="00E15A30" w:rsidRDefault="00E161D7" w:rsidP="4F202DAA">
            <w:pPr>
              <w:jc w:val="both"/>
              <w:rPr>
                <w:i/>
                <w:iCs/>
              </w:rPr>
            </w:pPr>
            <w:r>
              <w:t>“</w:t>
            </w:r>
            <w:r w:rsidR="37AA3680" w:rsidRPr="4F202DAA">
              <w:rPr>
                <w:b/>
                <w:bCs/>
              </w:rPr>
              <w:t>Committee of the Whole</w:t>
            </w:r>
            <w:r>
              <w:t xml:space="preserve">” </w:t>
            </w:r>
            <w:r w:rsidR="0C8B7B44">
              <w:t>means a committee of Council composed of all of the members sitting in committee as Committee of the Whole</w:t>
            </w:r>
            <w:r>
              <w:t xml:space="preserve"> (</w:t>
            </w:r>
            <w:proofErr w:type="spellStart"/>
            <w:r w:rsidRPr="4F202DAA">
              <w:rPr>
                <w:i/>
                <w:iCs/>
              </w:rPr>
              <w:t>co</w:t>
            </w:r>
            <w:r w:rsidR="05580A8E" w:rsidRPr="4F202DAA">
              <w:rPr>
                <w:i/>
                <w:iCs/>
              </w:rPr>
              <w:t>mit</w:t>
            </w:r>
            <w:r w:rsidR="05580A8E">
              <w:t>é</w:t>
            </w:r>
            <w:proofErr w:type="spellEnd"/>
            <w:r w:rsidR="05580A8E">
              <w:t xml:space="preserve"> </w:t>
            </w:r>
            <w:proofErr w:type="spellStart"/>
            <w:r w:rsidR="05580A8E" w:rsidRPr="4F202DAA">
              <w:rPr>
                <w:i/>
                <w:iCs/>
              </w:rPr>
              <w:t>plénier</w:t>
            </w:r>
            <w:proofErr w:type="spellEnd"/>
            <w:r>
              <w:t>);</w:t>
            </w:r>
          </w:p>
          <w:p w14:paraId="3382A365" w14:textId="77777777" w:rsidR="00E161D7" w:rsidRPr="00E161D7" w:rsidRDefault="00E161D7" w:rsidP="004E7D35">
            <w:pPr>
              <w:jc w:val="both"/>
            </w:pPr>
          </w:p>
        </w:tc>
        <w:tc>
          <w:tcPr>
            <w:tcW w:w="5089" w:type="dxa"/>
          </w:tcPr>
          <w:p w14:paraId="4167ABA1" w14:textId="322B8791" w:rsidR="00E161D7" w:rsidRPr="00E161D7" w:rsidRDefault="4AA795BE" w:rsidP="064FE442">
            <w:pPr>
              <w:jc w:val="both"/>
              <w:rPr>
                <w:lang w:val="fr-CA"/>
              </w:rPr>
            </w:pPr>
            <w:r w:rsidRPr="064FE442">
              <w:rPr>
                <w:lang w:val="fr-CA"/>
              </w:rPr>
              <w:t>« </w:t>
            </w:r>
            <w:r w:rsidR="1EAC41DB" w:rsidRPr="064FE442">
              <w:rPr>
                <w:b/>
                <w:bCs/>
                <w:lang w:val="fr-CA"/>
              </w:rPr>
              <w:t>C</w:t>
            </w:r>
            <w:r w:rsidR="130CC547" w:rsidRPr="006C07DF">
              <w:rPr>
                <w:b/>
                <w:bCs/>
                <w:lang w:val="fr-CA"/>
              </w:rPr>
              <w:t xml:space="preserve">omité </w:t>
            </w:r>
            <w:r w:rsidR="4FD646A9" w:rsidRPr="006C07DF">
              <w:rPr>
                <w:b/>
                <w:bCs/>
                <w:lang w:val="fr-CA"/>
              </w:rPr>
              <w:t>P</w:t>
            </w:r>
            <w:r w:rsidR="130CC547" w:rsidRPr="006C07DF">
              <w:rPr>
                <w:b/>
                <w:bCs/>
                <w:lang w:val="fr-CA"/>
              </w:rPr>
              <w:t>lénier</w:t>
            </w:r>
            <w:r w:rsidR="130CC547" w:rsidRPr="064FE442">
              <w:rPr>
                <w:lang w:val="fr-CA"/>
              </w:rPr>
              <w:t xml:space="preserve"> </w:t>
            </w:r>
            <w:r w:rsidRPr="064FE442">
              <w:rPr>
                <w:lang w:val="fr-CA"/>
              </w:rPr>
              <w:t xml:space="preserve">» </w:t>
            </w:r>
            <w:r w:rsidR="25E8081D" w:rsidRPr="064FE442">
              <w:rPr>
                <w:lang w:val="fr-CA"/>
              </w:rPr>
              <w:t>désigne un comité du conseil communal sur lequel siègent tous les membres du conseil. (</w:t>
            </w:r>
            <w:proofErr w:type="spellStart"/>
            <w:r w:rsidR="25E8081D" w:rsidRPr="064FE442">
              <w:rPr>
                <w:i/>
                <w:iCs/>
                <w:lang w:val="fr-CA"/>
              </w:rPr>
              <w:t>Committee</w:t>
            </w:r>
            <w:proofErr w:type="spellEnd"/>
            <w:r w:rsidR="25E8081D" w:rsidRPr="064FE442">
              <w:rPr>
                <w:i/>
                <w:iCs/>
                <w:lang w:val="fr-CA"/>
              </w:rPr>
              <w:t xml:space="preserve"> of the </w:t>
            </w:r>
            <w:proofErr w:type="spellStart"/>
            <w:r w:rsidR="25E8081D" w:rsidRPr="064FE442">
              <w:rPr>
                <w:i/>
                <w:iCs/>
                <w:lang w:val="fr-CA"/>
              </w:rPr>
              <w:t>Whole</w:t>
            </w:r>
            <w:proofErr w:type="spellEnd"/>
            <w:r w:rsidR="25E8081D" w:rsidRPr="064FE442">
              <w:rPr>
                <w:i/>
                <w:iCs/>
                <w:lang w:val="fr-CA"/>
              </w:rPr>
              <w:t>);</w:t>
            </w:r>
          </w:p>
          <w:p w14:paraId="5C71F136" w14:textId="77777777" w:rsidR="00E161D7" w:rsidRPr="00E161D7" w:rsidRDefault="00E161D7" w:rsidP="004E7D35">
            <w:pPr>
              <w:tabs>
                <w:tab w:val="left" w:pos="0"/>
              </w:tabs>
              <w:jc w:val="both"/>
              <w:rPr>
                <w:lang w:val="fr-CA"/>
              </w:rPr>
            </w:pPr>
          </w:p>
        </w:tc>
      </w:tr>
      <w:tr w:rsidR="004E7D35" w:rsidRPr="004E7D35" w14:paraId="3E3D2225" w14:textId="77777777" w:rsidTr="00554BC8">
        <w:trPr>
          <w:jc w:val="center"/>
        </w:trPr>
        <w:tc>
          <w:tcPr>
            <w:tcW w:w="5069" w:type="dxa"/>
          </w:tcPr>
          <w:p w14:paraId="55CDA281" w14:textId="635ADC7F" w:rsidR="004E7D35" w:rsidRPr="004E7D35" w:rsidRDefault="004E7D35" w:rsidP="004E7D35">
            <w:pPr>
              <w:jc w:val="both"/>
              <w:rPr>
                <w:lang w:val="en-CA"/>
              </w:rPr>
            </w:pPr>
            <w:r w:rsidRPr="4F202DAA">
              <w:rPr>
                <w:lang w:val="en-CA"/>
              </w:rPr>
              <w:t>“</w:t>
            </w:r>
            <w:r w:rsidRPr="4F202DAA">
              <w:rPr>
                <w:b/>
                <w:bCs/>
                <w:lang w:val="en-CA"/>
              </w:rPr>
              <w:t>Co</w:t>
            </w:r>
            <w:r w:rsidR="2F142ADC" w:rsidRPr="4F202DAA">
              <w:rPr>
                <w:b/>
                <w:bCs/>
                <w:lang w:val="en-CA"/>
              </w:rPr>
              <w:t>rporation</w:t>
            </w:r>
            <w:r w:rsidRPr="4F202DAA">
              <w:rPr>
                <w:lang w:val="en-CA"/>
              </w:rPr>
              <w:t xml:space="preserve">” means </w:t>
            </w:r>
            <w:r w:rsidR="6C7EC789" w:rsidRPr="4F202DAA">
              <w:rPr>
                <w:lang w:val="en-CA"/>
              </w:rPr>
              <w:t>The Corporation of the City of Saint John</w:t>
            </w:r>
            <w:r w:rsidRPr="4F202DAA">
              <w:rPr>
                <w:lang w:val="en-CA"/>
              </w:rPr>
              <w:t xml:space="preserve"> (</w:t>
            </w:r>
            <w:r w:rsidR="00E66FE6" w:rsidRPr="4F202DAA">
              <w:rPr>
                <w:i/>
                <w:iCs/>
                <w:lang w:val="en-CA"/>
              </w:rPr>
              <w:t>c</w:t>
            </w:r>
            <w:r w:rsidRPr="4F202DAA">
              <w:rPr>
                <w:i/>
                <w:iCs/>
                <w:lang w:val="en-CA"/>
              </w:rPr>
              <w:t>o</w:t>
            </w:r>
            <w:r w:rsidR="37B3F519" w:rsidRPr="4F202DAA">
              <w:rPr>
                <w:i/>
                <w:iCs/>
                <w:lang w:val="en-CA"/>
              </w:rPr>
              <w:t>rporation</w:t>
            </w:r>
            <w:r w:rsidRPr="4F202DAA">
              <w:rPr>
                <w:lang w:val="en-CA"/>
              </w:rPr>
              <w:t>);</w:t>
            </w:r>
          </w:p>
          <w:p w14:paraId="62199465" w14:textId="77777777" w:rsidR="004E7D35" w:rsidRPr="004E7D35" w:rsidRDefault="004E7D35" w:rsidP="0018308C">
            <w:pPr>
              <w:jc w:val="both"/>
              <w:rPr>
                <w:lang w:val="en-CA"/>
              </w:rPr>
            </w:pPr>
          </w:p>
        </w:tc>
        <w:tc>
          <w:tcPr>
            <w:tcW w:w="5089" w:type="dxa"/>
          </w:tcPr>
          <w:p w14:paraId="3182D495" w14:textId="4AFC873D" w:rsidR="004E7D35" w:rsidRPr="006C07DF" w:rsidRDefault="004E7D35" w:rsidP="064FE442">
            <w:pPr>
              <w:jc w:val="both"/>
              <w:rPr>
                <w:lang w:val="en-CA"/>
              </w:rPr>
            </w:pPr>
            <w:r w:rsidRPr="006C07DF">
              <w:rPr>
                <w:lang w:val="en-CA"/>
              </w:rPr>
              <w:t>«</w:t>
            </w:r>
            <w:r w:rsidRPr="006C07DF">
              <w:rPr>
                <w:b/>
                <w:bCs/>
                <w:lang w:val="en-CA"/>
              </w:rPr>
              <w:t> </w:t>
            </w:r>
            <w:r w:rsidR="02A1D4F1" w:rsidRPr="064FE442">
              <w:rPr>
                <w:i/>
                <w:iCs/>
                <w:lang w:val="en-CA"/>
              </w:rPr>
              <w:t xml:space="preserve"> </w:t>
            </w:r>
            <w:r w:rsidR="7AD04549" w:rsidRPr="064FE442">
              <w:rPr>
                <w:b/>
                <w:bCs/>
                <w:lang w:val="en-CA"/>
              </w:rPr>
              <w:t>C</w:t>
            </w:r>
            <w:r w:rsidR="02A1D4F1" w:rsidRPr="064FE442">
              <w:rPr>
                <w:b/>
                <w:bCs/>
                <w:lang w:val="en-CA"/>
              </w:rPr>
              <w:t>orporation</w:t>
            </w:r>
            <w:r w:rsidR="02A1D4F1" w:rsidRPr="006C07DF">
              <w:rPr>
                <w:b/>
                <w:bCs/>
                <w:lang w:val="en-CA"/>
              </w:rPr>
              <w:t xml:space="preserve"> </w:t>
            </w:r>
            <w:r w:rsidRPr="006C07DF">
              <w:rPr>
                <w:lang w:val="en-CA"/>
              </w:rPr>
              <w:t>»</w:t>
            </w:r>
            <w:r w:rsidRPr="006C07DF">
              <w:rPr>
                <w:b/>
                <w:bCs/>
                <w:i/>
                <w:iCs/>
                <w:lang w:val="en-CA"/>
              </w:rPr>
              <w:t xml:space="preserve"> </w:t>
            </w:r>
            <w:proofErr w:type="spellStart"/>
            <w:r w:rsidR="03700F87" w:rsidRPr="006C07DF">
              <w:rPr>
                <w:lang w:val="en-CA"/>
              </w:rPr>
              <w:t>désigne</w:t>
            </w:r>
            <w:proofErr w:type="spellEnd"/>
            <w:r w:rsidR="03700F87" w:rsidRPr="006C07DF">
              <w:rPr>
                <w:lang w:val="en-CA"/>
              </w:rPr>
              <w:t xml:space="preserve"> The Corporation of The City of Saint John (</w:t>
            </w:r>
            <w:r w:rsidR="03700F87" w:rsidRPr="006C07DF">
              <w:rPr>
                <w:i/>
                <w:iCs/>
                <w:lang w:val="en-CA"/>
              </w:rPr>
              <w:t>corporation</w:t>
            </w:r>
            <w:r w:rsidR="03700F87" w:rsidRPr="006C07DF">
              <w:rPr>
                <w:lang w:val="en-CA"/>
              </w:rPr>
              <w:t>)</w:t>
            </w:r>
            <w:r w:rsidR="18C79D14" w:rsidRPr="006C07DF">
              <w:rPr>
                <w:lang w:val="en-CA"/>
              </w:rPr>
              <w:t>;</w:t>
            </w:r>
          </w:p>
          <w:p w14:paraId="0DA123B1" w14:textId="77777777" w:rsidR="004E7D35" w:rsidRPr="006C07DF" w:rsidRDefault="004E7D35" w:rsidP="004E7D35">
            <w:pPr>
              <w:tabs>
                <w:tab w:val="left" w:pos="0"/>
              </w:tabs>
              <w:jc w:val="both"/>
              <w:rPr>
                <w:lang w:val="en-CA"/>
              </w:rPr>
            </w:pPr>
          </w:p>
        </w:tc>
      </w:tr>
      <w:tr w:rsidR="00675390" w:rsidRPr="00CE56CE" w14:paraId="131A2B4C" w14:textId="77777777" w:rsidTr="00554BC8">
        <w:trPr>
          <w:jc w:val="center"/>
        </w:trPr>
        <w:tc>
          <w:tcPr>
            <w:tcW w:w="5069" w:type="dxa"/>
          </w:tcPr>
          <w:p w14:paraId="1D77AA9C" w14:textId="5FADF49D" w:rsidR="00795F7E" w:rsidRPr="00795F7E" w:rsidRDefault="00795F7E" w:rsidP="00795F7E">
            <w:pPr>
              <w:jc w:val="both"/>
            </w:pPr>
            <w:r>
              <w:t>“</w:t>
            </w:r>
            <w:r w:rsidR="7F32D966" w:rsidRPr="4F202DAA">
              <w:rPr>
                <w:b/>
                <w:bCs/>
              </w:rPr>
              <w:t>Council</w:t>
            </w:r>
            <w:r>
              <w:t xml:space="preserve">” means </w:t>
            </w:r>
            <w:r w:rsidR="1FF56991">
              <w:t xml:space="preserve">the Mayor and </w:t>
            </w:r>
            <w:proofErr w:type="spellStart"/>
            <w:r w:rsidR="1FF56991">
              <w:t>Councillors</w:t>
            </w:r>
            <w:proofErr w:type="spellEnd"/>
            <w:r w:rsidR="1FF56991">
              <w:t xml:space="preserve"> of the City of Saint John </w:t>
            </w:r>
            <w:r w:rsidR="004E7D35">
              <w:t>(</w:t>
            </w:r>
            <w:r w:rsidR="58A93FE4" w:rsidRPr="4F202DAA">
              <w:rPr>
                <w:i/>
                <w:iCs/>
              </w:rPr>
              <w:t>Conseil</w:t>
            </w:r>
            <w:r w:rsidR="004E7D35">
              <w:t>)</w:t>
            </w:r>
            <w:r>
              <w:t>;</w:t>
            </w:r>
          </w:p>
          <w:p w14:paraId="4C4CEA3D" w14:textId="77777777" w:rsidR="00675390" w:rsidRPr="00795F7E" w:rsidRDefault="00675390" w:rsidP="0018308C">
            <w:pPr>
              <w:jc w:val="both"/>
            </w:pPr>
          </w:p>
        </w:tc>
        <w:tc>
          <w:tcPr>
            <w:tcW w:w="5089" w:type="dxa"/>
          </w:tcPr>
          <w:p w14:paraId="00A7CC1E" w14:textId="54DD0687" w:rsidR="004E7D35" w:rsidRPr="004E7D35" w:rsidRDefault="004E7D35" w:rsidP="4F202DAA">
            <w:pPr>
              <w:jc w:val="both"/>
              <w:rPr>
                <w:lang w:val="fr-CA"/>
              </w:rPr>
            </w:pPr>
            <w:r w:rsidRPr="064FE442">
              <w:rPr>
                <w:lang w:val="fr-CA"/>
              </w:rPr>
              <w:t>« </w:t>
            </w:r>
            <w:r w:rsidR="59CE3312" w:rsidRPr="006C07DF">
              <w:rPr>
                <w:i/>
                <w:iCs/>
                <w:lang w:val="fr-CA"/>
              </w:rPr>
              <w:t xml:space="preserve"> </w:t>
            </w:r>
            <w:r w:rsidR="59CE3312" w:rsidRPr="006C07DF">
              <w:rPr>
                <w:b/>
                <w:bCs/>
                <w:lang w:val="fr-CA"/>
              </w:rPr>
              <w:t>Conseil</w:t>
            </w:r>
            <w:r w:rsidR="59CE3312" w:rsidRPr="064FE442">
              <w:rPr>
                <w:b/>
                <w:bCs/>
                <w:lang w:val="fr-CA"/>
              </w:rPr>
              <w:t xml:space="preserve"> </w:t>
            </w:r>
            <w:r w:rsidRPr="064FE442">
              <w:rPr>
                <w:lang w:val="fr-CA"/>
              </w:rPr>
              <w:t xml:space="preserve">» </w:t>
            </w:r>
            <w:r w:rsidR="5F881A60" w:rsidRPr="064FE442">
              <w:rPr>
                <w:lang w:val="fr-CA"/>
              </w:rPr>
              <w:t xml:space="preserve">désigne le maire et les conseillers de The City of Saint John </w:t>
            </w:r>
            <w:r w:rsidR="5F881A60" w:rsidRPr="064FE442">
              <w:rPr>
                <w:i/>
                <w:iCs/>
                <w:lang w:val="fr-CA"/>
              </w:rPr>
              <w:t>(Council)</w:t>
            </w:r>
            <w:r w:rsidRPr="064FE442">
              <w:rPr>
                <w:i/>
                <w:iCs/>
                <w:lang w:val="fr-CA"/>
              </w:rPr>
              <w:t>;</w:t>
            </w:r>
          </w:p>
          <w:p w14:paraId="50895670" w14:textId="77777777" w:rsidR="00675390" w:rsidRPr="004E7D35" w:rsidRDefault="00675390" w:rsidP="004E7D35">
            <w:pPr>
              <w:tabs>
                <w:tab w:val="left" w:pos="0"/>
              </w:tabs>
              <w:jc w:val="both"/>
              <w:rPr>
                <w:lang w:val="fr-CA"/>
              </w:rPr>
            </w:pPr>
          </w:p>
        </w:tc>
      </w:tr>
      <w:tr w:rsidR="00675390" w:rsidRPr="00CE56CE" w14:paraId="6431A60E" w14:textId="77777777" w:rsidTr="00554BC8">
        <w:trPr>
          <w:jc w:val="center"/>
        </w:trPr>
        <w:tc>
          <w:tcPr>
            <w:tcW w:w="5069" w:type="dxa"/>
          </w:tcPr>
          <w:p w14:paraId="08523801" w14:textId="55CDE110" w:rsidR="00675390" w:rsidRDefault="00795F7E" w:rsidP="0018308C">
            <w:pPr>
              <w:jc w:val="both"/>
            </w:pPr>
            <w:r>
              <w:t>“</w:t>
            </w:r>
            <w:proofErr w:type="spellStart"/>
            <w:r w:rsidR="2F985CFE" w:rsidRPr="4F202DAA">
              <w:rPr>
                <w:b/>
                <w:bCs/>
              </w:rPr>
              <w:t>Councillor</w:t>
            </w:r>
            <w:proofErr w:type="spellEnd"/>
            <w:r>
              <w:t xml:space="preserve">” means </w:t>
            </w:r>
            <w:r w:rsidR="6CE0E9CB">
              <w:t>a member of Council other than the Mayor</w:t>
            </w:r>
            <w:r w:rsidR="004E7D35">
              <w:t xml:space="preserve"> (</w:t>
            </w:r>
            <w:proofErr w:type="spellStart"/>
            <w:r w:rsidR="26826718" w:rsidRPr="4F202DAA">
              <w:rPr>
                <w:i/>
                <w:iCs/>
              </w:rPr>
              <w:t>Conseiller</w:t>
            </w:r>
            <w:proofErr w:type="spellEnd"/>
            <w:r w:rsidR="004E7D35">
              <w:t>)</w:t>
            </w:r>
            <w:r>
              <w:t>;</w:t>
            </w:r>
          </w:p>
          <w:p w14:paraId="38C1F859" w14:textId="77777777" w:rsidR="00795F7E" w:rsidRPr="00795F7E" w:rsidRDefault="00795F7E" w:rsidP="0018308C">
            <w:pPr>
              <w:jc w:val="both"/>
              <w:rPr>
                <w:lang w:val="en-CA"/>
              </w:rPr>
            </w:pPr>
          </w:p>
        </w:tc>
        <w:tc>
          <w:tcPr>
            <w:tcW w:w="5089" w:type="dxa"/>
          </w:tcPr>
          <w:p w14:paraId="0D6F4918" w14:textId="3E503AF1" w:rsidR="00675390" w:rsidRPr="004E7D35" w:rsidRDefault="004E7D35" w:rsidP="4F202DAA">
            <w:pPr>
              <w:jc w:val="both"/>
              <w:rPr>
                <w:lang w:val="fr-CA"/>
              </w:rPr>
            </w:pPr>
            <w:r w:rsidRPr="064FE442">
              <w:rPr>
                <w:lang w:val="fr-CA"/>
              </w:rPr>
              <w:t>« </w:t>
            </w:r>
            <w:r w:rsidR="4621BA06" w:rsidRPr="006C07DF">
              <w:rPr>
                <w:i/>
                <w:iCs/>
                <w:lang w:val="fr-CA"/>
              </w:rPr>
              <w:t xml:space="preserve"> </w:t>
            </w:r>
            <w:r w:rsidR="4621BA06" w:rsidRPr="006C07DF">
              <w:rPr>
                <w:b/>
                <w:bCs/>
                <w:lang w:val="fr-CA"/>
              </w:rPr>
              <w:t>Conseiller</w:t>
            </w:r>
            <w:r w:rsidR="4621BA06" w:rsidRPr="064FE442">
              <w:rPr>
                <w:b/>
                <w:bCs/>
                <w:lang w:val="fr-CA"/>
              </w:rPr>
              <w:t xml:space="preserve"> </w:t>
            </w:r>
            <w:r w:rsidRPr="064FE442">
              <w:rPr>
                <w:lang w:val="fr-CA"/>
              </w:rPr>
              <w:t xml:space="preserve">» </w:t>
            </w:r>
            <w:r w:rsidR="00B9D9EA" w:rsidRPr="064FE442">
              <w:rPr>
                <w:lang w:val="fr-CA"/>
              </w:rPr>
              <w:t xml:space="preserve">désigne un membre du conseil autre que le maire </w:t>
            </w:r>
            <w:r w:rsidR="00B9D9EA" w:rsidRPr="064FE442">
              <w:rPr>
                <w:i/>
                <w:iCs/>
                <w:lang w:val="fr-CA"/>
              </w:rPr>
              <w:t>(</w:t>
            </w:r>
            <w:proofErr w:type="spellStart"/>
            <w:r w:rsidR="00B9D9EA" w:rsidRPr="064FE442">
              <w:rPr>
                <w:i/>
                <w:iCs/>
                <w:lang w:val="fr-CA"/>
              </w:rPr>
              <w:t>Councillor</w:t>
            </w:r>
            <w:proofErr w:type="spellEnd"/>
            <w:r w:rsidR="00B9D9EA" w:rsidRPr="064FE442">
              <w:rPr>
                <w:i/>
                <w:iCs/>
                <w:lang w:val="fr-CA"/>
              </w:rPr>
              <w:t>);</w:t>
            </w:r>
          </w:p>
        </w:tc>
      </w:tr>
      <w:tr w:rsidR="00675390" w:rsidRPr="00CE56CE" w14:paraId="4BAB381B" w14:textId="77777777" w:rsidTr="00554BC8">
        <w:trPr>
          <w:jc w:val="center"/>
        </w:trPr>
        <w:tc>
          <w:tcPr>
            <w:tcW w:w="5069" w:type="dxa"/>
          </w:tcPr>
          <w:p w14:paraId="47CDCDFD" w14:textId="7D3A10B3" w:rsidR="00795F7E" w:rsidRPr="00795F7E" w:rsidRDefault="00795F7E" w:rsidP="00795F7E">
            <w:pPr>
              <w:jc w:val="both"/>
            </w:pPr>
            <w:r>
              <w:t>“</w:t>
            </w:r>
            <w:r w:rsidR="5C11E347" w:rsidRPr="064FE442">
              <w:rPr>
                <w:b/>
                <w:bCs/>
              </w:rPr>
              <w:t>Deputy</w:t>
            </w:r>
            <w:r w:rsidR="4A554D09" w:rsidRPr="064FE442">
              <w:rPr>
                <w:b/>
                <w:bCs/>
              </w:rPr>
              <w:t xml:space="preserve"> Mayor</w:t>
            </w:r>
            <w:r>
              <w:t>” means th</w:t>
            </w:r>
            <w:r w:rsidR="71B7594F">
              <w:t>e member of Council who has been elected to act in the place or stead of the Mayor in the absence or incapacity of the Mayor</w:t>
            </w:r>
            <w:r w:rsidR="004E7D35">
              <w:t xml:space="preserve"> (</w:t>
            </w:r>
            <w:r w:rsidR="3E12EE54" w:rsidRPr="064FE442">
              <w:rPr>
                <w:i/>
                <w:iCs/>
              </w:rPr>
              <w:t xml:space="preserve">Maire </w:t>
            </w:r>
            <w:proofErr w:type="spellStart"/>
            <w:r w:rsidR="774BD516" w:rsidRPr="064FE442">
              <w:rPr>
                <w:i/>
                <w:iCs/>
              </w:rPr>
              <w:t>suppléant</w:t>
            </w:r>
            <w:proofErr w:type="spellEnd"/>
            <w:r w:rsidR="004E7D35">
              <w:t>)</w:t>
            </w:r>
            <w:r>
              <w:t>;</w:t>
            </w:r>
          </w:p>
          <w:p w14:paraId="0C8FE7CE" w14:textId="77777777" w:rsidR="00675390" w:rsidRPr="00795F7E" w:rsidRDefault="00675390" w:rsidP="0018308C">
            <w:pPr>
              <w:jc w:val="both"/>
            </w:pPr>
          </w:p>
        </w:tc>
        <w:tc>
          <w:tcPr>
            <w:tcW w:w="5089" w:type="dxa"/>
          </w:tcPr>
          <w:p w14:paraId="77438365" w14:textId="26F1F77C" w:rsidR="004E7D35" w:rsidRPr="004E7D35" w:rsidRDefault="004E7D35" w:rsidP="4F202DAA">
            <w:pPr>
              <w:jc w:val="both"/>
              <w:rPr>
                <w:lang w:val="fr-CA"/>
              </w:rPr>
            </w:pPr>
            <w:r w:rsidRPr="064FE442">
              <w:rPr>
                <w:lang w:val="fr-CA"/>
              </w:rPr>
              <w:t>« </w:t>
            </w:r>
            <w:r w:rsidR="1DDF848D" w:rsidRPr="064FE442">
              <w:rPr>
                <w:b/>
                <w:bCs/>
                <w:lang w:val="fr-CA"/>
              </w:rPr>
              <w:t xml:space="preserve">Maire </w:t>
            </w:r>
            <w:r w:rsidR="34101159" w:rsidRPr="064FE442">
              <w:rPr>
                <w:b/>
                <w:bCs/>
                <w:lang w:val="fr-CA"/>
              </w:rPr>
              <w:t>Suppléant »</w:t>
            </w:r>
            <w:r w:rsidRPr="064FE442">
              <w:rPr>
                <w:lang w:val="fr-CA"/>
              </w:rPr>
              <w:t xml:space="preserve"> </w:t>
            </w:r>
            <w:r w:rsidR="0D719D3A" w:rsidRPr="064FE442">
              <w:rPr>
                <w:lang w:val="fr-CA"/>
              </w:rPr>
              <w:t xml:space="preserve">désigne le membre du conseil élu afin d'agir au nom du maire en cas d'absence ou d'incapacité du maire </w:t>
            </w:r>
            <w:r w:rsidR="0D719D3A" w:rsidRPr="064FE442">
              <w:rPr>
                <w:i/>
                <w:iCs/>
                <w:lang w:val="fr-CA"/>
              </w:rPr>
              <w:t>(</w:t>
            </w:r>
            <w:proofErr w:type="spellStart"/>
            <w:r w:rsidR="0D719D3A" w:rsidRPr="064FE442">
              <w:rPr>
                <w:i/>
                <w:iCs/>
                <w:lang w:val="fr-CA"/>
              </w:rPr>
              <w:t>Deputy</w:t>
            </w:r>
            <w:proofErr w:type="spellEnd"/>
            <w:r w:rsidR="0D719D3A" w:rsidRPr="064FE442">
              <w:rPr>
                <w:i/>
                <w:iCs/>
                <w:lang w:val="fr-CA"/>
              </w:rPr>
              <w:t xml:space="preserve"> Mayor);</w:t>
            </w:r>
            <w:r w:rsidRPr="006C07DF">
              <w:rPr>
                <w:lang w:val="fr-CA"/>
              </w:rPr>
              <w:tab/>
            </w:r>
          </w:p>
          <w:p w14:paraId="41004F19" w14:textId="77777777" w:rsidR="00675390" w:rsidRPr="004E7D35" w:rsidRDefault="00675390" w:rsidP="004E7D35">
            <w:pPr>
              <w:tabs>
                <w:tab w:val="left" w:pos="0"/>
              </w:tabs>
              <w:jc w:val="both"/>
              <w:rPr>
                <w:lang w:val="fr-CA"/>
              </w:rPr>
            </w:pPr>
          </w:p>
        </w:tc>
      </w:tr>
      <w:tr w:rsidR="00675390" w:rsidRPr="00CE56CE" w14:paraId="7299F468" w14:textId="77777777" w:rsidTr="00554BC8">
        <w:trPr>
          <w:jc w:val="center"/>
        </w:trPr>
        <w:tc>
          <w:tcPr>
            <w:tcW w:w="5069" w:type="dxa"/>
          </w:tcPr>
          <w:p w14:paraId="37DAD552" w14:textId="26B32E10" w:rsidR="00795F7E" w:rsidRPr="00795F7E" w:rsidRDefault="00795F7E" w:rsidP="00795F7E">
            <w:pPr>
              <w:jc w:val="both"/>
            </w:pPr>
            <w:r>
              <w:t>“</w:t>
            </w:r>
            <w:r w:rsidR="50BBE36D" w:rsidRPr="4F202DAA">
              <w:rPr>
                <w:b/>
                <w:bCs/>
              </w:rPr>
              <w:t>Hearing</w:t>
            </w:r>
            <w:r>
              <w:t xml:space="preserve">” </w:t>
            </w:r>
            <w:r w:rsidR="690ECB4A">
              <w:t>means a meeting of Council or that portion of a meeting of Council which has been given authority to conduct a hearing in matters pursuant to any legislation which requires Council to hear interested parties or to afford them an opportunity to be heard before taking action, passing a by-law or making a decision</w:t>
            </w:r>
            <w:r w:rsidR="001779A2" w:rsidRPr="4F202DAA">
              <w:rPr>
                <w:i/>
                <w:iCs/>
              </w:rPr>
              <w:t xml:space="preserve"> </w:t>
            </w:r>
            <w:r w:rsidR="001779A2">
              <w:t>(</w:t>
            </w:r>
            <w:r w:rsidR="448BED73" w:rsidRPr="4F202DAA">
              <w:rPr>
                <w:i/>
                <w:iCs/>
                <w:lang w:val="en-CA"/>
              </w:rPr>
              <w:t>Audienc</w:t>
            </w:r>
            <w:r w:rsidR="001779A2" w:rsidRPr="4F202DAA">
              <w:rPr>
                <w:i/>
                <w:iCs/>
                <w:lang w:val="en-CA"/>
              </w:rPr>
              <w:t>e</w:t>
            </w:r>
            <w:r w:rsidR="001779A2" w:rsidRPr="4F202DAA">
              <w:rPr>
                <w:lang w:val="en-CA"/>
              </w:rPr>
              <w:t>)</w:t>
            </w:r>
            <w:r>
              <w:t>;</w:t>
            </w:r>
          </w:p>
          <w:p w14:paraId="67C0C651" w14:textId="77777777" w:rsidR="00675390" w:rsidRPr="00795F7E" w:rsidRDefault="00675390" w:rsidP="0018308C">
            <w:pPr>
              <w:jc w:val="both"/>
            </w:pPr>
          </w:p>
        </w:tc>
        <w:tc>
          <w:tcPr>
            <w:tcW w:w="5089" w:type="dxa"/>
          </w:tcPr>
          <w:p w14:paraId="58DAC871" w14:textId="02855DC7" w:rsidR="004E7D35" w:rsidRPr="004E7D35" w:rsidRDefault="004E7D35" w:rsidP="064FE442">
            <w:pPr>
              <w:jc w:val="both"/>
              <w:rPr>
                <w:lang w:val="fr-CA"/>
              </w:rPr>
            </w:pPr>
            <w:r w:rsidRPr="064FE442">
              <w:rPr>
                <w:lang w:val="fr-CA"/>
              </w:rPr>
              <w:t>« </w:t>
            </w:r>
            <w:r w:rsidR="7C613297" w:rsidRPr="064FE442">
              <w:rPr>
                <w:b/>
                <w:bCs/>
                <w:lang w:val="fr-CA"/>
              </w:rPr>
              <w:t>Audience</w:t>
            </w:r>
            <w:r w:rsidRPr="064FE442">
              <w:rPr>
                <w:lang w:val="fr-CA"/>
              </w:rPr>
              <w:t xml:space="preserve"> » </w:t>
            </w:r>
            <w:r w:rsidR="62B44905" w:rsidRPr="064FE442">
              <w:rPr>
                <w:lang w:val="fr-CA"/>
              </w:rPr>
              <w:t xml:space="preserve">désigne une séance du conseil ou telle partie d'une séance du conseil, autorisée </w:t>
            </w:r>
            <w:proofErr w:type="spellStart"/>
            <w:r w:rsidR="62B44905" w:rsidRPr="064FE442">
              <w:rPr>
                <w:lang w:val="fr-CA"/>
              </w:rPr>
              <w:t>a</w:t>
            </w:r>
            <w:proofErr w:type="spellEnd"/>
            <w:r w:rsidR="62B44905" w:rsidRPr="064FE442">
              <w:rPr>
                <w:lang w:val="fr-CA"/>
              </w:rPr>
              <w:t xml:space="preserve"> prévoir une audience en vertu d'une question législative, qui exige que toute partie intéressée puisse se présenter devant le conseil ou soit donnée l'occasion de se présenter devant le conseil avant que le conseil entreprenne tout acte, édicte tout arrêté municipal ou prenne une décision (</w:t>
            </w:r>
            <w:proofErr w:type="spellStart"/>
            <w:r w:rsidR="62B44905" w:rsidRPr="064FE442">
              <w:rPr>
                <w:i/>
                <w:iCs/>
                <w:lang w:val="fr-CA"/>
              </w:rPr>
              <w:t>Hearing</w:t>
            </w:r>
            <w:proofErr w:type="spellEnd"/>
            <w:r w:rsidR="62B44905" w:rsidRPr="064FE442">
              <w:rPr>
                <w:lang w:val="fr-CA"/>
              </w:rPr>
              <w:t>);</w:t>
            </w:r>
          </w:p>
          <w:p w14:paraId="308D56CC" w14:textId="77777777" w:rsidR="00675390" w:rsidRPr="001779A2" w:rsidRDefault="00675390" w:rsidP="004E7D35">
            <w:pPr>
              <w:tabs>
                <w:tab w:val="left" w:pos="0"/>
              </w:tabs>
              <w:jc w:val="both"/>
              <w:rPr>
                <w:lang w:val="fr-CA"/>
              </w:rPr>
            </w:pPr>
          </w:p>
        </w:tc>
      </w:tr>
      <w:tr w:rsidR="00675390" w:rsidRPr="00CE56CE" w14:paraId="457956DA" w14:textId="77777777" w:rsidTr="00554BC8">
        <w:trPr>
          <w:jc w:val="center"/>
        </w:trPr>
        <w:tc>
          <w:tcPr>
            <w:tcW w:w="5069" w:type="dxa"/>
          </w:tcPr>
          <w:p w14:paraId="0878497E" w14:textId="6027181B" w:rsidR="00795F7E" w:rsidRPr="00795F7E" w:rsidRDefault="00795F7E" w:rsidP="00795F7E">
            <w:pPr>
              <w:jc w:val="both"/>
            </w:pPr>
            <w:r w:rsidRPr="4F202DAA">
              <w:rPr>
                <w:lang w:val="en-CA"/>
              </w:rPr>
              <w:t>“</w:t>
            </w:r>
            <w:r w:rsidR="7E8FFCCE" w:rsidRPr="4F202DAA">
              <w:rPr>
                <w:b/>
                <w:bCs/>
                <w:lang w:val="en-CA"/>
              </w:rPr>
              <w:t>Holiday</w:t>
            </w:r>
            <w:r w:rsidRPr="4F202DAA">
              <w:rPr>
                <w:lang w:val="en-CA"/>
              </w:rPr>
              <w:t>” means a</w:t>
            </w:r>
            <w:r w:rsidR="153750FB" w:rsidRPr="4F202DAA">
              <w:rPr>
                <w:lang w:val="en-CA"/>
              </w:rPr>
              <w:t xml:space="preserve">ny holiday as defined in the </w:t>
            </w:r>
            <w:r w:rsidR="153750FB" w:rsidRPr="4F202DAA">
              <w:rPr>
                <w:i/>
                <w:iCs/>
                <w:lang w:val="en-CA"/>
              </w:rPr>
              <w:t>Interpretation Act</w:t>
            </w:r>
            <w:r w:rsidR="001779A2">
              <w:t xml:space="preserve"> (</w:t>
            </w:r>
            <w:r w:rsidR="2DC1D7C0" w:rsidRPr="4F202DAA">
              <w:rPr>
                <w:i/>
                <w:iCs/>
                <w:lang w:val="en-CA"/>
              </w:rPr>
              <w:t xml:space="preserve">Jour </w:t>
            </w:r>
            <w:proofErr w:type="spellStart"/>
            <w:r w:rsidR="2DC1D7C0" w:rsidRPr="4F202DAA">
              <w:rPr>
                <w:i/>
                <w:iCs/>
                <w:lang w:val="en-CA"/>
              </w:rPr>
              <w:t>férié</w:t>
            </w:r>
            <w:proofErr w:type="spellEnd"/>
            <w:r w:rsidR="001779A2" w:rsidRPr="4F202DAA">
              <w:rPr>
                <w:lang w:val="en-CA"/>
              </w:rPr>
              <w:t>)</w:t>
            </w:r>
            <w:r>
              <w:t>;</w:t>
            </w:r>
          </w:p>
          <w:p w14:paraId="797E50C6" w14:textId="77777777" w:rsidR="00675390" w:rsidRPr="00795F7E" w:rsidRDefault="00675390" w:rsidP="0018308C">
            <w:pPr>
              <w:jc w:val="both"/>
            </w:pPr>
          </w:p>
        </w:tc>
        <w:tc>
          <w:tcPr>
            <w:tcW w:w="5089" w:type="dxa"/>
          </w:tcPr>
          <w:p w14:paraId="4E274E7F" w14:textId="706937D1" w:rsidR="001779A2" w:rsidRPr="001779A2" w:rsidRDefault="001779A2" w:rsidP="064FE442">
            <w:pPr>
              <w:jc w:val="both"/>
              <w:rPr>
                <w:lang w:val="fr-CA"/>
              </w:rPr>
            </w:pPr>
            <w:r w:rsidRPr="064FE442">
              <w:rPr>
                <w:lang w:val="fr-CA"/>
              </w:rPr>
              <w:t>«</w:t>
            </w:r>
            <w:r w:rsidRPr="064FE442">
              <w:rPr>
                <w:b/>
                <w:bCs/>
                <w:lang w:val="fr-CA"/>
              </w:rPr>
              <w:t> </w:t>
            </w:r>
            <w:r w:rsidR="1268370E" w:rsidRPr="064FE442">
              <w:rPr>
                <w:b/>
                <w:bCs/>
                <w:lang w:val="fr-CA"/>
              </w:rPr>
              <w:t>Jour Férié</w:t>
            </w:r>
            <w:r w:rsidRPr="064FE442">
              <w:rPr>
                <w:lang w:val="fr-CA"/>
              </w:rPr>
              <w:t xml:space="preserve"> » </w:t>
            </w:r>
            <w:r w:rsidR="56EF8081" w:rsidRPr="064FE442">
              <w:rPr>
                <w:lang w:val="fr-CA"/>
              </w:rPr>
              <w:t xml:space="preserve">désigne tout jour férié tel qu'il est défini par la </w:t>
            </w:r>
            <w:r w:rsidR="56EF8081" w:rsidRPr="064FE442">
              <w:rPr>
                <w:i/>
                <w:iCs/>
                <w:lang w:val="fr-CA"/>
              </w:rPr>
              <w:t>Loi d'interprétation</w:t>
            </w:r>
            <w:r w:rsidR="56EF8081" w:rsidRPr="064FE442">
              <w:rPr>
                <w:lang w:val="fr-CA"/>
              </w:rPr>
              <w:t xml:space="preserve"> </w:t>
            </w:r>
            <w:r w:rsidR="56EF8081" w:rsidRPr="064FE442">
              <w:rPr>
                <w:i/>
                <w:iCs/>
                <w:lang w:val="fr-CA"/>
              </w:rPr>
              <w:t>(Holiday);</w:t>
            </w:r>
            <w:r w:rsidRPr="064FE442">
              <w:rPr>
                <w:lang w:val="fr-CA"/>
              </w:rPr>
              <w:t xml:space="preserve"> </w:t>
            </w:r>
          </w:p>
          <w:p w14:paraId="7B04FA47" w14:textId="77777777" w:rsidR="00675390" w:rsidRPr="001779A2" w:rsidRDefault="00675390" w:rsidP="004E7D35">
            <w:pPr>
              <w:tabs>
                <w:tab w:val="left" w:pos="0"/>
              </w:tabs>
              <w:jc w:val="both"/>
              <w:rPr>
                <w:lang w:val="fr-CA"/>
              </w:rPr>
            </w:pPr>
          </w:p>
        </w:tc>
      </w:tr>
      <w:tr w:rsidR="00675390" w:rsidRPr="00CE56CE" w14:paraId="310F9F80" w14:textId="77777777" w:rsidTr="00554BC8">
        <w:trPr>
          <w:jc w:val="center"/>
        </w:trPr>
        <w:tc>
          <w:tcPr>
            <w:tcW w:w="5069" w:type="dxa"/>
          </w:tcPr>
          <w:p w14:paraId="5287A570" w14:textId="0CBAC9C5" w:rsidR="00817C4F" w:rsidRPr="00817C4F" w:rsidRDefault="00817C4F" w:rsidP="00817C4F">
            <w:pPr>
              <w:jc w:val="both"/>
            </w:pPr>
            <w:r>
              <w:t>“</w:t>
            </w:r>
            <w:r w:rsidR="00DE9A20" w:rsidRPr="4F202DAA">
              <w:rPr>
                <w:b/>
                <w:bCs/>
              </w:rPr>
              <w:t>Mayor</w:t>
            </w:r>
            <w:r>
              <w:t xml:space="preserve">” </w:t>
            </w:r>
            <w:r w:rsidR="5A393EFE">
              <w:t>means the member of Council holding the office of Mayor</w:t>
            </w:r>
            <w:r w:rsidR="001779A2">
              <w:t xml:space="preserve"> (</w:t>
            </w:r>
            <w:r w:rsidR="14D8AC19" w:rsidRPr="4F202DAA">
              <w:rPr>
                <w:i/>
                <w:iCs/>
                <w:lang w:val="en-CA"/>
              </w:rPr>
              <w:t>Maire</w:t>
            </w:r>
            <w:r w:rsidR="001779A2" w:rsidRPr="4F202DAA">
              <w:rPr>
                <w:lang w:val="en-CA"/>
              </w:rPr>
              <w:t>)</w:t>
            </w:r>
            <w:r>
              <w:t>;</w:t>
            </w:r>
          </w:p>
          <w:p w14:paraId="568C698B" w14:textId="77777777" w:rsidR="00795F7E" w:rsidRPr="00817C4F" w:rsidRDefault="00795F7E" w:rsidP="00817C4F">
            <w:pPr>
              <w:jc w:val="both"/>
            </w:pPr>
          </w:p>
        </w:tc>
        <w:tc>
          <w:tcPr>
            <w:tcW w:w="5089" w:type="dxa"/>
          </w:tcPr>
          <w:p w14:paraId="408C2C29" w14:textId="605E2BF4" w:rsidR="001779A2" w:rsidRPr="001779A2" w:rsidRDefault="001779A2" w:rsidP="064FE442">
            <w:pPr>
              <w:jc w:val="both"/>
              <w:rPr>
                <w:lang w:val="fr-CA"/>
              </w:rPr>
            </w:pPr>
            <w:r w:rsidRPr="064FE442">
              <w:rPr>
                <w:lang w:val="fr-CA"/>
              </w:rPr>
              <w:t>« </w:t>
            </w:r>
            <w:r w:rsidR="7BD33B44" w:rsidRPr="064FE442">
              <w:rPr>
                <w:b/>
                <w:bCs/>
                <w:lang w:val="fr-CA"/>
              </w:rPr>
              <w:t>Maire</w:t>
            </w:r>
            <w:r w:rsidRPr="064FE442">
              <w:rPr>
                <w:lang w:val="fr-CA"/>
              </w:rPr>
              <w:t xml:space="preserve"> » </w:t>
            </w:r>
            <w:r w:rsidR="6FF03E77" w:rsidRPr="064FE442">
              <w:rPr>
                <w:lang w:val="fr-CA"/>
              </w:rPr>
              <w:t xml:space="preserve">désigne le membre du conseil qui est titulaire du paste de maire </w:t>
            </w:r>
            <w:r w:rsidR="6FF03E77" w:rsidRPr="064FE442">
              <w:rPr>
                <w:i/>
                <w:iCs/>
                <w:lang w:val="fr-CA"/>
              </w:rPr>
              <w:t>(Mayor)</w:t>
            </w:r>
            <w:r w:rsidRPr="064FE442">
              <w:rPr>
                <w:i/>
                <w:iCs/>
                <w:lang w:val="fr-CA"/>
              </w:rPr>
              <w:t>;</w:t>
            </w:r>
          </w:p>
          <w:p w14:paraId="1A939487" w14:textId="77777777" w:rsidR="00675390" w:rsidRPr="001779A2" w:rsidRDefault="00675390" w:rsidP="004E7D35">
            <w:pPr>
              <w:tabs>
                <w:tab w:val="left" w:pos="0"/>
              </w:tabs>
              <w:jc w:val="both"/>
              <w:rPr>
                <w:lang w:val="fr-CA"/>
              </w:rPr>
            </w:pPr>
          </w:p>
        </w:tc>
      </w:tr>
      <w:tr w:rsidR="00795F7E" w:rsidRPr="00CE56CE" w14:paraId="6ADA462F" w14:textId="77777777" w:rsidTr="00554BC8">
        <w:trPr>
          <w:jc w:val="center"/>
        </w:trPr>
        <w:tc>
          <w:tcPr>
            <w:tcW w:w="5069" w:type="dxa"/>
          </w:tcPr>
          <w:p w14:paraId="7FAEA456" w14:textId="13DC49F4" w:rsidR="00795F7E" w:rsidRDefault="00817C4F" w:rsidP="00A7113B">
            <w:pPr>
              <w:jc w:val="both"/>
            </w:pPr>
            <w:r>
              <w:t>“</w:t>
            </w:r>
            <w:r w:rsidR="7B6AFE87" w:rsidRPr="4F202DAA">
              <w:rPr>
                <w:b/>
                <w:bCs/>
              </w:rPr>
              <w:t>M</w:t>
            </w:r>
            <w:r w:rsidR="3F56843E" w:rsidRPr="4F202DAA">
              <w:rPr>
                <w:b/>
                <w:bCs/>
              </w:rPr>
              <w:t>eeting</w:t>
            </w:r>
            <w:r>
              <w:t>” me</w:t>
            </w:r>
            <w:r w:rsidR="52B7ED5D">
              <w:t>ans any regular, special, or other meeting of the Council</w:t>
            </w:r>
            <w:r w:rsidR="001779A2">
              <w:t xml:space="preserve"> (</w:t>
            </w:r>
            <w:r w:rsidR="61F0529D" w:rsidRPr="4F202DAA">
              <w:rPr>
                <w:i/>
                <w:iCs/>
                <w:lang w:val="en-CA"/>
              </w:rPr>
              <w:t>Séance</w:t>
            </w:r>
            <w:r w:rsidR="001779A2" w:rsidRPr="4F202DAA">
              <w:rPr>
                <w:lang w:val="en-CA"/>
              </w:rPr>
              <w:t>)</w:t>
            </w:r>
            <w:r>
              <w:t>;</w:t>
            </w:r>
          </w:p>
          <w:p w14:paraId="6AA258D8" w14:textId="77777777" w:rsidR="00A7113B" w:rsidRPr="00795F7E" w:rsidRDefault="00A7113B" w:rsidP="00A7113B">
            <w:pPr>
              <w:jc w:val="both"/>
              <w:rPr>
                <w:lang w:val="en-CA"/>
              </w:rPr>
            </w:pPr>
          </w:p>
        </w:tc>
        <w:tc>
          <w:tcPr>
            <w:tcW w:w="5089" w:type="dxa"/>
          </w:tcPr>
          <w:p w14:paraId="493F43F8" w14:textId="2BB011E9" w:rsidR="00795F7E" w:rsidRDefault="001779A2" w:rsidP="064FE442">
            <w:pPr>
              <w:jc w:val="both"/>
              <w:rPr>
                <w:lang w:val="fr-CA"/>
              </w:rPr>
            </w:pPr>
            <w:r w:rsidRPr="064FE442">
              <w:rPr>
                <w:lang w:val="fr-CA"/>
              </w:rPr>
              <w:t>« </w:t>
            </w:r>
            <w:r w:rsidR="73895227" w:rsidRPr="064FE442">
              <w:rPr>
                <w:b/>
                <w:bCs/>
                <w:lang w:val="fr-CA"/>
              </w:rPr>
              <w:t>Séance</w:t>
            </w:r>
            <w:r w:rsidRPr="064FE442">
              <w:rPr>
                <w:lang w:val="fr-CA"/>
              </w:rPr>
              <w:t xml:space="preserve">» </w:t>
            </w:r>
            <w:r w:rsidR="789008B4" w:rsidRPr="064FE442">
              <w:rPr>
                <w:lang w:val="fr-CA"/>
              </w:rPr>
              <w:t>désigne toute séance ordinaire, extraordinaire ou autre tenue par le conseil</w:t>
            </w:r>
            <w:r w:rsidRPr="064FE442">
              <w:rPr>
                <w:lang w:val="fr-CA"/>
              </w:rPr>
              <w:t xml:space="preserve"> (</w:t>
            </w:r>
            <w:r w:rsidR="04AB4BA0" w:rsidRPr="064FE442">
              <w:rPr>
                <w:i/>
                <w:iCs/>
                <w:lang w:val="fr-CA"/>
              </w:rPr>
              <w:t>M</w:t>
            </w:r>
            <w:r w:rsidRPr="064FE442">
              <w:rPr>
                <w:i/>
                <w:iCs/>
                <w:lang w:val="fr-CA"/>
              </w:rPr>
              <w:t>e</w:t>
            </w:r>
            <w:r w:rsidR="04AB4BA0" w:rsidRPr="064FE442">
              <w:rPr>
                <w:i/>
                <w:iCs/>
                <w:lang w:val="fr-CA"/>
              </w:rPr>
              <w:t>eting</w:t>
            </w:r>
            <w:r w:rsidRPr="064FE442">
              <w:rPr>
                <w:lang w:val="fr-CA"/>
              </w:rPr>
              <w:t>);</w:t>
            </w:r>
          </w:p>
          <w:p w14:paraId="6FFBD3EC" w14:textId="77777777" w:rsidR="001779A2" w:rsidRPr="001779A2" w:rsidRDefault="001779A2" w:rsidP="004E7D35">
            <w:pPr>
              <w:tabs>
                <w:tab w:val="left" w:pos="0"/>
              </w:tabs>
              <w:jc w:val="both"/>
              <w:rPr>
                <w:lang w:val="fr-CA"/>
              </w:rPr>
            </w:pPr>
          </w:p>
        </w:tc>
      </w:tr>
      <w:tr w:rsidR="00A7113B" w:rsidRPr="00CE56CE" w14:paraId="22525420" w14:textId="77777777" w:rsidTr="00554BC8">
        <w:trPr>
          <w:jc w:val="center"/>
        </w:trPr>
        <w:tc>
          <w:tcPr>
            <w:tcW w:w="5069" w:type="dxa"/>
          </w:tcPr>
          <w:p w14:paraId="421F83E6" w14:textId="1E61976F" w:rsidR="00A7113B" w:rsidRDefault="00A7113B" w:rsidP="00A7113B">
            <w:pPr>
              <w:jc w:val="both"/>
            </w:pPr>
            <w:r>
              <w:t>“</w:t>
            </w:r>
            <w:r w:rsidR="40328B19" w:rsidRPr="4F202DAA">
              <w:rPr>
                <w:b/>
                <w:bCs/>
              </w:rPr>
              <w:t>Member</w:t>
            </w:r>
            <w:r>
              <w:t>” means a</w:t>
            </w:r>
            <w:r w:rsidR="4E74767A">
              <w:t>ny person elected to the Council and includes the Mayor</w:t>
            </w:r>
            <w:r w:rsidR="001779A2">
              <w:t xml:space="preserve"> (</w:t>
            </w:r>
            <w:proofErr w:type="spellStart"/>
            <w:r w:rsidR="3FA536A4" w:rsidRPr="4F202DAA">
              <w:rPr>
                <w:i/>
                <w:iCs/>
              </w:rPr>
              <w:t>membre</w:t>
            </w:r>
            <w:proofErr w:type="spellEnd"/>
            <w:r w:rsidR="001779A2">
              <w:t>)</w:t>
            </w:r>
            <w:r>
              <w:t>;</w:t>
            </w:r>
          </w:p>
          <w:p w14:paraId="30DCCCAD" w14:textId="77777777" w:rsidR="00A7113B" w:rsidRPr="00A7113B" w:rsidRDefault="00A7113B" w:rsidP="00A7113B">
            <w:pPr>
              <w:jc w:val="both"/>
            </w:pPr>
          </w:p>
        </w:tc>
        <w:tc>
          <w:tcPr>
            <w:tcW w:w="5089" w:type="dxa"/>
          </w:tcPr>
          <w:p w14:paraId="029BE4DE" w14:textId="1CABE486" w:rsidR="00A7113B" w:rsidRDefault="001779A2" w:rsidP="064FE442">
            <w:pPr>
              <w:jc w:val="both"/>
              <w:rPr>
                <w:lang w:val="fr-CA"/>
              </w:rPr>
            </w:pPr>
            <w:r w:rsidRPr="064FE442">
              <w:rPr>
                <w:lang w:val="fr-CA"/>
              </w:rPr>
              <w:t>« </w:t>
            </w:r>
            <w:r w:rsidR="063D6405" w:rsidRPr="064FE442">
              <w:rPr>
                <w:b/>
                <w:bCs/>
                <w:lang w:val="fr-CA"/>
              </w:rPr>
              <w:t>Membre</w:t>
            </w:r>
            <w:r w:rsidRPr="064FE442">
              <w:rPr>
                <w:lang w:val="fr-CA"/>
              </w:rPr>
              <w:t xml:space="preserve">» </w:t>
            </w:r>
            <w:r w:rsidR="6664A9CC" w:rsidRPr="064FE442">
              <w:rPr>
                <w:lang w:val="fr-CA"/>
              </w:rPr>
              <w:t>désigne toute personne élue pour siéger au conseil, y compris le maire</w:t>
            </w:r>
            <w:r w:rsidRPr="064FE442">
              <w:rPr>
                <w:lang w:val="fr-CA"/>
              </w:rPr>
              <w:t xml:space="preserve"> (</w:t>
            </w:r>
            <w:proofErr w:type="spellStart"/>
            <w:r w:rsidR="09630758" w:rsidRPr="064FE442">
              <w:rPr>
                <w:i/>
                <w:iCs/>
                <w:lang w:val="fr-CA"/>
              </w:rPr>
              <w:t>Member</w:t>
            </w:r>
            <w:proofErr w:type="spellEnd"/>
            <w:r w:rsidRPr="064FE442">
              <w:rPr>
                <w:lang w:val="fr-CA"/>
              </w:rPr>
              <w:t>);</w:t>
            </w:r>
          </w:p>
          <w:p w14:paraId="36AF6883" w14:textId="77777777" w:rsidR="001779A2" w:rsidRPr="001779A2" w:rsidRDefault="001779A2" w:rsidP="004E7D35">
            <w:pPr>
              <w:tabs>
                <w:tab w:val="left" w:pos="0"/>
              </w:tabs>
              <w:jc w:val="both"/>
              <w:rPr>
                <w:lang w:val="fr-CA"/>
              </w:rPr>
            </w:pPr>
          </w:p>
        </w:tc>
      </w:tr>
      <w:tr w:rsidR="00537C7A" w:rsidRPr="00CE56CE" w14:paraId="0DBD8DD1" w14:textId="77777777" w:rsidTr="00554BC8">
        <w:trPr>
          <w:jc w:val="center"/>
        </w:trPr>
        <w:tc>
          <w:tcPr>
            <w:tcW w:w="5069" w:type="dxa"/>
          </w:tcPr>
          <w:p w14:paraId="7ED2872E" w14:textId="04E2AB0F" w:rsidR="00537C7A" w:rsidRPr="00E66FE6" w:rsidRDefault="00537C7A" w:rsidP="00537C7A">
            <w:pPr>
              <w:jc w:val="both"/>
            </w:pPr>
            <w:r>
              <w:t>“</w:t>
            </w:r>
            <w:r w:rsidR="6ECD4363" w:rsidRPr="4F202DAA">
              <w:rPr>
                <w:b/>
                <w:bCs/>
              </w:rPr>
              <w:t>Point of information</w:t>
            </w:r>
            <w:r>
              <w:t xml:space="preserve">” means </w:t>
            </w:r>
            <w:r w:rsidR="54DB0CDE">
              <w:t>a request directed to the Presiding Officer or to another member or to staff of the Corporation, for information relevant to the business at hand, but not related to a point of procedure</w:t>
            </w:r>
            <w:r w:rsidR="261A19A2">
              <w:t xml:space="preserve"> </w:t>
            </w:r>
            <w:r>
              <w:t>(</w:t>
            </w:r>
            <w:r w:rsidR="1B9B8A2B" w:rsidRPr="4F202DAA">
              <w:rPr>
                <w:i/>
                <w:iCs/>
                <w:lang w:val="en-CA"/>
              </w:rPr>
              <w:t xml:space="preserve">question de </w:t>
            </w:r>
            <w:proofErr w:type="spellStart"/>
            <w:r w:rsidR="1B9B8A2B" w:rsidRPr="4F202DAA">
              <w:rPr>
                <w:i/>
                <w:iCs/>
                <w:lang w:val="en-CA"/>
              </w:rPr>
              <w:t>renseignement</w:t>
            </w:r>
            <w:proofErr w:type="spellEnd"/>
            <w:r>
              <w:t>);</w:t>
            </w:r>
          </w:p>
          <w:p w14:paraId="54C529ED" w14:textId="77777777" w:rsidR="00537C7A" w:rsidRPr="00A7113B" w:rsidRDefault="00537C7A" w:rsidP="00A7113B">
            <w:pPr>
              <w:jc w:val="both"/>
            </w:pPr>
          </w:p>
        </w:tc>
        <w:tc>
          <w:tcPr>
            <w:tcW w:w="5089" w:type="dxa"/>
          </w:tcPr>
          <w:p w14:paraId="37DF853F" w14:textId="096AAA19" w:rsidR="00537C7A" w:rsidRPr="00E161D7" w:rsidRDefault="00537C7A" w:rsidP="064FE442">
            <w:pPr>
              <w:jc w:val="both"/>
              <w:rPr>
                <w:lang w:val="fr-CA"/>
              </w:rPr>
            </w:pPr>
            <w:r w:rsidRPr="064FE442">
              <w:rPr>
                <w:lang w:val="fr-CA"/>
              </w:rPr>
              <w:t>« </w:t>
            </w:r>
            <w:r w:rsidR="060E1194" w:rsidRPr="064FE442">
              <w:rPr>
                <w:b/>
                <w:bCs/>
                <w:lang w:val="fr-CA"/>
              </w:rPr>
              <w:t>Question de renseignement</w:t>
            </w:r>
            <w:r w:rsidRPr="064FE442">
              <w:rPr>
                <w:lang w:val="fr-CA"/>
              </w:rPr>
              <w:t xml:space="preserve">» </w:t>
            </w:r>
            <w:r w:rsidR="1020CA1B" w:rsidRPr="064FE442">
              <w:rPr>
                <w:lang w:val="fr-CA"/>
              </w:rPr>
              <w:t xml:space="preserve">désigne une demande adressée au président/présidente du conseil, à un autre membre ou à un </w:t>
            </w:r>
            <w:proofErr w:type="spellStart"/>
            <w:r w:rsidR="1020CA1B" w:rsidRPr="064FE442">
              <w:rPr>
                <w:lang w:val="fr-CA"/>
              </w:rPr>
              <w:t>emploé</w:t>
            </w:r>
            <w:proofErr w:type="spellEnd"/>
            <w:r w:rsidR="1020CA1B" w:rsidRPr="064FE442">
              <w:rPr>
                <w:lang w:val="fr-CA"/>
              </w:rPr>
              <w:t xml:space="preserve"> de la Corporation, relative à des renseignements visant la question sous étude, non liée à une question de procédure (</w:t>
            </w:r>
            <w:r w:rsidR="1020CA1B" w:rsidRPr="064FE442">
              <w:rPr>
                <w:i/>
                <w:iCs/>
                <w:lang w:val="fr-CA"/>
              </w:rPr>
              <w:t>Point of Information);</w:t>
            </w:r>
          </w:p>
          <w:p w14:paraId="1C0157D6" w14:textId="77777777" w:rsidR="00537C7A" w:rsidRPr="00537C7A" w:rsidRDefault="00537C7A" w:rsidP="004E7D35">
            <w:pPr>
              <w:tabs>
                <w:tab w:val="left" w:pos="0"/>
              </w:tabs>
              <w:jc w:val="both"/>
              <w:rPr>
                <w:lang w:val="fr-CA"/>
              </w:rPr>
            </w:pPr>
          </w:p>
        </w:tc>
      </w:tr>
      <w:tr w:rsidR="00795F7E" w:rsidRPr="00C24BBA" w14:paraId="3933C708" w14:textId="77777777" w:rsidTr="00554BC8">
        <w:trPr>
          <w:jc w:val="center"/>
        </w:trPr>
        <w:tc>
          <w:tcPr>
            <w:tcW w:w="5069" w:type="dxa"/>
          </w:tcPr>
          <w:p w14:paraId="1F3A9127" w14:textId="1FCBB859" w:rsidR="00A7113B" w:rsidRPr="00A7113B" w:rsidRDefault="00A7113B" w:rsidP="00A7113B">
            <w:pPr>
              <w:jc w:val="both"/>
            </w:pPr>
            <w:r>
              <w:t>“</w:t>
            </w:r>
            <w:r w:rsidR="01F8C52B" w:rsidRPr="4F202DAA">
              <w:rPr>
                <w:b/>
                <w:bCs/>
              </w:rPr>
              <w:t>Point of order</w:t>
            </w:r>
            <w:r>
              <w:t>” means</w:t>
            </w:r>
            <w:r w:rsidR="520F6DC9">
              <w:t xml:space="preserve"> the raising of a question by a member for the purpose of calling attention to any departure from this By-law or the customary modes or proceedings in debate or in the conduct of the Council's business including; </w:t>
            </w:r>
          </w:p>
          <w:p w14:paraId="5D6D19DA" w14:textId="4A44AD9D" w:rsidR="00A7113B" w:rsidRPr="00A7113B" w:rsidRDefault="520F6DC9" w:rsidP="00650263">
            <w:pPr>
              <w:pStyle w:val="ListParagraph"/>
              <w:numPr>
                <w:ilvl w:val="0"/>
                <w:numId w:val="136"/>
              </w:numPr>
              <w:jc w:val="both"/>
            </w:pPr>
            <w:r>
              <w:t xml:space="preserve">any breaches of the Procedural By-law; or </w:t>
            </w:r>
          </w:p>
          <w:p w14:paraId="46442113" w14:textId="0842CCA8" w:rsidR="00A7113B" w:rsidRPr="00A7113B" w:rsidRDefault="520F6DC9" w:rsidP="00650263">
            <w:pPr>
              <w:pStyle w:val="ListParagraph"/>
              <w:numPr>
                <w:ilvl w:val="0"/>
                <w:numId w:val="136"/>
              </w:numPr>
              <w:jc w:val="both"/>
            </w:pPr>
            <w:r>
              <w:t xml:space="preserve">any defect in the constitution of any meeting of the Council; or </w:t>
            </w:r>
          </w:p>
          <w:p w14:paraId="78889930" w14:textId="0356A295" w:rsidR="00A7113B" w:rsidRPr="00A7113B" w:rsidRDefault="520F6DC9" w:rsidP="00650263">
            <w:pPr>
              <w:pStyle w:val="ListParagraph"/>
              <w:numPr>
                <w:ilvl w:val="0"/>
                <w:numId w:val="136"/>
              </w:numPr>
              <w:jc w:val="both"/>
            </w:pPr>
            <w:r>
              <w:t xml:space="preserve">the use of improper, offensive or abusive language; or </w:t>
            </w:r>
          </w:p>
          <w:p w14:paraId="220E5FC6" w14:textId="113E2B2F" w:rsidR="00A7113B" w:rsidRPr="00A7113B" w:rsidRDefault="520F6DC9" w:rsidP="00650263">
            <w:pPr>
              <w:pStyle w:val="ListParagraph"/>
              <w:numPr>
                <w:ilvl w:val="0"/>
                <w:numId w:val="136"/>
              </w:numPr>
              <w:jc w:val="both"/>
            </w:pPr>
            <w:r>
              <w:t xml:space="preserve">notice of the fact that the matter under discussion is not within the scope of the motion; or </w:t>
            </w:r>
          </w:p>
          <w:p w14:paraId="4BBD6D06" w14:textId="133919B0" w:rsidR="00A7113B" w:rsidRPr="00A7113B" w:rsidRDefault="520F6DC9" w:rsidP="00650263">
            <w:pPr>
              <w:pStyle w:val="ListParagraph"/>
              <w:numPr>
                <w:ilvl w:val="0"/>
                <w:numId w:val="136"/>
              </w:numPr>
              <w:jc w:val="both"/>
            </w:pPr>
            <w:r>
              <w:t>any other informality or irregularity in the proceedings of Council.</w:t>
            </w:r>
            <w:r w:rsidR="40D55CB2">
              <w:t xml:space="preserve"> </w:t>
            </w:r>
            <w:r w:rsidR="00A7113B">
              <w:t xml:space="preserve"> </w:t>
            </w:r>
          </w:p>
          <w:p w14:paraId="5D77473A" w14:textId="701D0E58" w:rsidR="00A7113B" w:rsidRPr="00A7113B" w:rsidRDefault="00A7113B" w:rsidP="4F202DAA">
            <w:pPr>
              <w:jc w:val="both"/>
            </w:pPr>
          </w:p>
          <w:p w14:paraId="11BA186F" w14:textId="0F57EADF" w:rsidR="00A7113B" w:rsidRPr="00A7113B" w:rsidRDefault="00C24BBA" w:rsidP="4F202DAA">
            <w:pPr>
              <w:jc w:val="both"/>
            </w:pPr>
            <w:r>
              <w:t>(</w:t>
            </w:r>
            <w:r w:rsidR="3992E1F5" w:rsidRPr="4F202DAA">
              <w:rPr>
                <w:i/>
                <w:iCs/>
              </w:rPr>
              <w:t xml:space="preserve">Rappel au </w:t>
            </w:r>
            <w:proofErr w:type="spellStart"/>
            <w:r w:rsidR="3992E1F5" w:rsidRPr="4F202DAA">
              <w:rPr>
                <w:i/>
                <w:iCs/>
              </w:rPr>
              <w:t>règlement</w:t>
            </w:r>
            <w:proofErr w:type="spellEnd"/>
            <w:r>
              <w:t>)</w:t>
            </w:r>
            <w:r w:rsidR="00A7113B">
              <w:t>;</w:t>
            </w:r>
          </w:p>
          <w:p w14:paraId="3691E7B2" w14:textId="77777777" w:rsidR="00795F7E" w:rsidRPr="00A7113B" w:rsidRDefault="00795F7E" w:rsidP="0018308C">
            <w:pPr>
              <w:jc w:val="both"/>
            </w:pPr>
          </w:p>
        </w:tc>
        <w:tc>
          <w:tcPr>
            <w:tcW w:w="5089" w:type="dxa"/>
          </w:tcPr>
          <w:p w14:paraId="527705F9" w14:textId="5C0C2426" w:rsidR="00795F7E" w:rsidRPr="00E66FE6" w:rsidRDefault="00C24BBA" w:rsidP="064FE442">
            <w:pPr>
              <w:jc w:val="both"/>
              <w:rPr>
                <w:lang w:val="fr-CA"/>
              </w:rPr>
            </w:pPr>
            <w:r w:rsidRPr="064FE442">
              <w:rPr>
                <w:lang w:val="fr-CA"/>
              </w:rPr>
              <w:t>« </w:t>
            </w:r>
            <w:r w:rsidR="22CA29EF" w:rsidRPr="064FE442">
              <w:rPr>
                <w:b/>
                <w:bCs/>
                <w:lang w:val="fr-CA"/>
              </w:rPr>
              <w:t xml:space="preserve">Rappel au </w:t>
            </w:r>
            <w:r w:rsidR="526EDFB5" w:rsidRPr="064FE442">
              <w:rPr>
                <w:b/>
                <w:bCs/>
                <w:lang w:val="fr-CA"/>
              </w:rPr>
              <w:t>règlement</w:t>
            </w:r>
            <w:r w:rsidRPr="064FE442">
              <w:rPr>
                <w:lang w:val="fr-CA"/>
              </w:rPr>
              <w:t xml:space="preserve">» </w:t>
            </w:r>
            <w:r w:rsidR="6AB171B7" w:rsidRPr="064FE442">
              <w:rPr>
                <w:lang w:val="fr-CA"/>
              </w:rPr>
              <w:t xml:space="preserve">désigne une question soulevée par un membre afin de souligner toute dérogation au présent arrêté municipal ou aux moyens ou délibérations habituels de la tenue d'un débat ou à la conduite des affaires du conseil,' y compris ce qui suit : </w:t>
            </w:r>
          </w:p>
          <w:p w14:paraId="3665EAAC" w14:textId="593CE16C" w:rsidR="00795F7E" w:rsidRPr="00E66FE6" w:rsidRDefault="6AB171B7" w:rsidP="00650263">
            <w:pPr>
              <w:pStyle w:val="ListParagraph"/>
              <w:numPr>
                <w:ilvl w:val="0"/>
                <w:numId w:val="97"/>
              </w:numPr>
              <w:jc w:val="both"/>
              <w:rPr>
                <w:lang w:val="fr-CA"/>
              </w:rPr>
            </w:pPr>
            <w:r w:rsidRPr="064FE442">
              <w:rPr>
                <w:lang w:val="fr-CA"/>
              </w:rPr>
              <w:t xml:space="preserve">toute violation de l'Arrêté sur les procédures; </w:t>
            </w:r>
          </w:p>
          <w:p w14:paraId="08951B4C" w14:textId="21405852" w:rsidR="00795F7E" w:rsidRPr="00E66FE6" w:rsidRDefault="6AB171B7" w:rsidP="00650263">
            <w:pPr>
              <w:pStyle w:val="ListParagraph"/>
              <w:numPr>
                <w:ilvl w:val="0"/>
                <w:numId w:val="97"/>
              </w:numPr>
              <w:jc w:val="both"/>
              <w:rPr>
                <w:lang w:val="fr-CA"/>
              </w:rPr>
            </w:pPr>
            <w:r w:rsidRPr="064FE442">
              <w:rPr>
                <w:lang w:val="fr-CA"/>
              </w:rPr>
              <w:t xml:space="preserve">tout défaut relatif à la constitution d'une séance du conseil; </w:t>
            </w:r>
          </w:p>
          <w:p w14:paraId="6A8C1087" w14:textId="0173C9CA" w:rsidR="00795F7E" w:rsidRPr="00E66FE6" w:rsidRDefault="6AB171B7" w:rsidP="00650263">
            <w:pPr>
              <w:pStyle w:val="ListParagraph"/>
              <w:numPr>
                <w:ilvl w:val="0"/>
                <w:numId w:val="97"/>
              </w:numPr>
              <w:jc w:val="both"/>
              <w:rPr>
                <w:lang w:val="fr-CA"/>
              </w:rPr>
            </w:pPr>
            <w:r w:rsidRPr="064FE442">
              <w:rPr>
                <w:lang w:val="fr-CA"/>
              </w:rPr>
              <w:t xml:space="preserve">l'utilisation d'un langage inapproprié, offensif ou abusif; </w:t>
            </w:r>
          </w:p>
          <w:p w14:paraId="34F30EC7" w14:textId="226FD92A" w:rsidR="00795F7E" w:rsidRPr="00E66FE6" w:rsidRDefault="6AB171B7" w:rsidP="00650263">
            <w:pPr>
              <w:pStyle w:val="ListParagraph"/>
              <w:numPr>
                <w:ilvl w:val="0"/>
                <w:numId w:val="97"/>
              </w:numPr>
              <w:jc w:val="both"/>
              <w:rPr>
                <w:lang w:val="fr-CA"/>
              </w:rPr>
            </w:pPr>
            <w:r w:rsidRPr="064FE442">
              <w:rPr>
                <w:lang w:val="fr-CA"/>
              </w:rPr>
              <w:t xml:space="preserve">avis donné que la question sous étude ne relève pas de la matière de la proposition; </w:t>
            </w:r>
          </w:p>
          <w:p w14:paraId="2761FF69" w14:textId="05391DD9" w:rsidR="00795F7E" w:rsidRPr="00E66FE6" w:rsidRDefault="6AB171B7" w:rsidP="00650263">
            <w:pPr>
              <w:pStyle w:val="ListParagraph"/>
              <w:numPr>
                <w:ilvl w:val="0"/>
                <w:numId w:val="97"/>
              </w:numPr>
              <w:jc w:val="both"/>
              <w:rPr>
                <w:lang w:val="fr-CA"/>
              </w:rPr>
            </w:pPr>
            <w:r w:rsidRPr="064FE442">
              <w:rPr>
                <w:lang w:val="fr-CA"/>
              </w:rPr>
              <w:t>toute autre absence de formalité ou toute irrégularité relative aux délibérations du conseil.</w:t>
            </w:r>
            <w:r w:rsidR="00C24BBA" w:rsidRPr="064FE442">
              <w:rPr>
                <w:lang w:val="fr-CA"/>
              </w:rPr>
              <w:t xml:space="preserve"> </w:t>
            </w:r>
          </w:p>
          <w:p w14:paraId="16687A31" w14:textId="72288FE6" w:rsidR="00795F7E" w:rsidRPr="00E66FE6" w:rsidRDefault="00795F7E" w:rsidP="064FE442">
            <w:pPr>
              <w:jc w:val="both"/>
              <w:rPr>
                <w:lang w:val="fr-CA"/>
              </w:rPr>
            </w:pPr>
          </w:p>
          <w:p w14:paraId="12533DA3" w14:textId="4E429BF6" w:rsidR="00795F7E" w:rsidRPr="00E66FE6" w:rsidRDefault="00C24BBA" w:rsidP="064FE442">
            <w:pPr>
              <w:jc w:val="both"/>
              <w:rPr>
                <w:lang w:val="fr-CA"/>
              </w:rPr>
            </w:pPr>
            <w:r w:rsidRPr="064FE442">
              <w:rPr>
                <w:lang w:val="fr-CA"/>
              </w:rPr>
              <w:t>(</w:t>
            </w:r>
            <w:r w:rsidR="77F5CE8D" w:rsidRPr="064FE442">
              <w:rPr>
                <w:i/>
                <w:iCs/>
                <w:lang w:val="fr-CA"/>
              </w:rPr>
              <w:t xml:space="preserve">Point of </w:t>
            </w:r>
            <w:proofErr w:type="spellStart"/>
            <w:r w:rsidR="77F5CE8D" w:rsidRPr="064FE442">
              <w:rPr>
                <w:i/>
                <w:iCs/>
                <w:lang w:val="fr-CA"/>
              </w:rPr>
              <w:t>Order</w:t>
            </w:r>
            <w:proofErr w:type="spellEnd"/>
            <w:r w:rsidRPr="064FE442">
              <w:rPr>
                <w:lang w:val="fr-CA"/>
              </w:rPr>
              <w:t>);</w:t>
            </w:r>
          </w:p>
          <w:p w14:paraId="526770CE" w14:textId="77777777" w:rsidR="00C24BBA" w:rsidRPr="00E66FE6" w:rsidRDefault="00C24BBA" w:rsidP="004E7D35">
            <w:pPr>
              <w:tabs>
                <w:tab w:val="left" w:pos="0"/>
              </w:tabs>
              <w:jc w:val="both"/>
              <w:rPr>
                <w:lang w:val="fr-CA"/>
              </w:rPr>
            </w:pPr>
          </w:p>
        </w:tc>
      </w:tr>
      <w:tr w:rsidR="00795F7E" w:rsidRPr="00CE56CE" w14:paraId="23568CEB" w14:textId="77777777" w:rsidTr="00554BC8">
        <w:trPr>
          <w:jc w:val="center"/>
        </w:trPr>
        <w:tc>
          <w:tcPr>
            <w:tcW w:w="5069" w:type="dxa"/>
          </w:tcPr>
          <w:p w14:paraId="7C43FB25" w14:textId="17B88945" w:rsidR="00795F7E" w:rsidRPr="00C24BBA" w:rsidRDefault="00A7113B" w:rsidP="0018308C">
            <w:pPr>
              <w:jc w:val="both"/>
              <w:rPr>
                <w:lang w:val="en-CA"/>
              </w:rPr>
            </w:pPr>
            <w:r w:rsidRPr="4F202DAA">
              <w:rPr>
                <w:lang w:val="en-CA"/>
              </w:rPr>
              <w:t>“</w:t>
            </w:r>
            <w:r w:rsidR="7837C726" w:rsidRPr="4F202DAA">
              <w:rPr>
                <w:b/>
                <w:bCs/>
                <w:lang w:val="en-CA"/>
              </w:rPr>
              <w:t>Point of procedure</w:t>
            </w:r>
            <w:r w:rsidRPr="4F202DAA">
              <w:rPr>
                <w:lang w:val="en-CA"/>
              </w:rPr>
              <w:t>”</w:t>
            </w:r>
            <w:r w:rsidR="00242D36" w:rsidRPr="4F202DAA">
              <w:rPr>
                <w:lang w:val="en-CA"/>
              </w:rPr>
              <w:t xml:space="preserve"> </w:t>
            </w:r>
            <w:r w:rsidRPr="4F202DAA">
              <w:rPr>
                <w:lang w:val="en-CA"/>
              </w:rPr>
              <w:t xml:space="preserve">means </w:t>
            </w:r>
            <w:r w:rsidR="21F3E775" w:rsidRPr="4F202DAA">
              <w:rPr>
                <w:lang w:val="en-CA"/>
              </w:rPr>
              <w:t>a question directed to the Presiding Officer to obtain information on a matter of the procedural rules or the rules of the Council bearing on the business at hand in order to assist a member to make an appropriate motion, raise a point of order or understand the parliamentary situation or the effect of a motion</w:t>
            </w:r>
            <w:r w:rsidR="00C24BBA" w:rsidRPr="4F202DAA">
              <w:rPr>
                <w:lang w:val="en-CA"/>
              </w:rPr>
              <w:t xml:space="preserve"> (</w:t>
            </w:r>
            <w:r w:rsidR="6B43425B" w:rsidRPr="4F202DAA">
              <w:rPr>
                <w:i/>
                <w:iCs/>
                <w:lang w:val="en-CA"/>
              </w:rPr>
              <w:t xml:space="preserve">Point de </w:t>
            </w:r>
            <w:proofErr w:type="spellStart"/>
            <w:r w:rsidR="6B43425B" w:rsidRPr="4F202DAA">
              <w:rPr>
                <w:i/>
                <w:iCs/>
                <w:lang w:val="en-CA"/>
              </w:rPr>
              <w:t>procédure</w:t>
            </w:r>
            <w:proofErr w:type="spellEnd"/>
            <w:r w:rsidR="00C24BBA" w:rsidRPr="4F202DAA">
              <w:rPr>
                <w:lang w:val="en-CA"/>
              </w:rPr>
              <w:t>)</w:t>
            </w:r>
            <w:r w:rsidRPr="4F202DAA">
              <w:rPr>
                <w:lang w:val="en-CA"/>
              </w:rPr>
              <w:t>;</w:t>
            </w:r>
          </w:p>
          <w:p w14:paraId="7CBEED82" w14:textId="77777777" w:rsidR="00A7113B" w:rsidRPr="00C24BBA" w:rsidRDefault="00A7113B" w:rsidP="0018308C">
            <w:pPr>
              <w:jc w:val="both"/>
              <w:rPr>
                <w:lang w:val="en-CA"/>
              </w:rPr>
            </w:pPr>
          </w:p>
        </w:tc>
        <w:tc>
          <w:tcPr>
            <w:tcW w:w="5089" w:type="dxa"/>
          </w:tcPr>
          <w:p w14:paraId="238609E9" w14:textId="58D39FF1" w:rsidR="00C24BBA" w:rsidRPr="00E66FE6" w:rsidRDefault="00C24BBA" w:rsidP="064FE442">
            <w:pPr>
              <w:jc w:val="both"/>
              <w:rPr>
                <w:lang w:val="fr-CA"/>
              </w:rPr>
            </w:pPr>
            <w:r w:rsidRPr="064FE442">
              <w:rPr>
                <w:lang w:val="fr-CA"/>
              </w:rPr>
              <w:t>« </w:t>
            </w:r>
            <w:r w:rsidR="257857A8" w:rsidRPr="064FE442">
              <w:rPr>
                <w:b/>
                <w:bCs/>
                <w:lang w:val="fr-CA"/>
              </w:rPr>
              <w:t>Point de Procédure</w:t>
            </w:r>
            <w:r w:rsidRPr="064FE442">
              <w:rPr>
                <w:lang w:val="fr-CA"/>
              </w:rPr>
              <w:t xml:space="preserve">» </w:t>
            </w:r>
            <w:r w:rsidR="3C9A5064" w:rsidRPr="064FE442">
              <w:rPr>
                <w:lang w:val="fr-CA"/>
              </w:rPr>
              <w:t>désigne une question adressée au président/présidente du conseil visant à obtenir de l'information portant sur les règles de procédure ou les règlements du conseil relativement aux activités qui font l'objet de délibérations afin d'aider un membre à présenter la proposition adéquate, à invoquer un règlement ou à comprendre la situation parlementaire ou les conséquences d'une motion (</w:t>
            </w:r>
            <w:r w:rsidR="3C9A5064" w:rsidRPr="064FE442">
              <w:rPr>
                <w:i/>
                <w:iCs/>
                <w:lang w:val="fr-CA"/>
              </w:rPr>
              <w:t xml:space="preserve">Point of </w:t>
            </w:r>
            <w:proofErr w:type="spellStart"/>
            <w:r w:rsidR="3C9A5064" w:rsidRPr="064FE442">
              <w:rPr>
                <w:i/>
                <w:iCs/>
                <w:lang w:val="fr-CA"/>
              </w:rPr>
              <w:t>Procedure</w:t>
            </w:r>
            <w:proofErr w:type="spellEnd"/>
            <w:r w:rsidR="3C9A5064" w:rsidRPr="064FE442">
              <w:rPr>
                <w:i/>
                <w:iCs/>
                <w:lang w:val="fr-CA"/>
              </w:rPr>
              <w:t>)</w:t>
            </w:r>
            <w:r w:rsidRPr="064FE442">
              <w:rPr>
                <w:lang w:val="fr-CA"/>
              </w:rPr>
              <w:t xml:space="preserve"> ;</w:t>
            </w:r>
          </w:p>
          <w:p w14:paraId="6E36661F" w14:textId="77777777" w:rsidR="00795F7E" w:rsidRPr="00E66FE6" w:rsidRDefault="00795F7E" w:rsidP="004E7D35">
            <w:pPr>
              <w:tabs>
                <w:tab w:val="left" w:pos="0"/>
              </w:tabs>
              <w:jc w:val="both"/>
              <w:rPr>
                <w:lang w:val="fr-CA"/>
              </w:rPr>
            </w:pPr>
          </w:p>
        </w:tc>
      </w:tr>
      <w:tr w:rsidR="00795F7E" w:rsidRPr="00C24BBA" w14:paraId="7E9673DD" w14:textId="77777777" w:rsidTr="00554BC8">
        <w:trPr>
          <w:jc w:val="center"/>
        </w:trPr>
        <w:tc>
          <w:tcPr>
            <w:tcW w:w="5069" w:type="dxa"/>
          </w:tcPr>
          <w:p w14:paraId="036B598D" w14:textId="28B8A277" w:rsidR="00A7113B" w:rsidRPr="00A7113B" w:rsidRDefault="00A7113B" w:rsidP="00A7113B">
            <w:pPr>
              <w:jc w:val="both"/>
            </w:pPr>
            <w:r w:rsidRPr="0ED0BE87">
              <w:rPr>
                <w:lang w:val="en-CA"/>
              </w:rPr>
              <w:t>“</w:t>
            </w:r>
            <w:r w:rsidR="7CD3F25B" w:rsidRPr="0ED0BE87">
              <w:rPr>
                <w:b/>
                <w:bCs/>
                <w:lang w:val="en-CA"/>
              </w:rPr>
              <w:t>Presiding Officer</w:t>
            </w:r>
            <w:r w:rsidRPr="0ED0BE87">
              <w:rPr>
                <w:lang w:val="en-CA"/>
              </w:rPr>
              <w:t xml:space="preserve">” </w:t>
            </w:r>
            <w:r w:rsidR="4BC5713B" w:rsidRPr="0ED0BE87">
              <w:rPr>
                <w:lang w:val="en-CA"/>
              </w:rPr>
              <w:t>means the Mayor or in his/her absence the Deputy Mayor, or in the absence of both of them, the member appointed under Section 1</w:t>
            </w:r>
            <w:r w:rsidR="49B522AD" w:rsidRPr="0ED0BE87">
              <w:rPr>
                <w:lang w:val="en-CA"/>
              </w:rPr>
              <w:t>2</w:t>
            </w:r>
            <w:r w:rsidR="4BC5713B" w:rsidRPr="0ED0BE87">
              <w:rPr>
                <w:lang w:val="en-CA"/>
              </w:rPr>
              <w:t>.3 to act in their absence, while presiding at meetings of Council</w:t>
            </w:r>
            <w:r w:rsidR="00C24BBA">
              <w:t xml:space="preserve"> (</w:t>
            </w:r>
            <w:proofErr w:type="spellStart"/>
            <w:r w:rsidR="3BD6957D" w:rsidRPr="0ED0BE87">
              <w:rPr>
                <w:lang w:val="en-CA"/>
              </w:rPr>
              <w:t>Pr</w:t>
            </w:r>
            <w:r w:rsidR="3BD6957D" w:rsidRPr="0ED0BE87">
              <w:t>ésident</w:t>
            </w:r>
            <w:proofErr w:type="spellEnd"/>
            <w:r w:rsidR="3BD6957D" w:rsidRPr="0ED0BE87">
              <w:t>/</w:t>
            </w:r>
            <w:proofErr w:type="spellStart"/>
            <w:r w:rsidR="3BD6957D" w:rsidRPr="0ED0BE87">
              <w:t>Présidente</w:t>
            </w:r>
            <w:proofErr w:type="spellEnd"/>
            <w:r w:rsidR="3BD6957D" w:rsidRPr="0ED0BE87">
              <w:t xml:space="preserve"> du conseil</w:t>
            </w:r>
            <w:r w:rsidR="00C24BBA">
              <w:t>)</w:t>
            </w:r>
            <w:r>
              <w:t xml:space="preserve">; </w:t>
            </w:r>
          </w:p>
          <w:p w14:paraId="38645DC7" w14:textId="77777777" w:rsidR="00795F7E" w:rsidRPr="00A7113B" w:rsidRDefault="00795F7E" w:rsidP="0018308C">
            <w:pPr>
              <w:jc w:val="both"/>
            </w:pPr>
          </w:p>
        </w:tc>
        <w:tc>
          <w:tcPr>
            <w:tcW w:w="5089" w:type="dxa"/>
          </w:tcPr>
          <w:p w14:paraId="16E6E83F" w14:textId="60360EBD" w:rsidR="00795F7E" w:rsidRPr="00E66FE6" w:rsidRDefault="00C24BBA" w:rsidP="064FE442">
            <w:pPr>
              <w:jc w:val="both"/>
              <w:rPr>
                <w:lang w:val="fr-CA"/>
              </w:rPr>
            </w:pPr>
            <w:r w:rsidRPr="064FE442">
              <w:rPr>
                <w:lang w:val="fr-CA"/>
              </w:rPr>
              <w:t>« </w:t>
            </w:r>
            <w:r w:rsidR="4F49E16E" w:rsidRPr="064FE442">
              <w:rPr>
                <w:b/>
                <w:bCs/>
                <w:lang w:val="fr-CA"/>
              </w:rPr>
              <w:t>Président/Présidente du conseil</w:t>
            </w:r>
            <w:r w:rsidRPr="064FE442">
              <w:rPr>
                <w:lang w:val="fr-CA"/>
              </w:rPr>
              <w:t xml:space="preserve"> » </w:t>
            </w:r>
            <w:r w:rsidR="7B3F3595" w:rsidRPr="064FE442">
              <w:rPr>
                <w:lang w:val="fr-CA"/>
              </w:rPr>
              <w:t xml:space="preserve">désigne le maire ou, en son absence, le maire suppléant ou, en l'absence du maire et du maire suppléant, le membre nommé aux termes de la section 12.3, pour agir en leur absence, au chapitre de la présidence des réunions du conseil. </w:t>
            </w:r>
          </w:p>
          <w:p w14:paraId="356D0766" w14:textId="7BA1D98B" w:rsidR="00795F7E" w:rsidRPr="00E66FE6" w:rsidRDefault="00C24BBA" w:rsidP="064FE442">
            <w:pPr>
              <w:jc w:val="both"/>
              <w:rPr>
                <w:lang w:val="fr-CA"/>
              </w:rPr>
            </w:pPr>
            <w:r w:rsidRPr="064FE442">
              <w:rPr>
                <w:lang w:val="fr-CA"/>
              </w:rPr>
              <w:t xml:space="preserve"> (</w:t>
            </w:r>
            <w:proofErr w:type="spellStart"/>
            <w:r w:rsidR="2CA65B5C" w:rsidRPr="064FE442">
              <w:rPr>
                <w:i/>
                <w:iCs/>
                <w:lang w:val="fr-CA"/>
              </w:rPr>
              <w:t>Presiding</w:t>
            </w:r>
            <w:proofErr w:type="spellEnd"/>
            <w:r w:rsidR="2CA65B5C" w:rsidRPr="064FE442">
              <w:rPr>
                <w:i/>
                <w:iCs/>
                <w:lang w:val="fr-CA"/>
              </w:rPr>
              <w:t xml:space="preserve"> </w:t>
            </w:r>
            <w:proofErr w:type="spellStart"/>
            <w:r w:rsidR="2CA65B5C" w:rsidRPr="064FE442">
              <w:rPr>
                <w:i/>
                <w:iCs/>
                <w:lang w:val="fr-CA"/>
              </w:rPr>
              <w:t>Officer</w:t>
            </w:r>
            <w:proofErr w:type="spellEnd"/>
            <w:r w:rsidRPr="064FE442">
              <w:rPr>
                <w:lang w:val="fr-CA"/>
              </w:rPr>
              <w:t>);</w:t>
            </w:r>
          </w:p>
          <w:p w14:paraId="135E58C4" w14:textId="77777777" w:rsidR="00C24BBA" w:rsidRPr="00E66FE6" w:rsidRDefault="00C24BBA" w:rsidP="004E7D35">
            <w:pPr>
              <w:tabs>
                <w:tab w:val="left" w:pos="0"/>
              </w:tabs>
              <w:jc w:val="both"/>
              <w:rPr>
                <w:lang w:val="fr-CA"/>
              </w:rPr>
            </w:pPr>
          </w:p>
        </w:tc>
      </w:tr>
      <w:tr w:rsidR="00795F7E" w:rsidRPr="00CE56CE" w14:paraId="20B567F9" w14:textId="77777777" w:rsidTr="00554BC8">
        <w:trPr>
          <w:jc w:val="center"/>
        </w:trPr>
        <w:tc>
          <w:tcPr>
            <w:tcW w:w="5069" w:type="dxa"/>
          </w:tcPr>
          <w:p w14:paraId="1B5E777F" w14:textId="3AEC8B41" w:rsidR="00A7113B" w:rsidRPr="00A7113B" w:rsidRDefault="00A7113B" w:rsidP="00A7113B">
            <w:pPr>
              <w:jc w:val="both"/>
            </w:pPr>
            <w:r>
              <w:t>“</w:t>
            </w:r>
            <w:r w:rsidR="66FF630A" w:rsidRPr="064FE442">
              <w:rPr>
                <w:b/>
                <w:bCs/>
              </w:rPr>
              <w:t xml:space="preserve">Question of </w:t>
            </w:r>
            <w:r w:rsidR="044DC87D" w:rsidRPr="064FE442">
              <w:rPr>
                <w:b/>
                <w:bCs/>
              </w:rPr>
              <w:t>P</w:t>
            </w:r>
            <w:r w:rsidR="66FF630A" w:rsidRPr="064FE442">
              <w:rPr>
                <w:b/>
                <w:bCs/>
              </w:rPr>
              <w:t>rivilege</w:t>
            </w:r>
            <w:r>
              <w:t>”</w:t>
            </w:r>
            <w:r w:rsidR="488B097C">
              <w:t xml:space="preserve"> means the raising of a question or request for the immediate consideration of a matter affecting the comfort, safety or orderliness of a member or the Council collectively, when a member believes that another member has spoken disrespectfully towards him or the Council, or when he believes his/her comments have been misunderstood or misinterpreted by another member or members</w:t>
            </w:r>
            <w:r w:rsidR="00C24BBA">
              <w:t xml:space="preserve"> (</w:t>
            </w:r>
            <w:r w:rsidR="457FF71F" w:rsidRPr="064FE442">
              <w:rPr>
                <w:i/>
                <w:iCs/>
              </w:rPr>
              <w:t xml:space="preserve">Question de </w:t>
            </w:r>
            <w:proofErr w:type="spellStart"/>
            <w:r w:rsidR="457FF71F" w:rsidRPr="064FE442">
              <w:rPr>
                <w:i/>
                <w:iCs/>
              </w:rPr>
              <w:t>privil</w:t>
            </w:r>
            <w:r w:rsidR="457FF71F">
              <w:t>ège</w:t>
            </w:r>
            <w:proofErr w:type="spellEnd"/>
            <w:r w:rsidR="00C24BBA">
              <w:t>);</w:t>
            </w:r>
          </w:p>
          <w:p w14:paraId="62EBF9A1" w14:textId="77777777" w:rsidR="00795F7E" w:rsidRPr="00A7113B" w:rsidRDefault="00795F7E" w:rsidP="0018308C">
            <w:pPr>
              <w:jc w:val="both"/>
            </w:pPr>
          </w:p>
        </w:tc>
        <w:tc>
          <w:tcPr>
            <w:tcW w:w="5089" w:type="dxa"/>
          </w:tcPr>
          <w:p w14:paraId="06BD8121" w14:textId="32642FB2" w:rsidR="00C24BBA" w:rsidRPr="00E66FE6" w:rsidRDefault="00C24BBA" w:rsidP="064FE442">
            <w:pPr>
              <w:jc w:val="both"/>
              <w:rPr>
                <w:lang w:val="fr-CA"/>
              </w:rPr>
            </w:pPr>
            <w:r w:rsidRPr="064FE442">
              <w:rPr>
                <w:b/>
                <w:bCs/>
                <w:lang w:val="fr-CA"/>
              </w:rPr>
              <w:t>« </w:t>
            </w:r>
            <w:r w:rsidR="3FC67F09" w:rsidRPr="064FE442">
              <w:rPr>
                <w:b/>
                <w:bCs/>
                <w:lang w:val="fr-CA"/>
              </w:rPr>
              <w:t xml:space="preserve">Question de </w:t>
            </w:r>
            <w:r w:rsidR="0BE554AF" w:rsidRPr="064FE442">
              <w:rPr>
                <w:b/>
                <w:bCs/>
                <w:lang w:val="fr-CA"/>
              </w:rPr>
              <w:t>Privilège</w:t>
            </w:r>
            <w:r w:rsidRPr="064FE442">
              <w:rPr>
                <w:b/>
                <w:bCs/>
                <w:lang w:val="fr-CA"/>
              </w:rPr>
              <w:t> </w:t>
            </w:r>
            <w:r w:rsidRPr="064FE442">
              <w:rPr>
                <w:lang w:val="fr-CA"/>
              </w:rPr>
              <w:t>»</w:t>
            </w:r>
            <w:r w:rsidRPr="064FE442">
              <w:rPr>
                <w:i/>
                <w:iCs/>
                <w:lang w:val="fr-CA"/>
              </w:rPr>
              <w:t xml:space="preserve"> </w:t>
            </w:r>
            <w:r w:rsidR="2DE3F4A6" w:rsidRPr="064FE442">
              <w:rPr>
                <w:lang w:val="fr-CA"/>
              </w:rPr>
              <w:t xml:space="preserve">désigne l'intervention </w:t>
            </w:r>
          </w:p>
          <w:p w14:paraId="3217313F" w14:textId="79C7BB5C" w:rsidR="00C24BBA" w:rsidRPr="00E66FE6" w:rsidRDefault="2DE3F4A6" w:rsidP="064FE442">
            <w:pPr>
              <w:jc w:val="both"/>
              <w:rPr>
                <w:lang w:val="fr-CA"/>
              </w:rPr>
            </w:pPr>
            <w:r w:rsidRPr="064FE442">
              <w:rPr>
                <w:lang w:val="fr-CA"/>
              </w:rPr>
              <w:t>à laquelle un membre peut avoir recours à l'</w:t>
            </w:r>
            <w:r w:rsidR="4F36685B" w:rsidRPr="064FE442">
              <w:rPr>
                <w:lang w:val="fr-CA"/>
              </w:rPr>
              <w:t>étude</w:t>
            </w:r>
            <w:r w:rsidRPr="064FE442">
              <w:rPr>
                <w:lang w:val="fr-CA"/>
              </w:rPr>
              <w:t xml:space="preserve"> d'une question ou d'une demande relativement à toute affaire touchant le bien-être, la sécurité ou la discipline d'un membre ou du conseil, collectivement, lorsqu'un membre est d'avis qu'un autre membre s'est prononcé irrespectueusement à son égard ou à l'</w:t>
            </w:r>
            <w:r w:rsidR="7F43B595" w:rsidRPr="064FE442">
              <w:rPr>
                <w:lang w:val="fr-CA"/>
              </w:rPr>
              <w:t>égard</w:t>
            </w:r>
            <w:r w:rsidRPr="064FE442">
              <w:rPr>
                <w:lang w:val="fr-CA"/>
              </w:rPr>
              <w:t xml:space="preserve"> du conseil ou lorsqu'il est d'avis que ses commentaires sont mal compris ou mal interprétés par un autre membre</w:t>
            </w:r>
            <w:r w:rsidR="00C24BBA" w:rsidRPr="064FE442">
              <w:rPr>
                <w:lang w:val="fr-CA"/>
              </w:rPr>
              <w:t xml:space="preserve"> (</w:t>
            </w:r>
            <w:r w:rsidR="5C45D7FF" w:rsidRPr="064FE442">
              <w:rPr>
                <w:i/>
                <w:iCs/>
                <w:lang w:val="fr-CA"/>
              </w:rPr>
              <w:t xml:space="preserve">Question of </w:t>
            </w:r>
            <w:proofErr w:type="spellStart"/>
            <w:r w:rsidR="5C45D7FF" w:rsidRPr="064FE442">
              <w:rPr>
                <w:i/>
                <w:iCs/>
                <w:lang w:val="fr-CA"/>
              </w:rPr>
              <w:t>Privilege</w:t>
            </w:r>
            <w:proofErr w:type="spellEnd"/>
            <w:r w:rsidR="00C24BBA" w:rsidRPr="064FE442">
              <w:rPr>
                <w:lang w:val="fr-CA"/>
              </w:rPr>
              <w:t>);</w:t>
            </w:r>
          </w:p>
          <w:p w14:paraId="0C6C2CD5" w14:textId="77777777" w:rsidR="00795F7E" w:rsidRPr="00E66FE6" w:rsidRDefault="00795F7E" w:rsidP="004E7D35">
            <w:pPr>
              <w:tabs>
                <w:tab w:val="left" w:pos="0"/>
              </w:tabs>
              <w:jc w:val="both"/>
              <w:rPr>
                <w:lang w:val="fr-CA"/>
              </w:rPr>
            </w:pPr>
          </w:p>
        </w:tc>
      </w:tr>
      <w:tr w:rsidR="4F202DAA" w:rsidRPr="00CE56CE" w14:paraId="420AE9E8" w14:textId="77777777" w:rsidTr="00554BC8">
        <w:trPr>
          <w:jc w:val="center"/>
        </w:trPr>
        <w:tc>
          <w:tcPr>
            <w:tcW w:w="5069" w:type="dxa"/>
          </w:tcPr>
          <w:p w14:paraId="7515A046" w14:textId="15AB8552" w:rsidR="0D1252F0" w:rsidRDefault="0D1252F0" w:rsidP="4F202DAA">
            <w:pPr>
              <w:jc w:val="both"/>
            </w:pPr>
            <w:r>
              <w:t>“</w:t>
            </w:r>
            <w:r w:rsidRPr="0ED0BE87">
              <w:rPr>
                <w:b/>
                <w:bCs/>
              </w:rPr>
              <w:t>Quorum</w:t>
            </w:r>
            <w:r>
              <w:t xml:space="preserve">” means </w:t>
            </w:r>
            <w:r w:rsidR="5E9DE790">
              <w:t>the</w:t>
            </w:r>
            <w:r>
              <w:t xml:space="preserve"> majority of all the members elected to the Common Council shall constitute a quorum at any regular or special meeting of the Common Council (</w:t>
            </w:r>
            <w:r w:rsidRPr="0ED0BE87">
              <w:rPr>
                <w:i/>
                <w:iCs/>
              </w:rPr>
              <w:t>Quorum</w:t>
            </w:r>
            <w:r>
              <w:t>);</w:t>
            </w:r>
          </w:p>
          <w:p w14:paraId="186D11A9" w14:textId="33A193FA" w:rsidR="4F202DAA" w:rsidRDefault="4F202DAA" w:rsidP="4F202DAA">
            <w:pPr>
              <w:jc w:val="both"/>
            </w:pPr>
          </w:p>
        </w:tc>
        <w:tc>
          <w:tcPr>
            <w:tcW w:w="5089" w:type="dxa"/>
          </w:tcPr>
          <w:p w14:paraId="11B8BE14" w14:textId="3999DC14" w:rsidR="4F202DAA" w:rsidRDefault="389DE1BA" w:rsidP="064FE442">
            <w:pPr>
              <w:jc w:val="both"/>
              <w:rPr>
                <w:lang w:val="fr-CA"/>
              </w:rPr>
            </w:pPr>
            <w:r w:rsidRPr="064FE442">
              <w:rPr>
                <w:lang w:val="fr-CA"/>
              </w:rPr>
              <w:t>« </w:t>
            </w:r>
            <w:r w:rsidRPr="064FE442">
              <w:rPr>
                <w:b/>
                <w:bCs/>
                <w:lang w:val="fr-CA"/>
              </w:rPr>
              <w:t>Quorum </w:t>
            </w:r>
            <w:r w:rsidRPr="064FE442">
              <w:rPr>
                <w:lang w:val="fr-CA"/>
              </w:rPr>
              <w:t>» La majorité de tous les membres élus au conseil communal constitue un quorum relativement à toute réunion ordinaire ou extraordinaire du conseil communal (</w:t>
            </w:r>
            <w:r w:rsidRPr="064FE442">
              <w:rPr>
                <w:i/>
                <w:iCs/>
                <w:lang w:val="fr-CA"/>
              </w:rPr>
              <w:t>Quorum);</w:t>
            </w:r>
          </w:p>
        </w:tc>
      </w:tr>
      <w:tr w:rsidR="4F202DAA" w14:paraId="2A685411" w14:textId="77777777" w:rsidTr="00554BC8">
        <w:trPr>
          <w:jc w:val="center"/>
        </w:trPr>
        <w:tc>
          <w:tcPr>
            <w:tcW w:w="5069" w:type="dxa"/>
          </w:tcPr>
          <w:p w14:paraId="140F9AEA" w14:textId="2EB764A6" w:rsidR="0D1252F0" w:rsidRDefault="0D1252F0" w:rsidP="4F202DAA">
            <w:pPr>
              <w:jc w:val="both"/>
            </w:pPr>
            <w:r w:rsidRPr="4F202DAA">
              <w:rPr>
                <w:b/>
                <w:bCs/>
              </w:rPr>
              <w:t>“Recorded vote”</w:t>
            </w:r>
            <w:r>
              <w:t xml:space="preserve"> means  </w:t>
            </w:r>
          </w:p>
          <w:p w14:paraId="4D909682" w14:textId="69B1FC09" w:rsidR="0D1252F0" w:rsidRDefault="0D1252F0" w:rsidP="00650263">
            <w:pPr>
              <w:pStyle w:val="ListParagraph"/>
              <w:numPr>
                <w:ilvl w:val="0"/>
                <w:numId w:val="135"/>
              </w:numPr>
              <w:jc w:val="both"/>
            </w:pPr>
            <w:r>
              <w:t xml:space="preserve">a vote taken by a show of hands during a meeting with participation in person; or </w:t>
            </w:r>
          </w:p>
          <w:p w14:paraId="0279FBFC" w14:textId="69D1FF17" w:rsidR="0D1252F0" w:rsidRDefault="0D1252F0" w:rsidP="00650263">
            <w:pPr>
              <w:pStyle w:val="ListParagraph"/>
              <w:numPr>
                <w:ilvl w:val="0"/>
                <w:numId w:val="135"/>
              </w:numPr>
              <w:jc w:val="both"/>
            </w:pPr>
            <w:r>
              <w:t xml:space="preserve">a vote taken by roll call during regular meeting, a special or emergency meeting, or a Committee of the Whole meeting closed to the public, with electronic participation by telephone conference call. A vote is taken by roll call when each Member votes “yea” or “nay” as his or her name is called by the Presiding Officer, so that the names of Members voting on each side are recorded.  </w:t>
            </w:r>
          </w:p>
          <w:p w14:paraId="30919AAB" w14:textId="31F4E51D" w:rsidR="0D1252F0" w:rsidRDefault="5F3503C1" w:rsidP="064FE442">
            <w:pPr>
              <w:jc w:val="both"/>
              <w:rPr>
                <w:i/>
                <w:iCs/>
              </w:rPr>
            </w:pPr>
            <w:r w:rsidRPr="064FE442">
              <w:rPr>
                <w:i/>
                <w:iCs/>
              </w:rPr>
              <w:t>(V</w:t>
            </w:r>
            <w:r w:rsidR="0D1252F0" w:rsidRPr="064FE442">
              <w:rPr>
                <w:i/>
                <w:iCs/>
              </w:rPr>
              <w:t xml:space="preserve">ote </w:t>
            </w:r>
            <w:proofErr w:type="spellStart"/>
            <w:r w:rsidR="711DA6E5" w:rsidRPr="064FE442">
              <w:rPr>
                <w:i/>
                <w:iCs/>
              </w:rPr>
              <w:t>E</w:t>
            </w:r>
            <w:r w:rsidR="0D1252F0" w:rsidRPr="064FE442">
              <w:rPr>
                <w:i/>
                <w:iCs/>
              </w:rPr>
              <w:t>nregistré</w:t>
            </w:r>
            <w:proofErr w:type="spellEnd"/>
            <w:r w:rsidR="19464CCE" w:rsidRPr="064FE442">
              <w:rPr>
                <w:i/>
                <w:iCs/>
              </w:rPr>
              <w:t>)</w:t>
            </w:r>
            <w:r w:rsidR="41B4AE84" w:rsidRPr="064FE442">
              <w:rPr>
                <w:i/>
                <w:iCs/>
              </w:rPr>
              <w:t>;</w:t>
            </w:r>
          </w:p>
          <w:p w14:paraId="67223F51" w14:textId="4116B156" w:rsidR="4F202DAA" w:rsidRDefault="4F202DAA" w:rsidP="4F202DAA">
            <w:pPr>
              <w:jc w:val="both"/>
            </w:pPr>
          </w:p>
        </w:tc>
        <w:tc>
          <w:tcPr>
            <w:tcW w:w="5089" w:type="dxa"/>
          </w:tcPr>
          <w:p w14:paraId="4B314DA3" w14:textId="49ABCE18" w:rsidR="4F202DAA" w:rsidRDefault="0BA759AD" w:rsidP="064FE442">
            <w:pPr>
              <w:jc w:val="both"/>
              <w:rPr>
                <w:lang w:val="fr-CA"/>
              </w:rPr>
            </w:pPr>
            <w:r w:rsidRPr="064FE442">
              <w:rPr>
                <w:lang w:val="fr-CA"/>
              </w:rPr>
              <w:t>« </w:t>
            </w:r>
            <w:r w:rsidR="20901E90" w:rsidRPr="064FE442">
              <w:rPr>
                <w:b/>
                <w:bCs/>
                <w:lang w:val="fr-CA"/>
              </w:rPr>
              <w:t xml:space="preserve">Vote </w:t>
            </w:r>
            <w:r w:rsidR="47A1B09E" w:rsidRPr="064FE442">
              <w:rPr>
                <w:b/>
                <w:bCs/>
                <w:lang w:val="fr-CA"/>
              </w:rPr>
              <w:t>Enregistré</w:t>
            </w:r>
            <w:r w:rsidR="6C17E4F6" w:rsidRPr="064FE442">
              <w:rPr>
                <w:b/>
                <w:bCs/>
                <w:lang w:val="fr-CA"/>
              </w:rPr>
              <w:t xml:space="preserve"> »</w:t>
            </w:r>
            <w:r w:rsidR="6C17E4F6" w:rsidRPr="064FE442">
              <w:rPr>
                <w:lang w:val="fr-CA"/>
              </w:rPr>
              <w:t xml:space="preserve"> désigne </w:t>
            </w:r>
          </w:p>
          <w:p w14:paraId="53948438" w14:textId="6E1FE759" w:rsidR="4F202DAA" w:rsidRDefault="6C17E4F6" w:rsidP="00650263">
            <w:pPr>
              <w:pStyle w:val="ListParagraph"/>
              <w:numPr>
                <w:ilvl w:val="0"/>
                <w:numId w:val="96"/>
              </w:numPr>
              <w:jc w:val="both"/>
              <w:rPr>
                <w:lang w:val="fr-CA"/>
              </w:rPr>
            </w:pPr>
            <w:r w:rsidRPr="064FE442">
              <w:rPr>
                <w:lang w:val="fr-CA"/>
              </w:rPr>
              <w:t xml:space="preserve">un vote à main levée, en personne, lors d’une réunion; ou  </w:t>
            </w:r>
          </w:p>
          <w:p w14:paraId="74F6379C" w14:textId="7B0ACD48" w:rsidR="4F202DAA" w:rsidRDefault="6C17E4F6" w:rsidP="00650263">
            <w:pPr>
              <w:pStyle w:val="ListParagraph"/>
              <w:numPr>
                <w:ilvl w:val="0"/>
                <w:numId w:val="96"/>
              </w:numPr>
              <w:jc w:val="both"/>
              <w:rPr>
                <w:lang w:val="fr-CA"/>
              </w:rPr>
            </w:pPr>
            <w:r w:rsidRPr="064FE442">
              <w:rPr>
                <w:lang w:val="fr-CA"/>
              </w:rPr>
              <w:t>un vote par appel nominal au cours d’une réunion ordinaire, une réunion extraordinaire ou d’une réunion d’urgence, ou d’une réunion du comité plénier à huis clos, avec participation par voie électronique par conférence téléphonique. Un vote par appel nominal a lieu lorsque chaque membre vote par oui par non lorsque le président du conseil appelle son nom pour que le nom des membres qui votent soit pour l’un ou pour l’autre soit enregistré</w:t>
            </w:r>
          </w:p>
          <w:p w14:paraId="1DF890A9" w14:textId="741B5917" w:rsidR="4F202DAA" w:rsidRDefault="6C17E4F6" w:rsidP="064FE442">
            <w:pPr>
              <w:jc w:val="both"/>
              <w:rPr>
                <w:lang w:val="fr-CA"/>
              </w:rPr>
            </w:pPr>
            <w:r w:rsidRPr="064FE442">
              <w:rPr>
                <w:i/>
                <w:iCs/>
                <w:lang w:val="fr-CA"/>
              </w:rPr>
              <w:t>(</w:t>
            </w:r>
            <w:proofErr w:type="spellStart"/>
            <w:r w:rsidRPr="064FE442">
              <w:rPr>
                <w:i/>
                <w:iCs/>
                <w:lang w:val="fr-CA"/>
              </w:rPr>
              <w:t>Recorded</w:t>
            </w:r>
            <w:proofErr w:type="spellEnd"/>
            <w:r w:rsidRPr="064FE442">
              <w:rPr>
                <w:i/>
                <w:iCs/>
                <w:lang w:val="fr-CA"/>
              </w:rPr>
              <w:t xml:space="preserve"> Vote)</w:t>
            </w:r>
            <w:r w:rsidR="08F12410" w:rsidRPr="064FE442">
              <w:rPr>
                <w:i/>
                <w:iCs/>
                <w:lang w:val="fr-CA"/>
              </w:rPr>
              <w:t>;</w:t>
            </w:r>
          </w:p>
          <w:p w14:paraId="3DF3C830" w14:textId="624E28CF" w:rsidR="4F202DAA" w:rsidRDefault="4F202DAA" w:rsidP="064FE442">
            <w:pPr>
              <w:jc w:val="both"/>
              <w:rPr>
                <w:i/>
                <w:iCs/>
                <w:lang w:val="fr-CA"/>
              </w:rPr>
            </w:pPr>
          </w:p>
        </w:tc>
      </w:tr>
      <w:tr w:rsidR="4F202DAA" w:rsidRPr="00CE56CE" w14:paraId="4515BA9E" w14:textId="77777777" w:rsidTr="00554BC8">
        <w:trPr>
          <w:jc w:val="center"/>
        </w:trPr>
        <w:tc>
          <w:tcPr>
            <w:tcW w:w="5069" w:type="dxa"/>
          </w:tcPr>
          <w:p w14:paraId="1E366B2B" w14:textId="4768BDC7" w:rsidR="0D1252F0" w:rsidRDefault="0D1252F0" w:rsidP="4F202DAA">
            <w:pPr>
              <w:jc w:val="both"/>
            </w:pPr>
            <w:r>
              <w:t>“</w:t>
            </w:r>
            <w:r w:rsidRPr="064FE442">
              <w:rPr>
                <w:b/>
                <w:bCs/>
              </w:rPr>
              <w:t>Rules of Procedure</w:t>
            </w:r>
            <w:r>
              <w:t>” means the rules and regulations provided in this By</w:t>
            </w:r>
            <w:r w:rsidR="03E7A02D">
              <w:t>-</w:t>
            </w:r>
            <w:r>
              <w:t xml:space="preserve">law </w:t>
            </w:r>
            <w:r w:rsidRPr="064FE442">
              <w:rPr>
                <w:i/>
                <w:iCs/>
              </w:rPr>
              <w:t>(</w:t>
            </w:r>
            <w:proofErr w:type="spellStart"/>
            <w:r w:rsidRPr="064FE442">
              <w:rPr>
                <w:i/>
                <w:iCs/>
              </w:rPr>
              <w:t>Règles</w:t>
            </w:r>
            <w:proofErr w:type="spellEnd"/>
            <w:r w:rsidRPr="064FE442">
              <w:rPr>
                <w:i/>
                <w:iCs/>
              </w:rPr>
              <w:t xml:space="preserve"> de </w:t>
            </w:r>
            <w:proofErr w:type="spellStart"/>
            <w:r w:rsidRPr="064FE442">
              <w:rPr>
                <w:i/>
                <w:iCs/>
              </w:rPr>
              <w:t>procédures</w:t>
            </w:r>
            <w:proofErr w:type="spellEnd"/>
            <w:r w:rsidRPr="064FE442">
              <w:rPr>
                <w:i/>
                <w:iCs/>
              </w:rPr>
              <w:t>)</w:t>
            </w:r>
            <w:r w:rsidR="366887A8" w:rsidRPr="064FE442">
              <w:rPr>
                <w:i/>
                <w:iCs/>
              </w:rPr>
              <w:t>;</w:t>
            </w:r>
          </w:p>
          <w:p w14:paraId="3209E656" w14:textId="2B901562" w:rsidR="4F202DAA" w:rsidRDefault="4F202DAA" w:rsidP="4F202DAA">
            <w:pPr>
              <w:jc w:val="both"/>
              <w:rPr>
                <w:i/>
                <w:iCs/>
              </w:rPr>
            </w:pPr>
          </w:p>
        </w:tc>
        <w:tc>
          <w:tcPr>
            <w:tcW w:w="5089" w:type="dxa"/>
          </w:tcPr>
          <w:p w14:paraId="3F6696CE" w14:textId="453882A2" w:rsidR="4F202DAA" w:rsidRDefault="0DD9BF41" w:rsidP="064FE442">
            <w:pPr>
              <w:jc w:val="both"/>
              <w:rPr>
                <w:i/>
                <w:iCs/>
                <w:lang w:val="fr-CA"/>
              </w:rPr>
            </w:pPr>
            <w:r w:rsidRPr="064FE442">
              <w:rPr>
                <w:lang w:val="fr-CA"/>
              </w:rPr>
              <w:t xml:space="preserve">« </w:t>
            </w:r>
            <w:r w:rsidRPr="064FE442">
              <w:rPr>
                <w:b/>
                <w:bCs/>
                <w:lang w:val="fr-CA"/>
              </w:rPr>
              <w:t>Règles de Procédures</w:t>
            </w:r>
            <w:r w:rsidRPr="064FE442">
              <w:rPr>
                <w:lang w:val="fr-CA"/>
              </w:rPr>
              <w:t xml:space="preserve"> </w:t>
            </w:r>
            <w:r w:rsidR="03CE3B5D" w:rsidRPr="064FE442">
              <w:rPr>
                <w:lang w:val="fr-CA"/>
              </w:rPr>
              <w:t>»</w:t>
            </w:r>
            <w:r w:rsidR="7D397BF5" w:rsidRPr="064FE442">
              <w:rPr>
                <w:lang w:val="fr-CA"/>
              </w:rPr>
              <w:t xml:space="preserve"> désigne les règlements prévus au présent arrêté municipal </w:t>
            </w:r>
            <w:r w:rsidR="7D397BF5" w:rsidRPr="064FE442">
              <w:rPr>
                <w:i/>
                <w:iCs/>
                <w:lang w:val="fr-CA"/>
              </w:rPr>
              <w:t xml:space="preserve">(Rules of </w:t>
            </w:r>
            <w:proofErr w:type="spellStart"/>
            <w:r w:rsidR="7D397BF5" w:rsidRPr="064FE442">
              <w:rPr>
                <w:i/>
                <w:iCs/>
                <w:lang w:val="fr-CA"/>
              </w:rPr>
              <w:t>Procedure</w:t>
            </w:r>
            <w:proofErr w:type="spellEnd"/>
            <w:r w:rsidR="7D397BF5" w:rsidRPr="064FE442">
              <w:rPr>
                <w:i/>
                <w:iCs/>
                <w:lang w:val="fr-CA"/>
              </w:rPr>
              <w:t>);</w:t>
            </w:r>
          </w:p>
        </w:tc>
      </w:tr>
      <w:tr w:rsidR="4F202DAA" w:rsidRPr="00CE56CE" w14:paraId="3ECEFF56" w14:textId="77777777" w:rsidTr="00554BC8">
        <w:trPr>
          <w:jc w:val="center"/>
        </w:trPr>
        <w:tc>
          <w:tcPr>
            <w:tcW w:w="5069" w:type="dxa"/>
          </w:tcPr>
          <w:p w14:paraId="2CA747BE" w14:textId="5B4CC0F1" w:rsidR="0D1252F0" w:rsidRDefault="0D1252F0" w:rsidP="064FE442">
            <w:pPr>
              <w:jc w:val="both"/>
              <w:rPr>
                <w:i/>
                <w:iCs/>
              </w:rPr>
            </w:pPr>
            <w:r>
              <w:t>“</w:t>
            </w:r>
            <w:r w:rsidRPr="064FE442">
              <w:rPr>
                <w:b/>
                <w:bCs/>
              </w:rPr>
              <w:t>Sergeant-at-Arms</w:t>
            </w:r>
            <w:r>
              <w:t xml:space="preserve">" means </w:t>
            </w:r>
            <w:r w:rsidR="068F9CB0">
              <w:t xml:space="preserve">that </w:t>
            </w:r>
            <w:r>
              <w:t>any member of the City Police shall be a Sergeant-At-Arms on call of the Presiding Officer</w:t>
            </w:r>
            <w:r w:rsidR="1D81A765">
              <w:t xml:space="preserve"> </w:t>
            </w:r>
            <w:r w:rsidR="1D81A765" w:rsidRPr="064FE442">
              <w:rPr>
                <w:i/>
                <w:iCs/>
              </w:rPr>
              <w:t>(</w:t>
            </w:r>
            <w:proofErr w:type="spellStart"/>
            <w:r w:rsidR="1D81A765" w:rsidRPr="064FE442">
              <w:rPr>
                <w:i/>
                <w:iCs/>
              </w:rPr>
              <w:t>Sergent</w:t>
            </w:r>
            <w:proofErr w:type="spellEnd"/>
            <w:r w:rsidR="1D81A765" w:rsidRPr="064FE442">
              <w:rPr>
                <w:i/>
                <w:iCs/>
              </w:rPr>
              <w:t xml:space="preserve"> </w:t>
            </w:r>
            <w:proofErr w:type="spellStart"/>
            <w:r w:rsidR="1D81A765" w:rsidRPr="064FE442">
              <w:rPr>
                <w:i/>
                <w:iCs/>
              </w:rPr>
              <w:t>d’armes</w:t>
            </w:r>
            <w:proofErr w:type="spellEnd"/>
            <w:r w:rsidR="1D81A765" w:rsidRPr="064FE442">
              <w:rPr>
                <w:i/>
                <w:iCs/>
              </w:rPr>
              <w:t>)</w:t>
            </w:r>
            <w:r w:rsidR="64410125" w:rsidRPr="064FE442">
              <w:rPr>
                <w:i/>
                <w:iCs/>
              </w:rPr>
              <w:t>;</w:t>
            </w:r>
          </w:p>
          <w:p w14:paraId="5E577C10" w14:textId="36A8FE2F" w:rsidR="4F202DAA" w:rsidRDefault="4F202DAA" w:rsidP="4F202DAA">
            <w:pPr>
              <w:jc w:val="both"/>
            </w:pPr>
          </w:p>
        </w:tc>
        <w:tc>
          <w:tcPr>
            <w:tcW w:w="5089" w:type="dxa"/>
          </w:tcPr>
          <w:p w14:paraId="03CDEC42" w14:textId="23F864E2" w:rsidR="4F202DAA" w:rsidRDefault="03CE3B5D" w:rsidP="064FE442">
            <w:pPr>
              <w:jc w:val="both"/>
              <w:rPr>
                <w:lang w:val="fr-CA"/>
              </w:rPr>
            </w:pPr>
            <w:r w:rsidRPr="064FE442">
              <w:rPr>
                <w:lang w:val="fr-CA"/>
              </w:rPr>
              <w:t>« </w:t>
            </w:r>
            <w:r w:rsidR="4FB1A15C" w:rsidRPr="064FE442">
              <w:rPr>
                <w:b/>
                <w:bCs/>
                <w:lang w:val="fr-CA"/>
              </w:rPr>
              <w:t xml:space="preserve">Sergent </w:t>
            </w:r>
            <w:r w:rsidR="33C0F613" w:rsidRPr="064FE442">
              <w:rPr>
                <w:b/>
                <w:bCs/>
                <w:lang w:val="fr-CA"/>
              </w:rPr>
              <w:t>d’Armes »</w:t>
            </w:r>
            <w:r w:rsidR="253170CB" w:rsidRPr="064FE442">
              <w:rPr>
                <w:lang w:val="fr-CA"/>
              </w:rPr>
              <w:t xml:space="preserve"> </w:t>
            </w:r>
            <w:r w:rsidR="2AD87A2D" w:rsidRPr="064FE442">
              <w:rPr>
                <w:lang w:val="fr-CA"/>
              </w:rPr>
              <w:t>signifie que tout membre du corps de police peut agir en tant que sergent d’armes sur demande</w:t>
            </w:r>
            <w:r w:rsidR="60DD9521" w:rsidRPr="064FE442">
              <w:rPr>
                <w:lang w:val="fr-CA"/>
              </w:rPr>
              <w:t xml:space="preserve"> </w:t>
            </w:r>
            <w:r w:rsidR="2AD87A2D" w:rsidRPr="064FE442">
              <w:rPr>
                <w:lang w:val="fr-CA"/>
              </w:rPr>
              <w:t>du président</w:t>
            </w:r>
            <w:r w:rsidR="338E2642" w:rsidRPr="064FE442">
              <w:rPr>
                <w:lang w:val="fr-CA"/>
              </w:rPr>
              <w:t xml:space="preserve">/ présidente du conseil </w:t>
            </w:r>
            <w:r w:rsidR="338E2642" w:rsidRPr="064FE442">
              <w:rPr>
                <w:i/>
                <w:iCs/>
                <w:lang w:val="fr-CA"/>
              </w:rPr>
              <w:t>(</w:t>
            </w:r>
            <w:proofErr w:type="spellStart"/>
            <w:r w:rsidR="338E2642" w:rsidRPr="064FE442">
              <w:rPr>
                <w:i/>
                <w:iCs/>
                <w:lang w:val="fr-CA"/>
              </w:rPr>
              <w:t>Sergeant</w:t>
            </w:r>
            <w:proofErr w:type="spellEnd"/>
            <w:r w:rsidR="338E2642" w:rsidRPr="064FE442">
              <w:rPr>
                <w:i/>
                <w:iCs/>
                <w:lang w:val="fr-CA"/>
              </w:rPr>
              <w:t>-at-Arms);</w:t>
            </w:r>
          </w:p>
          <w:p w14:paraId="34640951" w14:textId="3F8EDD8C" w:rsidR="4F202DAA" w:rsidRDefault="4F202DAA" w:rsidP="064FE442">
            <w:pPr>
              <w:jc w:val="both"/>
              <w:rPr>
                <w:i/>
                <w:iCs/>
                <w:lang w:val="fr-CA"/>
              </w:rPr>
            </w:pPr>
          </w:p>
        </w:tc>
      </w:tr>
      <w:tr w:rsidR="4F202DAA" w:rsidRPr="00CE56CE" w14:paraId="1017129B" w14:textId="77777777" w:rsidTr="00554BC8">
        <w:trPr>
          <w:jc w:val="center"/>
        </w:trPr>
        <w:tc>
          <w:tcPr>
            <w:tcW w:w="5069" w:type="dxa"/>
          </w:tcPr>
          <w:p w14:paraId="3E7B5388" w14:textId="22EA99D6" w:rsidR="0D1252F0" w:rsidRDefault="0D1252F0" w:rsidP="4F202DAA">
            <w:pPr>
              <w:jc w:val="both"/>
            </w:pPr>
            <w:r>
              <w:t>"</w:t>
            </w:r>
            <w:r w:rsidRPr="4F202DAA">
              <w:rPr>
                <w:b/>
                <w:bCs/>
              </w:rPr>
              <w:t>Special Committee</w:t>
            </w:r>
            <w:r>
              <w:t xml:space="preserve">'' means a committee of </w:t>
            </w:r>
          </w:p>
          <w:p w14:paraId="3B3DB044" w14:textId="42CD0FC0" w:rsidR="0D1252F0" w:rsidRDefault="0D1252F0" w:rsidP="064FE442">
            <w:pPr>
              <w:jc w:val="both"/>
            </w:pPr>
            <w:r>
              <w:t>C</w:t>
            </w:r>
            <w:r w:rsidR="20A6A5AC">
              <w:t>ouncil</w:t>
            </w:r>
            <w:r>
              <w:t xml:space="preserve"> except Committee of the Whole which is established to consider and report on a specific subject, project, or undertaking</w:t>
            </w:r>
            <w:r w:rsidR="00EC9262">
              <w:t xml:space="preserve"> (</w:t>
            </w:r>
            <w:proofErr w:type="spellStart"/>
            <w:r w:rsidR="00EC9262" w:rsidRPr="064FE442">
              <w:rPr>
                <w:i/>
                <w:iCs/>
              </w:rPr>
              <w:t>Comité</w:t>
            </w:r>
            <w:proofErr w:type="spellEnd"/>
            <w:r w:rsidR="00EC9262" w:rsidRPr="064FE442">
              <w:rPr>
                <w:i/>
                <w:iCs/>
              </w:rPr>
              <w:t xml:space="preserve"> </w:t>
            </w:r>
            <w:proofErr w:type="spellStart"/>
            <w:r w:rsidR="00EC9262" w:rsidRPr="064FE442">
              <w:rPr>
                <w:i/>
                <w:iCs/>
              </w:rPr>
              <w:t>Spécial</w:t>
            </w:r>
            <w:proofErr w:type="spellEnd"/>
            <w:r w:rsidR="00EC9262" w:rsidRPr="064FE442">
              <w:t>)</w:t>
            </w:r>
            <w:r w:rsidR="1B99DF1F" w:rsidRPr="064FE442">
              <w:t>;</w:t>
            </w:r>
          </w:p>
          <w:p w14:paraId="2B2B19A2" w14:textId="27F6AA2A" w:rsidR="4F202DAA" w:rsidRDefault="4F202DAA" w:rsidP="4F202DAA">
            <w:pPr>
              <w:jc w:val="both"/>
            </w:pPr>
          </w:p>
        </w:tc>
        <w:tc>
          <w:tcPr>
            <w:tcW w:w="5089" w:type="dxa"/>
          </w:tcPr>
          <w:p w14:paraId="3B93F9B6" w14:textId="0B42F863" w:rsidR="4F202DAA" w:rsidRDefault="0E01938F" w:rsidP="064FE442">
            <w:pPr>
              <w:jc w:val="both"/>
              <w:rPr>
                <w:i/>
                <w:iCs/>
                <w:lang w:val="fr-CA"/>
              </w:rPr>
            </w:pPr>
            <w:r w:rsidRPr="064FE442">
              <w:rPr>
                <w:lang w:val="fr-CA"/>
              </w:rPr>
              <w:t>« </w:t>
            </w:r>
            <w:r w:rsidR="1F13B1A9" w:rsidRPr="064FE442">
              <w:rPr>
                <w:b/>
                <w:bCs/>
                <w:lang w:val="fr-CA"/>
              </w:rPr>
              <w:t>Comité Spécial</w:t>
            </w:r>
            <w:r w:rsidR="1F13B1A9" w:rsidRPr="064FE442">
              <w:rPr>
                <w:lang w:val="fr-CA"/>
              </w:rPr>
              <w:t xml:space="preserve"> </w:t>
            </w:r>
            <w:r w:rsidRPr="064FE442">
              <w:rPr>
                <w:lang w:val="fr-CA"/>
              </w:rPr>
              <w:t>»</w:t>
            </w:r>
            <w:r w:rsidR="38146F9F" w:rsidRPr="064FE442">
              <w:rPr>
                <w:lang w:val="fr-CA"/>
              </w:rPr>
              <w:t xml:space="preserve"> désigne un comité du conseil, à l'exclusion du Comité plénier, créé afin d'étudier et de faire le compte rendu relatif à un sujet, un projet ou un engagement particulier </w:t>
            </w:r>
            <w:r w:rsidR="38146F9F" w:rsidRPr="064FE442">
              <w:rPr>
                <w:i/>
                <w:iCs/>
                <w:lang w:val="fr-CA"/>
              </w:rPr>
              <w:t>(</w:t>
            </w:r>
            <w:proofErr w:type="spellStart"/>
            <w:r w:rsidR="38146F9F" w:rsidRPr="064FE442">
              <w:rPr>
                <w:i/>
                <w:iCs/>
                <w:lang w:val="fr-CA"/>
              </w:rPr>
              <w:t>Special</w:t>
            </w:r>
            <w:proofErr w:type="spellEnd"/>
            <w:r w:rsidR="38146F9F" w:rsidRPr="064FE442">
              <w:rPr>
                <w:i/>
                <w:iCs/>
                <w:lang w:val="fr-CA"/>
              </w:rPr>
              <w:t xml:space="preserve"> </w:t>
            </w:r>
            <w:proofErr w:type="spellStart"/>
            <w:r w:rsidR="38146F9F" w:rsidRPr="064FE442">
              <w:rPr>
                <w:i/>
                <w:iCs/>
                <w:lang w:val="fr-CA"/>
              </w:rPr>
              <w:t>Committee</w:t>
            </w:r>
            <w:proofErr w:type="spellEnd"/>
            <w:r w:rsidR="38146F9F" w:rsidRPr="064FE442">
              <w:rPr>
                <w:i/>
                <w:iCs/>
                <w:lang w:val="fr-CA"/>
              </w:rPr>
              <w:t>);</w:t>
            </w:r>
          </w:p>
          <w:p w14:paraId="3481F193" w14:textId="7E4556DC" w:rsidR="4F202DAA" w:rsidRDefault="4F202DAA" w:rsidP="064FE442">
            <w:pPr>
              <w:jc w:val="both"/>
              <w:rPr>
                <w:i/>
                <w:iCs/>
                <w:lang w:val="fr-CA"/>
              </w:rPr>
            </w:pPr>
          </w:p>
        </w:tc>
      </w:tr>
      <w:tr w:rsidR="4F202DAA" w:rsidRPr="00CE56CE" w14:paraId="30E04A60" w14:textId="77777777" w:rsidTr="00554BC8">
        <w:trPr>
          <w:jc w:val="center"/>
        </w:trPr>
        <w:tc>
          <w:tcPr>
            <w:tcW w:w="5069" w:type="dxa"/>
          </w:tcPr>
          <w:p w14:paraId="7F366D09" w14:textId="1A9AF0D7" w:rsidR="0D1252F0" w:rsidRDefault="0D1252F0" w:rsidP="064FE442">
            <w:pPr>
              <w:jc w:val="both"/>
              <w:rPr>
                <w:i/>
                <w:iCs/>
              </w:rPr>
            </w:pPr>
            <w:r>
              <w:t>"</w:t>
            </w:r>
            <w:r w:rsidRPr="064FE442">
              <w:rPr>
                <w:b/>
                <w:bCs/>
              </w:rPr>
              <w:t>Whole of Council</w:t>
            </w:r>
            <w:r>
              <w:t>" means those members of Council, including the Mayor, who are not disqualified from voting</w:t>
            </w:r>
            <w:r w:rsidR="31E63A26">
              <w:t xml:space="preserve"> </w:t>
            </w:r>
            <w:r w:rsidR="31E63A26" w:rsidRPr="064FE442">
              <w:rPr>
                <w:i/>
                <w:iCs/>
              </w:rPr>
              <w:t xml:space="preserve">(Conseil </w:t>
            </w:r>
            <w:proofErr w:type="spellStart"/>
            <w:r w:rsidR="31E63A26" w:rsidRPr="064FE442">
              <w:rPr>
                <w:i/>
                <w:iCs/>
              </w:rPr>
              <w:t>plénier</w:t>
            </w:r>
            <w:proofErr w:type="spellEnd"/>
            <w:r w:rsidR="31E63A26" w:rsidRPr="064FE442">
              <w:rPr>
                <w:i/>
                <w:iCs/>
              </w:rPr>
              <w:t>)</w:t>
            </w:r>
            <w:r w:rsidR="3B4C3DC2" w:rsidRPr="064FE442">
              <w:rPr>
                <w:i/>
                <w:iCs/>
              </w:rPr>
              <w:t>;</w:t>
            </w:r>
          </w:p>
          <w:p w14:paraId="2B2A0353" w14:textId="19362C2D" w:rsidR="4F202DAA" w:rsidRDefault="4F202DAA" w:rsidP="4F202DAA">
            <w:pPr>
              <w:jc w:val="both"/>
              <w:rPr>
                <w:i/>
                <w:iCs/>
              </w:rPr>
            </w:pPr>
          </w:p>
        </w:tc>
        <w:tc>
          <w:tcPr>
            <w:tcW w:w="5089" w:type="dxa"/>
          </w:tcPr>
          <w:p w14:paraId="1593BEDD" w14:textId="233FAFFB" w:rsidR="4F202DAA" w:rsidRDefault="7C79F6D1" w:rsidP="064FE442">
            <w:pPr>
              <w:jc w:val="both"/>
              <w:rPr>
                <w:i/>
                <w:iCs/>
                <w:lang w:val="fr-CA"/>
              </w:rPr>
            </w:pPr>
            <w:r w:rsidRPr="064FE442">
              <w:rPr>
                <w:lang w:val="fr-CA"/>
              </w:rPr>
              <w:t>« </w:t>
            </w:r>
            <w:r w:rsidR="7571E96F" w:rsidRPr="064FE442">
              <w:rPr>
                <w:b/>
                <w:bCs/>
                <w:lang w:val="fr-CA"/>
              </w:rPr>
              <w:t xml:space="preserve">Conseil </w:t>
            </w:r>
            <w:r w:rsidR="66C729C1" w:rsidRPr="064FE442">
              <w:rPr>
                <w:b/>
                <w:bCs/>
                <w:lang w:val="fr-CA"/>
              </w:rPr>
              <w:t>Plénier »</w:t>
            </w:r>
            <w:r w:rsidR="66C729C1" w:rsidRPr="064FE442">
              <w:rPr>
                <w:lang w:val="fr-CA"/>
              </w:rPr>
              <w:t xml:space="preserve"> désigne les membres du conseil, y compris le maire, qui ne sont pas privés du droit de voter </w:t>
            </w:r>
            <w:r w:rsidR="66C729C1" w:rsidRPr="064FE442">
              <w:rPr>
                <w:i/>
                <w:iCs/>
                <w:lang w:val="fr-CA"/>
              </w:rPr>
              <w:t>(</w:t>
            </w:r>
            <w:proofErr w:type="spellStart"/>
            <w:r w:rsidR="66C729C1" w:rsidRPr="064FE442">
              <w:rPr>
                <w:i/>
                <w:iCs/>
                <w:lang w:val="fr-CA"/>
              </w:rPr>
              <w:t>Whole</w:t>
            </w:r>
            <w:proofErr w:type="spellEnd"/>
            <w:r w:rsidR="66C729C1" w:rsidRPr="064FE442">
              <w:rPr>
                <w:i/>
                <w:iCs/>
                <w:lang w:val="fr-CA"/>
              </w:rPr>
              <w:t xml:space="preserve"> of Council);</w:t>
            </w:r>
          </w:p>
        </w:tc>
      </w:tr>
      <w:tr w:rsidR="4F202DAA" w:rsidRPr="00CE56CE" w14:paraId="03F6E538" w14:textId="77777777" w:rsidTr="00554BC8">
        <w:trPr>
          <w:jc w:val="center"/>
        </w:trPr>
        <w:tc>
          <w:tcPr>
            <w:tcW w:w="5069" w:type="dxa"/>
          </w:tcPr>
          <w:p w14:paraId="06494637" w14:textId="4C7E1FF4" w:rsidR="0D1252F0" w:rsidRDefault="0D1252F0" w:rsidP="4F202DAA">
            <w:pPr>
              <w:jc w:val="both"/>
            </w:pPr>
            <w:r>
              <w:t>“</w:t>
            </w:r>
            <w:r w:rsidRPr="064FE442">
              <w:rPr>
                <w:b/>
                <w:bCs/>
              </w:rPr>
              <w:t>Written Consent</w:t>
            </w:r>
            <w:r>
              <w:t>” means consent given by a Member either by letter, facsimile, or electronic message from a City email address, to the Clerk</w:t>
            </w:r>
            <w:r w:rsidR="7CD419FD">
              <w:t xml:space="preserve"> (</w:t>
            </w:r>
            <w:proofErr w:type="spellStart"/>
            <w:r w:rsidR="7CD419FD">
              <w:t>C</w:t>
            </w:r>
            <w:r w:rsidR="7CD419FD" w:rsidRPr="064FE442">
              <w:rPr>
                <w:i/>
                <w:iCs/>
              </w:rPr>
              <w:t>onsentement</w:t>
            </w:r>
            <w:proofErr w:type="spellEnd"/>
            <w:r w:rsidR="7CD419FD" w:rsidRPr="064FE442">
              <w:rPr>
                <w:i/>
                <w:iCs/>
              </w:rPr>
              <w:t xml:space="preserve"> </w:t>
            </w:r>
            <w:proofErr w:type="spellStart"/>
            <w:r w:rsidR="7CD419FD" w:rsidRPr="064FE442">
              <w:rPr>
                <w:i/>
                <w:iCs/>
              </w:rPr>
              <w:t>écrit</w:t>
            </w:r>
            <w:proofErr w:type="spellEnd"/>
            <w:r w:rsidR="7CD419FD">
              <w:t>)</w:t>
            </w:r>
            <w:r w:rsidR="5A772A90">
              <w:t>;</w:t>
            </w:r>
            <w:r>
              <w:t xml:space="preserve">  </w:t>
            </w:r>
          </w:p>
          <w:p w14:paraId="3E006524" w14:textId="337D053E" w:rsidR="4F202DAA" w:rsidRDefault="4F202DAA" w:rsidP="4F202DAA">
            <w:pPr>
              <w:jc w:val="both"/>
            </w:pPr>
          </w:p>
        </w:tc>
        <w:tc>
          <w:tcPr>
            <w:tcW w:w="5089" w:type="dxa"/>
          </w:tcPr>
          <w:p w14:paraId="62CEB197" w14:textId="5D4EE4A2" w:rsidR="4F202DAA" w:rsidRDefault="79E58375" w:rsidP="064FE442">
            <w:pPr>
              <w:jc w:val="both"/>
              <w:rPr>
                <w:i/>
                <w:iCs/>
                <w:lang w:val="fr-CA"/>
              </w:rPr>
            </w:pPr>
            <w:r w:rsidRPr="064FE442">
              <w:rPr>
                <w:lang w:val="fr-CA"/>
              </w:rPr>
              <w:t>«</w:t>
            </w:r>
            <w:r w:rsidRPr="064FE442">
              <w:rPr>
                <w:b/>
                <w:bCs/>
                <w:lang w:val="fr-CA"/>
              </w:rPr>
              <w:t xml:space="preserve"> Consentement écrit</w:t>
            </w:r>
            <w:r w:rsidRPr="064FE442">
              <w:rPr>
                <w:lang w:val="fr-CA"/>
              </w:rPr>
              <w:t xml:space="preserve"> </w:t>
            </w:r>
            <w:r w:rsidR="61AA589A" w:rsidRPr="064FE442">
              <w:rPr>
                <w:lang w:val="fr-CA"/>
              </w:rPr>
              <w:t>»</w:t>
            </w:r>
            <w:r w:rsidR="1D6A1826" w:rsidRPr="064FE442">
              <w:rPr>
                <w:lang w:val="fr-CA"/>
              </w:rPr>
              <w:t xml:space="preserve"> désigne un consentement donné au greffier/à la greffière par un membre, soit par lettre, par fax ou par message électronique provenant d’une adresse de courriel de The City </w:t>
            </w:r>
            <w:r w:rsidR="1D6A1826" w:rsidRPr="064FE442">
              <w:rPr>
                <w:i/>
                <w:iCs/>
                <w:lang w:val="fr-CA"/>
              </w:rPr>
              <w:t>(</w:t>
            </w:r>
            <w:proofErr w:type="spellStart"/>
            <w:r w:rsidR="1D6A1826" w:rsidRPr="064FE442">
              <w:rPr>
                <w:i/>
                <w:iCs/>
                <w:lang w:val="fr-CA"/>
              </w:rPr>
              <w:t>Written</w:t>
            </w:r>
            <w:proofErr w:type="spellEnd"/>
            <w:r w:rsidR="1D6A1826" w:rsidRPr="064FE442">
              <w:rPr>
                <w:i/>
                <w:iCs/>
                <w:lang w:val="fr-CA"/>
              </w:rPr>
              <w:t xml:space="preserve"> Consent);</w:t>
            </w:r>
          </w:p>
          <w:p w14:paraId="4FA5075D" w14:textId="22D79EA7" w:rsidR="4F202DAA" w:rsidRDefault="4F202DAA" w:rsidP="064FE442">
            <w:pPr>
              <w:jc w:val="both"/>
              <w:rPr>
                <w:i/>
                <w:iCs/>
                <w:lang w:val="fr-CA"/>
              </w:rPr>
            </w:pPr>
          </w:p>
        </w:tc>
      </w:tr>
      <w:tr w:rsidR="008E2F54" w:rsidRPr="00675390" w14:paraId="6E8324CB" w14:textId="77777777" w:rsidTr="00554BC8">
        <w:trPr>
          <w:jc w:val="center"/>
        </w:trPr>
        <w:tc>
          <w:tcPr>
            <w:tcW w:w="5069" w:type="dxa"/>
          </w:tcPr>
          <w:p w14:paraId="0A727E56" w14:textId="77777777" w:rsidR="008E2F54" w:rsidRDefault="008E2F54" w:rsidP="00115C37">
            <w:pPr>
              <w:jc w:val="both"/>
              <w:rPr>
                <w:b/>
                <w:lang w:val="en-CA"/>
              </w:rPr>
            </w:pPr>
            <w:r w:rsidRPr="002B613B">
              <w:rPr>
                <w:b/>
                <w:lang w:val="en-CA"/>
              </w:rPr>
              <w:t>Interpretation</w:t>
            </w:r>
          </w:p>
          <w:p w14:paraId="709E88E4" w14:textId="77777777" w:rsidR="00281A9A" w:rsidRPr="002B613B" w:rsidRDefault="00281A9A" w:rsidP="00115C37">
            <w:pPr>
              <w:jc w:val="both"/>
              <w:rPr>
                <w:b/>
                <w:lang w:val="en-CA"/>
              </w:rPr>
            </w:pPr>
          </w:p>
        </w:tc>
        <w:tc>
          <w:tcPr>
            <w:tcW w:w="5089" w:type="dxa"/>
          </w:tcPr>
          <w:p w14:paraId="06824449" w14:textId="77777777" w:rsidR="008E2F54" w:rsidRPr="00675390" w:rsidRDefault="008E2F54" w:rsidP="00042A4A">
            <w:pPr>
              <w:pStyle w:val="Heading1"/>
              <w:jc w:val="both"/>
              <w:rPr>
                <w:szCs w:val="24"/>
                <w:u w:val="none"/>
                <w:lang w:val="en-CA"/>
              </w:rPr>
            </w:pPr>
            <w:proofErr w:type="spellStart"/>
            <w:r w:rsidRPr="00675390">
              <w:rPr>
                <w:szCs w:val="24"/>
                <w:u w:val="none"/>
                <w:lang w:val="en-CA"/>
              </w:rPr>
              <w:t>Interprétatio</w:t>
            </w:r>
            <w:r w:rsidR="00115C37" w:rsidRPr="00675390">
              <w:rPr>
                <w:szCs w:val="24"/>
                <w:u w:val="none"/>
                <w:lang w:val="en-CA"/>
              </w:rPr>
              <w:t>n</w:t>
            </w:r>
            <w:proofErr w:type="spellEnd"/>
          </w:p>
          <w:p w14:paraId="508C98E9" w14:textId="77777777" w:rsidR="00115C37" w:rsidRPr="00675390" w:rsidRDefault="00115C37" w:rsidP="00115C37">
            <w:pPr>
              <w:rPr>
                <w:lang w:val="en-CA"/>
              </w:rPr>
            </w:pPr>
          </w:p>
        </w:tc>
      </w:tr>
      <w:tr w:rsidR="008E2F54" w:rsidRPr="00CE56CE" w14:paraId="08988F7D" w14:textId="77777777" w:rsidTr="00554BC8">
        <w:trPr>
          <w:jc w:val="center"/>
        </w:trPr>
        <w:tc>
          <w:tcPr>
            <w:tcW w:w="5069" w:type="dxa"/>
          </w:tcPr>
          <w:p w14:paraId="5996D1B3" w14:textId="2FF7FAF7" w:rsidR="008E2F54" w:rsidRPr="002B613B" w:rsidRDefault="009E096D" w:rsidP="009E096D">
            <w:pPr>
              <w:tabs>
                <w:tab w:val="left" w:pos="767"/>
              </w:tabs>
              <w:jc w:val="both"/>
              <w:rPr>
                <w:rFonts w:cs="Arial"/>
                <w:lang w:val="en-CA"/>
              </w:rPr>
            </w:pPr>
            <w:r w:rsidRPr="0ED0BE87">
              <w:rPr>
                <w:rFonts w:cs="Arial"/>
                <w:b/>
                <w:bCs/>
              </w:rPr>
              <w:t>3</w:t>
            </w:r>
            <w:r w:rsidR="029C19FF" w:rsidRPr="0ED0BE87">
              <w:rPr>
                <w:rFonts w:cs="Arial"/>
                <w:b/>
                <w:bCs/>
              </w:rPr>
              <w:t xml:space="preserve">.1 </w:t>
            </w:r>
            <w:r w:rsidR="008E2F54" w:rsidRPr="0ED0BE87">
              <w:rPr>
                <w:rFonts w:cs="Arial"/>
                <w:lang w:val="en-CA"/>
              </w:rPr>
              <w:t>Rules for interpretation of the language used in this By-law are contained in the lettered paragraphs as follows:</w:t>
            </w:r>
          </w:p>
          <w:p w14:paraId="779F8E76" w14:textId="77777777" w:rsidR="008E2F54" w:rsidRPr="002B613B" w:rsidRDefault="008E2F54" w:rsidP="00F06E1B">
            <w:pPr>
              <w:jc w:val="both"/>
              <w:rPr>
                <w:rFonts w:cs="Arial"/>
                <w:lang w:val="en-CA"/>
              </w:rPr>
            </w:pPr>
          </w:p>
          <w:p w14:paraId="334B00BA" w14:textId="77777777" w:rsidR="008E2F54" w:rsidRPr="002B613B" w:rsidRDefault="008E2F54" w:rsidP="00037E80">
            <w:pPr>
              <w:ind w:left="767"/>
              <w:jc w:val="both"/>
              <w:rPr>
                <w:rFonts w:cs="Arial"/>
                <w:lang w:val="en-CA"/>
              </w:rPr>
            </w:pPr>
            <w:r w:rsidRPr="002B613B">
              <w:rPr>
                <w:rFonts w:cs="Arial"/>
                <w:lang w:val="en-CA"/>
              </w:rPr>
              <w:t xml:space="preserve">(a) </w:t>
            </w:r>
            <w:r w:rsidRPr="002B613B">
              <w:rPr>
                <w:rFonts w:cs="Arial"/>
                <w:lang w:val="en-CA"/>
              </w:rPr>
              <w:tab/>
              <w:t>The captions, article and section names and numbers appearing in this By-law are for convenience of reference only and have no effect on its interpretation.</w:t>
            </w:r>
          </w:p>
          <w:p w14:paraId="7818863E" w14:textId="77777777" w:rsidR="008E2F54" w:rsidRPr="002B613B" w:rsidRDefault="008E2F54" w:rsidP="00037E80">
            <w:pPr>
              <w:ind w:left="767"/>
              <w:jc w:val="both"/>
              <w:rPr>
                <w:rFonts w:cs="Arial"/>
                <w:lang w:val="en-CA"/>
              </w:rPr>
            </w:pPr>
          </w:p>
          <w:p w14:paraId="4EB28074" w14:textId="77777777" w:rsidR="008E2F54" w:rsidRPr="002B613B" w:rsidRDefault="008E2F54" w:rsidP="00037E80">
            <w:pPr>
              <w:ind w:left="767"/>
              <w:jc w:val="both"/>
              <w:rPr>
                <w:rFonts w:cs="Arial"/>
                <w:lang w:val="en-CA"/>
              </w:rPr>
            </w:pPr>
            <w:r w:rsidRPr="002B613B">
              <w:rPr>
                <w:rFonts w:cs="Arial"/>
                <w:lang w:val="en-CA"/>
              </w:rPr>
              <w:t xml:space="preserve">(b) </w:t>
            </w:r>
            <w:r w:rsidRPr="002B613B">
              <w:rPr>
                <w:rFonts w:cs="Arial"/>
                <w:lang w:val="en-CA"/>
              </w:rPr>
              <w:tab/>
              <w:t>This By-law is to be read with all changes of gender or number required by the context.</w:t>
            </w:r>
          </w:p>
          <w:p w14:paraId="44F69B9A" w14:textId="77777777" w:rsidR="008E2F54" w:rsidRPr="002B613B" w:rsidRDefault="008E2F54" w:rsidP="00037E80">
            <w:pPr>
              <w:tabs>
                <w:tab w:val="num" w:pos="1440"/>
              </w:tabs>
              <w:ind w:left="767"/>
              <w:jc w:val="both"/>
              <w:rPr>
                <w:rFonts w:cs="Arial"/>
                <w:lang w:val="en-CA"/>
              </w:rPr>
            </w:pPr>
          </w:p>
          <w:p w14:paraId="1C211768" w14:textId="77777777" w:rsidR="008E2F54" w:rsidRPr="002B613B" w:rsidRDefault="008E2F54" w:rsidP="00037E80">
            <w:pPr>
              <w:ind w:left="767"/>
              <w:jc w:val="both"/>
              <w:rPr>
                <w:rFonts w:cs="Arial"/>
                <w:lang w:val="en-CA"/>
              </w:rPr>
            </w:pPr>
            <w:r w:rsidRPr="002B613B">
              <w:rPr>
                <w:rFonts w:cs="Arial"/>
                <w:lang w:val="en-CA"/>
              </w:rPr>
              <w:t xml:space="preserve">(c) </w:t>
            </w:r>
            <w:r w:rsidRPr="002B613B">
              <w:rPr>
                <w:rFonts w:cs="Arial"/>
                <w:lang w:val="en-CA"/>
              </w:rPr>
              <w:tab/>
              <w:t xml:space="preserve">Each reference to legislation in this By-law is printed in Italic font. </w:t>
            </w:r>
            <w:r w:rsidR="00037E80">
              <w:rPr>
                <w:rFonts w:cs="Arial"/>
                <w:lang w:val="en-CA"/>
              </w:rPr>
              <w:t>T</w:t>
            </w:r>
            <w:r w:rsidRPr="002B613B">
              <w:rPr>
                <w:rFonts w:cs="Arial"/>
                <w:lang w:val="en-CA"/>
              </w:rPr>
              <w:t>he reference is intended to include all applicable amendments to the legislation, including successor legislation. Where this By-law references other by-laws of the City, the term is intended to include all applicable</w:t>
            </w:r>
            <w:r w:rsidR="00037E80">
              <w:rPr>
                <w:rFonts w:cs="Arial"/>
                <w:lang w:val="en-CA"/>
              </w:rPr>
              <w:t xml:space="preserve"> </w:t>
            </w:r>
            <w:r w:rsidRPr="002B613B">
              <w:rPr>
                <w:rFonts w:cs="Arial"/>
                <w:lang w:val="en-CA"/>
              </w:rPr>
              <w:t>amendments to those by-laws, including successor by-laws.</w:t>
            </w:r>
          </w:p>
          <w:p w14:paraId="5F07D11E" w14:textId="77777777" w:rsidR="008E2F54" w:rsidRPr="002B613B" w:rsidRDefault="008E2F54" w:rsidP="00037E80">
            <w:pPr>
              <w:tabs>
                <w:tab w:val="num" w:pos="1440"/>
              </w:tabs>
              <w:ind w:left="767"/>
              <w:jc w:val="both"/>
              <w:rPr>
                <w:rFonts w:cs="Arial"/>
                <w:lang w:val="en-CA"/>
              </w:rPr>
            </w:pPr>
          </w:p>
          <w:p w14:paraId="7347AB84" w14:textId="77777777" w:rsidR="008E2F54" w:rsidRPr="002B613B" w:rsidRDefault="008E2F54" w:rsidP="00037E80">
            <w:pPr>
              <w:ind w:left="767"/>
              <w:jc w:val="both"/>
              <w:rPr>
                <w:rFonts w:cs="Arial"/>
                <w:lang w:val="en-CA"/>
              </w:rPr>
            </w:pPr>
            <w:r w:rsidRPr="002B613B">
              <w:rPr>
                <w:rFonts w:cs="Arial"/>
                <w:lang w:val="en-CA"/>
              </w:rPr>
              <w:t xml:space="preserve">(d) </w:t>
            </w:r>
            <w:r w:rsidRPr="002B613B">
              <w:rPr>
                <w:rFonts w:cs="Arial"/>
                <w:lang w:val="en-CA"/>
              </w:rPr>
              <w:tab/>
              <w:t>The requirements of this By-law are in addition to any requirements</w:t>
            </w:r>
            <w:r w:rsidR="00037E80">
              <w:rPr>
                <w:rFonts w:cs="Arial"/>
                <w:lang w:val="en-CA"/>
              </w:rPr>
              <w:t xml:space="preserve"> </w:t>
            </w:r>
            <w:r w:rsidRPr="002B613B">
              <w:rPr>
                <w:rFonts w:cs="Arial"/>
                <w:lang w:val="en-CA"/>
              </w:rPr>
              <w:t>contained in any other applicable by-laws of the City or applicable provincial or federal statutes or regulations.</w:t>
            </w:r>
          </w:p>
          <w:p w14:paraId="41508A3C" w14:textId="77777777" w:rsidR="008E2F54" w:rsidRPr="002B613B" w:rsidRDefault="008E2F54" w:rsidP="00037E80">
            <w:pPr>
              <w:tabs>
                <w:tab w:val="num" w:pos="1440"/>
              </w:tabs>
              <w:ind w:left="767"/>
              <w:jc w:val="both"/>
              <w:rPr>
                <w:rFonts w:cs="Arial"/>
                <w:lang w:val="en-CA"/>
              </w:rPr>
            </w:pPr>
          </w:p>
          <w:p w14:paraId="0624BAA5" w14:textId="77777777" w:rsidR="008E2F54" w:rsidRPr="002B613B" w:rsidRDefault="008E2F54" w:rsidP="00650263">
            <w:pPr>
              <w:numPr>
                <w:ilvl w:val="0"/>
                <w:numId w:val="138"/>
              </w:numPr>
              <w:ind w:left="767" w:firstLine="0"/>
              <w:jc w:val="both"/>
              <w:rPr>
                <w:rFonts w:cs="Arial"/>
                <w:lang w:val="en-CA"/>
              </w:rPr>
            </w:pPr>
            <w:r w:rsidRPr="002B613B">
              <w:rPr>
                <w:rFonts w:cs="Arial"/>
                <w:lang w:val="en-CA"/>
              </w:rPr>
              <w:t>If any section, subsection, part or parts or provision of this By-law, is for any reason declared by a court or tribunal of competent jurisdiction to be invalid, the ruling shall not affect the validity of the By-law as a whole, nor any other part of it.</w:t>
            </w:r>
          </w:p>
          <w:p w14:paraId="43D6B1D6" w14:textId="77777777" w:rsidR="00B31FA3" w:rsidRPr="00037E80" w:rsidRDefault="00B31FA3" w:rsidP="00037E80">
            <w:pPr>
              <w:ind w:left="767"/>
              <w:jc w:val="both"/>
              <w:rPr>
                <w:lang w:val="en-CA"/>
              </w:rPr>
            </w:pPr>
          </w:p>
        </w:tc>
        <w:tc>
          <w:tcPr>
            <w:tcW w:w="5089" w:type="dxa"/>
          </w:tcPr>
          <w:p w14:paraId="6B29C2CD" w14:textId="7F5ECED9" w:rsidR="008E2F54" w:rsidRPr="002B613B" w:rsidRDefault="009E096D" w:rsidP="009E096D">
            <w:pPr>
              <w:keepNext/>
              <w:tabs>
                <w:tab w:val="left" w:pos="799"/>
              </w:tabs>
              <w:jc w:val="both"/>
              <w:rPr>
                <w:lang w:val="fr-CA"/>
              </w:rPr>
            </w:pPr>
            <w:r w:rsidRPr="064FE442">
              <w:rPr>
                <w:b/>
                <w:bCs/>
                <w:lang w:val="fr-CA"/>
              </w:rPr>
              <w:t>3</w:t>
            </w:r>
            <w:r w:rsidR="2E3BE631" w:rsidRPr="064FE442">
              <w:rPr>
                <w:b/>
                <w:bCs/>
                <w:lang w:val="fr-CA"/>
              </w:rPr>
              <w:t xml:space="preserve">.1 </w:t>
            </w:r>
            <w:r w:rsidR="008E2F54" w:rsidRPr="064FE442">
              <w:rPr>
                <w:lang w:val="fr-CA"/>
              </w:rPr>
              <w:t>L</w:t>
            </w:r>
            <w:r w:rsidR="008E2F54" w:rsidRPr="064FE442">
              <w:rPr>
                <w:rFonts w:cs="Arial"/>
                <w:lang w:val="fr-CA"/>
              </w:rPr>
              <w:t xml:space="preserve">es règles d’interprétation suivantes   s’appliquent au présent </w:t>
            </w:r>
            <w:r w:rsidR="00E66FE6" w:rsidRPr="064FE442">
              <w:rPr>
                <w:rFonts w:cs="Arial"/>
                <w:lang w:val="fr-CA"/>
              </w:rPr>
              <w:t>a</w:t>
            </w:r>
            <w:r w:rsidR="008E2F54" w:rsidRPr="064FE442">
              <w:rPr>
                <w:rFonts w:cs="Arial"/>
                <w:lang w:val="fr-CA"/>
              </w:rPr>
              <w:t xml:space="preserve">rrêté comme </w:t>
            </w:r>
            <w:r w:rsidR="0032791F" w:rsidRPr="064FE442">
              <w:rPr>
                <w:rFonts w:cs="Arial"/>
                <w:lang w:val="fr-CA"/>
              </w:rPr>
              <w:t>suit</w:t>
            </w:r>
            <w:r w:rsidR="008E2F54" w:rsidRPr="064FE442">
              <w:rPr>
                <w:rFonts w:cs="Arial"/>
                <w:lang w:val="fr-CA"/>
              </w:rPr>
              <w:t> :</w:t>
            </w:r>
          </w:p>
          <w:p w14:paraId="17DBC151" w14:textId="77777777" w:rsidR="008E2F54" w:rsidRDefault="008E2F54" w:rsidP="00F06E1B">
            <w:pPr>
              <w:jc w:val="both"/>
              <w:rPr>
                <w:rFonts w:cs="Arial"/>
                <w:lang w:val="fr-CA"/>
              </w:rPr>
            </w:pPr>
          </w:p>
          <w:p w14:paraId="6F8BD81B" w14:textId="77777777" w:rsidR="00675390" w:rsidRPr="002B613B" w:rsidRDefault="00675390" w:rsidP="00F06E1B">
            <w:pPr>
              <w:jc w:val="both"/>
              <w:rPr>
                <w:rFonts w:cs="Arial"/>
                <w:lang w:val="fr-CA"/>
              </w:rPr>
            </w:pPr>
          </w:p>
          <w:p w14:paraId="1E434D2C" w14:textId="77777777" w:rsidR="008E2F54" w:rsidRPr="002B613B" w:rsidRDefault="008E2F54" w:rsidP="00650263">
            <w:pPr>
              <w:numPr>
                <w:ilvl w:val="0"/>
                <w:numId w:val="137"/>
              </w:numPr>
              <w:ind w:left="799" w:firstLine="0"/>
              <w:jc w:val="both"/>
              <w:rPr>
                <w:lang w:val="fr-CA"/>
              </w:rPr>
            </w:pPr>
            <w:r w:rsidRPr="002B613B">
              <w:rPr>
                <w:rFonts w:cs="Arial"/>
                <w:lang w:val="fr-CA"/>
              </w:rPr>
              <w:t xml:space="preserve">Les titres, intertitres et numéros des dispositions ne servent qu’à faciliter la consultation de </w:t>
            </w:r>
            <w:r w:rsidR="0032791F">
              <w:rPr>
                <w:rFonts w:cs="Arial"/>
                <w:lang w:val="fr-CA"/>
              </w:rPr>
              <w:t>l’</w:t>
            </w:r>
            <w:r w:rsidR="00E66FE6">
              <w:rPr>
                <w:rFonts w:cs="Arial"/>
                <w:lang w:val="fr-CA"/>
              </w:rPr>
              <w:t>a</w:t>
            </w:r>
            <w:r w:rsidR="0032791F" w:rsidRPr="002B613B">
              <w:rPr>
                <w:rFonts w:cs="Arial"/>
                <w:lang w:val="fr-CA"/>
              </w:rPr>
              <w:t>rrêté</w:t>
            </w:r>
            <w:r w:rsidRPr="002B613B">
              <w:rPr>
                <w:rFonts w:cs="Arial"/>
                <w:lang w:val="fr-CA"/>
              </w:rPr>
              <w:t xml:space="preserve"> et ne doivent pas servir à son interprétation.</w:t>
            </w:r>
          </w:p>
          <w:p w14:paraId="2613E9C1" w14:textId="77777777" w:rsidR="008E2F54" w:rsidRPr="002B613B" w:rsidRDefault="008E2F54" w:rsidP="00037E80">
            <w:pPr>
              <w:ind w:left="799"/>
              <w:jc w:val="both"/>
              <w:rPr>
                <w:rFonts w:cs="Arial"/>
                <w:lang w:val="fr-CA"/>
              </w:rPr>
            </w:pPr>
          </w:p>
          <w:p w14:paraId="7E3431A3" w14:textId="77777777" w:rsidR="008E2F54" w:rsidRPr="002B613B" w:rsidRDefault="008E2F54" w:rsidP="00037E80">
            <w:pPr>
              <w:ind w:left="799"/>
              <w:jc w:val="both"/>
              <w:rPr>
                <w:lang w:val="fr-CA"/>
              </w:rPr>
            </w:pPr>
            <w:r w:rsidRPr="002B613B">
              <w:rPr>
                <w:rFonts w:cs="Arial"/>
                <w:lang w:val="fr-CA"/>
              </w:rPr>
              <w:t>b)</w:t>
            </w:r>
            <w:r w:rsidRPr="002B613B">
              <w:rPr>
                <w:rFonts w:cs="Arial"/>
                <w:lang w:val="fr-CA"/>
              </w:rPr>
              <w:tab/>
              <w:t>Le genre ou le nombre grammaticaux doivent être adaptés au contexte.</w:t>
            </w:r>
          </w:p>
          <w:p w14:paraId="1037B8A3" w14:textId="77777777" w:rsidR="008E2F54" w:rsidRPr="002B613B" w:rsidRDefault="008E2F54" w:rsidP="00037E80">
            <w:pPr>
              <w:tabs>
                <w:tab w:val="num" w:pos="1440"/>
              </w:tabs>
              <w:ind w:left="799"/>
              <w:jc w:val="both"/>
              <w:rPr>
                <w:rFonts w:cs="Arial"/>
                <w:lang w:val="fr-CA"/>
              </w:rPr>
            </w:pPr>
          </w:p>
          <w:p w14:paraId="6A69C43D" w14:textId="77777777" w:rsidR="008E2F54" w:rsidRPr="002B613B" w:rsidRDefault="008E2F54" w:rsidP="00037E80">
            <w:pPr>
              <w:ind w:left="799"/>
              <w:jc w:val="both"/>
              <w:rPr>
                <w:lang w:val="fr-CA"/>
              </w:rPr>
            </w:pPr>
            <w:r w:rsidRPr="002B613B">
              <w:rPr>
                <w:rFonts w:cs="Arial"/>
                <w:lang w:val="fr-CA"/>
              </w:rPr>
              <w:t>c)</w:t>
            </w:r>
            <w:r w:rsidRPr="002B613B">
              <w:rPr>
                <w:rFonts w:cs="Arial"/>
                <w:lang w:val="fr-CA"/>
              </w:rPr>
              <w:tab/>
            </w:r>
            <w:r w:rsidR="00037E80" w:rsidRPr="00037E80">
              <w:rPr>
                <w:rFonts w:cs="Arial"/>
                <w:lang w:val="fr-CA"/>
              </w:rPr>
              <w:t xml:space="preserve">Les renvois législatifs paraissent en italique. Le renvoi à une loi vise également les modifications qui s’y appliquent, y compris toute législation de remplacement. Les renvois à d’autres arrêtés de la </w:t>
            </w:r>
            <w:r w:rsidR="00E66FE6">
              <w:rPr>
                <w:rFonts w:cs="Arial"/>
                <w:lang w:val="fr-CA"/>
              </w:rPr>
              <w:t>m</w:t>
            </w:r>
            <w:r w:rsidR="00037E80" w:rsidRPr="00037E80">
              <w:rPr>
                <w:rFonts w:cs="Arial"/>
                <w:lang w:val="fr-CA"/>
              </w:rPr>
              <w:t xml:space="preserve">unicipalité visent également les modifications qui s’y appliquent, y compris tout </w:t>
            </w:r>
            <w:r w:rsidR="003A7592">
              <w:rPr>
                <w:rFonts w:cs="Arial"/>
                <w:lang w:val="fr-CA"/>
              </w:rPr>
              <w:t>ar</w:t>
            </w:r>
            <w:r w:rsidR="00037E80" w:rsidRPr="00037E80">
              <w:rPr>
                <w:rFonts w:cs="Arial"/>
                <w:lang w:val="fr-CA"/>
              </w:rPr>
              <w:t>rêté de remplacement</w:t>
            </w:r>
            <w:r w:rsidRPr="002B613B">
              <w:rPr>
                <w:rFonts w:cs="Arial"/>
                <w:lang w:val="fr-CA"/>
              </w:rPr>
              <w:t>.</w:t>
            </w:r>
          </w:p>
          <w:p w14:paraId="687C6DE0" w14:textId="77777777" w:rsidR="008E2F54" w:rsidRPr="002B613B" w:rsidRDefault="008E2F54" w:rsidP="00037E80">
            <w:pPr>
              <w:tabs>
                <w:tab w:val="num" w:pos="1440"/>
              </w:tabs>
              <w:ind w:left="799"/>
              <w:jc w:val="both"/>
              <w:rPr>
                <w:rFonts w:cs="Arial"/>
                <w:lang w:val="fr-CA"/>
              </w:rPr>
            </w:pPr>
          </w:p>
          <w:p w14:paraId="211367A5" w14:textId="77777777" w:rsidR="008E2F54" w:rsidRPr="002B613B" w:rsidRDefault="008E2F54" w:rsidP="00037E80">
            <w:pPr>
              <w:ind w:left="799"/>
              <w:jc w:val="both"/>
              <w:rPr>
                <w:lang w:val="fr-CA"/>
              </w:rPr>
            </w:pPr>
            <w:r w:rsidRPr="002B613B">
              <w:rPr>
                <w:rFonts w:cs="Arial"/>
                <w:lang w:val="fr-CA"/>
              </w:rPr>
              <w:t>d)</w:t>
            </w:r>
            <w:r w:rsidRPr="002B613B">
              <w:rPr>
                <w:rFonts w:cs="Arial"/>
                <w:lang w:val="fr-CA"/>
              </w:rPr>
              <w:tab/>
              <w:t xml:space="preserve">Les obligations qu’il crée s’ajoutent à celles découlant d’autres arrêtés applicables de la </w:t>
            </w:r>
            <w:r w:rsidR="00E66FE6">
              <w:rPr>
                <w:rFonts w:cs="Arial"/>
                <w:lang w:val="fr-CA"/>
              </w:rPr>
              <w:t>m</w:t>
            </w:r>
            <w:r w:rsidR="00037E80" w:rsidRPr="00037E80">
              <w:rPr>
                <w:rFonts w:cs="Arial"/>
                <w:lang w:val="fr-CA"/>
              </w:rPr>
              <w:t xml:space="preserve">unicipalité </w:t>
            </w:r>
            <w:r w:rsidRPr="002B613B">
              <w:rPr>
                <w:rFonts w:cs="Arial"/>
                <w:lang w:val="fr-CA"/>
              </w:rPr>
              <w:t>ou des lois et règlements applicables des gouvernements fédéral ou provinciaux.</w:t>
            </w:r>
          </w:p>
          <w:p w14:paraId="5B2F9378" w14:textId="77777777" w:rsidR="008E2F54" w:rsidRPr="002B613B" w:rsidRDefault="008E2F54" w:rsidP="00037E80">
            <w:pPr>
              <w:tabs>
                <w:tab w:val="num" w:pos="1440"/>
              </w:tabs>
              <w:ind w:left="799"/>
              <w:jc w:val="both"/>
              <w:rPr>
                <w:rFonts w:cs="Arial"/>
                <w:lang w:val="fr-CA"/>
              </w:rPr>
            </w:pPr>
          </w:p>
          <w:p w14:paraId="0E80BFE4" w14:textId="77777777" w:rsidR="008E2F54" w:rsidRPr="002B613B" w:rsidRDefault="008E2F54" w:rsidP="00E66FE6">
            <w:pPr>
              <w:ind w:left="799"/>
              <w:jc w:val="both"/>
              <w:rPr>
                <w:lang w:val="fr-CA"/>
              </w:rPr>
            </w:pPr>
            <w:r w:rsidRPr="002B613B">
              <w:rPr>
                <w:rFonts w:cs="Arial"/>
                <w:lang w:val="fr-CA"/>
              </w:rPr>
              <w:t xml:space="preserve">e) </w:t>
            </w:r>
            <w:r w:rsidRPr="002B613B">
              <w:rPr>
                <w:rFonts w:cs="Arial"/>
                <w:lang w:val="fr-CA"/>
              </w:rPr>
              <w:tab/>
              <w:t xml:space="preserve">Si une disposition quelconque est déclarée invalide par un tribunal compétent pour quelque motif que ce soit, la décision n’entache en rien la validité de </w:t>
            </w:r>
            <w:r w:rsidR="00037E80" w:rsidRPr="00037E80">
              <w:rPr>
                <w:rFonts w:cs="Arial"/>
                <w:lang w:val="fr-CA"/>
              </w:rPr>
              <w:t>l’</w:t>
            </w:r>
            <w:r w:rsidR="00E66FE6">
              <w:rPr>
                <w:rFonts w:cs="Arial"/>
                <w:lang w:val="fr-CA"/>
              </w:rPr>
              <w:t>a</w:t>
            </w:r>
            <w:r w:rsidR="00037E80" w:rsidRPr="00037E80">
              <w:rPr>
                <w:rFonts w:cs="Arial"/>
                <w:lang w:val="fr-CA"/>
              </w:rPr>
              <w:t>rrêté dans son ensemble</w:t>
            </w:r>
            <w:r w:rsidR="00037E80" w:rsidRPr="002B613B">
              <w:rPr>
                <w:rFonts w:cs="Arial"/>
                <w:lang w:val="fr-CA"/>
              </w:rPr>
              <w:t xml:space="preserve"> </w:t>
            </w:r>
            <w:r w:rsidRPr="002B613B">
              <w:rPr>
                <w:rFonts w:cs="Arial"/>
                <w:lang w:val="fr-CA"/>
              </w:rPr>
              <w:t>ni de toute autre disposition.</w:t>
            </w:r>
          </w:p>
        </w:tc>
      </w:tr>
      <w:tr w:rsidR="4F202DAA" w14:paraId="12CEAD64" w14:textId="77777777" w:rsidTr="00554BC8">
        <w:trPr>
          <w:jc w:val="center"/>
        </w:trPr>
        <w:tc>
          <w:tcPr>
            <w:tcW w:w="5069" w:type="dxa"/>
          </w:tcPr>
          <w:p w14:paraId="4EA6F624" w14:textId="3BA161C2" w:rsidR="4F202DAA" w:rsidRDefault="381912A2" w:rsidP="0ED0BE87">
            <w:pPr>
              <w:jc w:val="both"/>
              <w:rPr>
                <w:b/>
                <w:bCs/>
              </w:rPr>
            </w:pPr>
            <w:r w:rsidRPr="0ED0BE87">
              <w:rPr>
                <w:b/>
                <w:bCs/>
              </w:rPr>
              <w:t xml:space="preserve">General Provisions </w:t>
            </w:r>
          </w:p>
        </w:tc>
        <w:tc>
          <w:tcPr>
            <w:tcW w:w="5089" w:type="dxa"/>
          </w:tcPr>
          <w:p w14:paraId="67BFA6CA" w14:textId="63EE2F49" w:rsidR="4F202DAA" w:rsidRDefault="7F7410EF" w:rsidP="4F202DAA">
            <w:pPr>
              <w:jc w:val="both"/>
              <w:rPr>
                <w:b/>
                <w:bCs/>
                <w:lang w:val="fr-CA"/>
              </w:rPr>
            </w:pPr>
            <w:r w:rsidRPr="064FE442">
              <w:rPr>
                <w:b/>
                <w:bCs/>
                <w:lang w:val="fr-CA"/>
              </w:rPr>
              <w:t>Dispositions Générales</w:t>
            </w:r>
          </w:p>
        </w:tc>
      </w:tr>
      <w:tr w:rsidR="4F202DAA" w:rsidRPr="00CE56CE" w14:paraId="137CFE1D" w14:textId="77777777" w:rsidTr="00554BC8">
        <w:trPr>
          <w:jc w:val="center"/>
        </w:trPr>
        <w:tc>
          <w:tcPr>
            <w:tcW w:w="5069" w:type="dxa"/>
          </w:tcPr>
          <w:p w14:paraId="56F0322E" w14:textId="72891C1B" w:rsidR="4F202DAA" w:rsidRDefault="63FAC614" w:rsidP="0ED0BE87">
            <w:pPr>
              <w:jc w:val="both"/>
              <w:rPr>
                <w:b/>
                <w:bCs/>
              </w:rPr>
            </w:pPr>
            <w:r w:rsidRPr="0ED0BE87">
              <w:rPr>
                <w:b/>
                <w:bCs/>
              </w:rPr>
              <w:t xml:space="preserve">4.1 Rules - regulations - observed- by Council </w:t>
            </w:r>
          </w:p>
          <w:p w14:paraId="0438CBB5" w14:textId="197204BF" w:rsidR="4F202DAA" w:rsidRDefault="63FAC614" w:rsidP="0ED0BE87">
            <w:pPr>
              <w:jc w:val="both"/>
            </w:pPr>
            <w:r w:rsidRPr="0ED0BE87">
              <w:t>The rules and regulations contained in this By-law shall be observed in all proceedings of the Council and shall be the rules and regulations for the order and dispatch of business in Council, committees and Committee of the Whole.</w:t>
            </w:r>
          </w:p>
          <w:p w14:paraId="528DDEE9" w14:textId="422F4C18" w:rsidR="4F202DAA" w:rsidRDefault="4F202DAA" w:rsidP="0ED0BE87">
            <w:pPr>
              <w:jc w:val="both"/>
            </w:pPr>
          </w:p>
        </w:tc>
        <w:tc>
          <w:tcPr>
            <w:tcW w:w="5089" w:type="dxa"/>
          </w:tcPr>
          <w:p w14:paraId="24D6AF32" w14:textId="06D8F69B" w:rsidR="4F202DAA" w:rsidRDefault="3AA46448" w:rsidP="064FE442">
            <w:pPr>
              <w:jc w:val="both"/>
              <w:rPr>
                <w:b/>
                <w:bCs/>
                <w:lang w:val="fr-CA"/>
              </w:rPr>
            </w:pPr>
            <w:r w:rsidRPr="064FE442">
              <w:rPr>
                <w:b/>
                <w:bCs/>
                <w:lang w:val="fr-CA"/>
              </w:rPr>
              <w:t>4.1 Règlements observ</w:t>
            </w:r>
            <w:r w:rsidR="629EDF0F" w:rsidRPr="064FE442">
              <w:rPr>
                <w:b/>
                <w:bCs/>
                <w:lang w:val="fr-CA"/>
              </w:rPr>
              <w:t>é</w:t>
            </w:r>
            <w:r w:rsidRPr="064FE442">
              <w:rPr>
                <w:b/>
                <w:bCs/>
                <w:lang w:val="fr-CA"/>
              </w:rPr>
              <w:t xml:space="preserve">s par le conseil </w:t>
            </w:r>
          </w:p>
          <w:p w14:paraId="3F179851" w14:textId="2F265F66" w:rsidR="4F202DAA" w:rsidRDefault="3AA46448" w:rsidP="064FE442">
            <w:pPr>
              <w:jc w:val="both"/>
              <w:rPr>
                <w:lang w:val="fr-CA"/>
              </w:rPr>
            </w:pPr>
            <w:r w:rsidRPr="064FE442">
              <w:rPr>
                <w:lang w:val="fr-CA"/>
              </w:rPr>
              <w:t xml:space="preserve">Les règlements prévus au présent arrêté doivent être observés au cours de la tenue de toutes les </w:t>
            </w:r>
            <w:proofErr w:type="spellStart"/>
            <w:r w:rsidRPr="064FE442">
              <w:rPr>
                <w:lang w:val="fr-CA"/>
              </w:rPr>
              <w:t>déliberations</w:t>
            </w:r>
            <w:proofErr w:type="spellEnd"/>
            <w:r w:rsidRPr="064FE442">
              <w:rPr>
                <w:lang w:val="fr-CA"/>
              </w:rPr>
              <w:t xml:space="preserve"> du conseil et constituent les règlements relatifs à l'ordre et au traitement des activités du conseil, des comités et du Comité plénier.</w:t>
            </w:r>
          </w:p>
          <w:p w14:paraId="6FAACDF4" w14:textId="22CF25C7" w:rsidR="4F202DAA" w:rsidRDefault="4F202DAA" w:rsidP="064FE442">
            <w:pPr>
              <w:jc w:val="both"/>
              <w:rPr>
                <w:lang w:val="fr-CA"/>
              </w:rPr>
            </w:pPr>
          </w:p>
        </w:tc>
      </w:tr>
      <w:tr w:rsidR="4F202DAA" w:rsidRPr="00CE56CE" w14:paraId="4E612B67" w14:textId="77777777" w:rsidTr="00554BC8">
        <w:trPr>
          <w:jc w:val="center"/>
        </w:trPr>
        <w:tc>
          <w:tcPr>
            <w:tcW w:w="5069" w:type="dxa"/>
          </w:tcPr>
          <w:p w14:paraId="76450D10" w14:textId="6895CC17" w:rsidR="4F202DAA" w:rsidRDefault="63FAC614" w:rsidP="0ED0BE87">
            <w:pPr>
              <w:jc w:val="both"/>
              <w:rPr>
                <w:b/>
                <w:bCs/>
              </w:rPr>
            </w:pPr>
            <w:r w:rsidRPr="0ED0BE87">
              <w:rPr>
                <w:b/>
                <w:bCs/>
              </w:rPr>
              <w:t xml:space="preserve">4.2 Reference – Robert's Rules of Order </w:t>
            </w:r>
          </w:p>
          <w:p w14:paraId="1BB00CEC" w14:textId="14191D74" w:rsidR="4F202DAA" w:rsidRDefault="63FAC614" w:rsidP="0ED0BE87">
            <w:pPr>
              <w:jc w:val="both"/>
            </w:pPr>
            <w:r w:rsidRPr="0ED0BE87">
              <w:t xml:space="preserve">When any matter relating to proceedings in Council or in committees or Committee of the Whole arises which is not covered by a provision of this By-Law, the procedure to be followed shall be decided with reference to Robert’s Rules of Order (10th Edition).  </w:t>
            </w:r>
          </w:p>
          <w:p w14:paraId="54CB5CD4" w14:textId="3666F791" w:rsidR="4F202DAA" w:rsidRDefault="4F202DAA" w:rsidP="0ED0BE87">
            <w:pPr>
              <w:jc w:val="both"/>
            </w:pPr>
          </w:p>
        </w:tc>
        <w:tc>
          <w:tcPr>
            <w:tcW w:w="5089" w:type="dxa"/>
          </w:tcPr>
          <w:p w14:paraId="648AE367" w14:textId="5527B58D" w:rsidR="4F202DAA" w:rsidRDefault="1EF526F0" w:rsidP="064FE442">
            <w:pPr>
              <w:jc w:val="both"/>
              <w:rPr>
                <w:b/>
                <w:bCs/>
                <w:lang w:val="fr-CA"/>
              </w:rPr>
            </w:pPr>
            <w:r w:rsidRPr="064FE442">
              <w:rPr>
                <w:b/>
                <w:bCs/>
                <w:lang w:val="fr-CA"/>
              </w:rPr>
              <w:t xml:space="preserve">4.2 Référence - </w:t>
            </w:r>
            <w:proofErr w:type="spellStart"/>
            <w:r w:rsidRPr="064FE442">
              <w:rPr>
                <w:b/>
                <w:bCs/>
                <w:lang w:val="fr-CA"/>
              </w:rPr>
              <w:t>Robert's</w:t>
            </w:r>
            <w:proofErr w:type="spellEnd"/>
            <w:r w:rsidRPr="064FE442">
              <w:rPr>
                <w:b/>
                <w:bCs/>
                <w:lang w:val="fr-CA"/>
              </w:rPr>
              <w:t xml:space="preserve"> Rules of </w:t>
            </w:r>
            <w:proofErr w:type="spellStart"/>
            <w:r w:rsidRPr="064FE442">
              <w:rPr>
                <w:b/>
                <w:bCs/>
                <w:lang w:val="fr-CA"/>
              </w:rPr>
              <w:t>Order</w:t>
            </w:r>
            <w:proofErr w:type="spellEnd"/>
            <w:r w:rsidRPr="064FE442">
              <w:rPr>
                <w:b/>
                <w:bCs/>
                <w:lang w:val="fr-CA"/>
              </w:rPr>
              <w:t xml:space="preserve"> </w:t>
            </w:r>
          </w:p>
          <w:p w14:paraId="02DD4EED" w14:textId="1CC3DA60" w:rsidR="4F202DAA" w:rsidRDefault="1EF526F0" w:rsidP="064FE442">
            <w:pPr>
              <w:jc w:val="both"/>
              <w:rPr>
                <w:lang w:val="fr-CA"/>
              </w:rPr>
            </w:pPr>
            <w:r w:rsidRPr="064FE442">
              <w:rPr>
                <w:lang w:val="fr-CA"/>
              </w:rPr>
              <w:t xml:space="preserve">Lorsque aucune disposition du présent arrêté ne </w:t>
            </w:r>
            <w:proofErr w:type="spellStart"/>
            <w:r w:rsidRPr="064FE442">
              <w:rPr>
                <w:lang w:val="fr-CA"/>
              </w:rPr>
              <w:t>preévoit</w:t>
            </w:r>
            <w:proofErr w:type="spellEnd"/>
            <w:r w:rsidRPr="064FE442">
              <w:rPr>
                <w:lang w:val="fr-CA"/>
              </w:rPr>
              <w:t xml:space="preserve"> une affaire soulevée relativement aux </w:t>
            </w:r>
            <w:proofErr w:type="spellStart"/>
            <w:r w:rsidRPr="064FE442">
              <w:rPr>
                <w:lang w:val="fr-CA"/>
              </w:rPr>
              <w:t>déliberations</w:t>
            </w:r>
            <w:proofErr w:type="spellEnd"/>
            <w:r w:rsidRPr="064FE442">
              <w:rPr>
                <w:lang w:val="fr-CA"/>
              </w:rPr>
              <w:t xml:space="preserve"> du conseil ou une question sous étude par un comité ou le Comité plénier, le </w:t>
            </w:r>
            <w:proofErr w:type="spellStart"/>
            <w:r w:rsidRPr="064FE442">
              <w:rPr>
                <w:i/>
                <w:iCs/>
                <w:lang w:val="fr-CA"/>
              </w:rPr>
              <w:t>Robert's</w:t>
            </w:r>
            <w:proofErr w:type="spellEnd"/>
            <w:r w:rsidRPr="064FE442">
              <w:rPr>
                <w:i/>
                <w:iCs/>
                <w:lang w:val="fr-CA"/>
              </w:rPr>
              <w:t xml:space="preserve"> Rules of </w:t>
            </w:r>
            <w:proofErr w:type="spellStart"/>
            <w:r w:rsidRPr="064FE442">
              <w:rPr>
                <w:i/>
                <w:iCs/>
                <w:lang w:val="fr-CA"/>
              </w:rPr>
              <w:t>Order</w:t>
            </w:r>
            <w:proofErr w:type="spellEnd"/>
            <w:r w:rsidRPr="064FE442">
              <w:rPr>
                <w:lang w:val="fr-CA"/>
              </w:rPr>
              <w:t xml:space="preserve"> (10 édition) doit être </w:t>
            </w:r>
          </w:p>
          <w:p w14:paraId="4D18B354" w14:textId="2E1EDBF9" w:rsidR="4F202DAA" w:rsidRDefault="1EF526F0" w:rsidP="064FE442">
            <w:pPr>
              <w:jc w:val="both"/>
              <w:rPr>
                <w:lang w:val="fr-CA"/>
              </w:rPr>
            </w:pPr>
            <w:r w:rsidRPr="064FE442">
              <w:rPr>
                <w:lang w:val="fr-CA"/>
              </w:rPr>
              <w:t>consulté afin d'</w:t>
            </w:r>
            <w:proofErr w:type="spellStart"/>
            <w:r w:rsidRPr="064FE442">
              <w:rPr>
                <w:lang w:val="fr-CA"/>
              </w:rPr>
              <w:t>etablir</w:t>
            </w:r>
            <w:proofErr w:type="spellEnd"/>
            <w:r w:rsidRPr="064FE442">
              <w:rPr>
                <w:lang w:val="fr-CA"/>
              </w:rPr>
              <w:t xml:space="preserve"> la procédure adéquate.</w:t>
            </w:r>
          </w:p>
        </w:tc>
      </w:tr>
      <w:tr w:rsidR="4F202DAA" w:rsidRPr="00CE56CE" w14:paraId="2F09BE7C" w14:textId="77777777" w:rsidTr="00554BC8">
        <w:trPr>
          <w:jc w:val="center"/>
        </w:trPr>
        <w:tc>
          <w:tcPr>
            <w:tcW w:w="5069" w:type="dxa"/>
          </w:tcPr>
          <w:p w14:paraId="04C2D79C" w14:textId="2AD6D676" w:rsidR="4F202DAA" w:rsidRDefault="63FAC614" w:rsidP="0ED0BE87">
            <w:pPr>
              <w:jc w:val="both"/>
              <w:rPr>
                <w:b/>
                <w:bCs/>
              </w:rPr>
            </w:pPr>
            <w:r w:rsidRPr="0ED0BE87">
              <w:rPr>
                <w:b/>
                <w:bCs/>
              </w:rPr>
              <w:t xml:space="preserve">4.3 Conflict - Robert's Rules of Order </w:t>
            </w:r>
          </w:p>
          <w:p w14:paraId="73AF9D49" w14:textId="544AF72D" w:rsidR="4F202DAA" w:rsidRDefault="63FAC614" w:rsidP="0ED0BE87">
            <w:pPr>
              <w:jc w:val="both"/>
            </w:pPr>
            <w:r w:rsidRPr="0ED0BE87">
              <w:t xml:space="preserve">In the event of any conflict between the provisions of this By-law and the provisions of the authority referred to in Section </w:t>
            </w:r>
            <w:r w:rsidR="4DE1593E" w:rsidRPr="0ED0BE87">
              <w:t>4</w:t>
            </w:r>
            <w:r w:rsidRPr="0ED0BE87">
              <w:t>.2 the provisions of this By-law shall apply.</w:t>
            </w:r>
          </w:p>
          <w:p w14:paraId="107ADFC2" w14:textId="40F0DA8F" w:rsidR="4F202DAA" w:rsidRDefault="4F202DAA" w:rsidP="0ED0BE87">
            <w:pPr>
              <w:jc w:val="both"/>
            </w:pPr>
          </w:p>
        </w:tc>
        <w:tc>
          <w:tcPr>
            <w:tcW w:w="5089" w:type="dxa"/>
          </w:tcPr>
          <w:p w14:paraId="5051BF34" w14:textId="175708B5" w:rsidR="4F202DAA" w:rsidRDefault="4B1000E6" w:rsidP="064FE442">
            <w:pPr>
              <w:jc w:val="both"/>
              <w:rPr>
                <w:b/>
                <w:bCs/>
                <w:lang w:val="fr-CA"/>
              </w:rPr>
            </w:pPr>
            <w:r w:rsidRPr="064FE442">
              <w:rPr>
                <w:b/>
                <w:bCs/>
                <w:lang w:val="fr-CA"/>
              </w:rPr>
              <w:t xml:space="preserve">4.3 Conflit - </w:t>
            </w:r>
            <w:proofErr w:type="spellStart"/>
            <w:r w:rsidRPr="064FE442">
              <w:rPr>
                <w:b/>
                <w:bCs/>
                <w:lang w:val="fr-CA"/>
              </w:rPr>
              <w:t>Robert's</w:t>
            </w:r>
            <w:proofErr w:type="spellEnd"/>
            <w:r w:rsidRPr="064FE442">
              <w:rPr>
                <w:b/>
                <w:bCs/>
                <w:lang w:val="fr-CA"/>
              </w:rPr>
              <w:t xml:space="preserve"> Rules of </w:t>
            </w:r>
            <w:proofErr w:type="spellStart"/>
            <w:r w:rsidRPr="064FE442">
              <w:rPr>
                <w:b/>
                <w:bCs/>
                <w:lang w:val="fr-CA"/>
              </w:rPr>
              <w:t>Order</w:t>
            </w:r>
            <w:proofErr w:type="spellEnd"/>
            <w:r w:rsidRPr="064FE442">
              <w:rPr>
                <w:b/>
                <w:bCs/>
                <w:lang w:val="fr-CA"/>
              </w:rPr>
              <w:t xml:space="preserve"> </w:t>
            </w:r>
          </w:p>
          <w:p w14:paraId="0A00450F" w14:textId="36A5FA63" w:rsidR="4F202DAA" w:rsidRDefault="4B1000E6" w:rsidP="064FE442">
            <w:pPr>
              <w:jc w:val="both"/>
              <w:rPr>
                <w:lang w:val="fr-CA"/>
              </w:rPr>
            </w:pPr>
            <w:r w:rsidRPr="064FE442">
              <w:rPr>
                <w:lang w:val="fr-CA"/>
              </w:rPr>
              <w:t>Dans le cas d'un conflit entre les dispositions du présent arrêté et les dispositions des pouvoirs stipulés en vertu de la section 4.2, les dispositions prévues par le présent arrêté s'appliquent.</w:t>
            </w:r>
          </w:p>
        </w:tc>
      </w:tr>
      <w:tr w:rsidR="0ED0BE87" w:rsidRPr="00CE56CE" w14:paraId="12E2D518" w14:textId="77777777" w:rsidTr="00554BC8">
        <w:trPr>
          <w:jc w:val="center"/>
        </w:trPr>
        <w:tc>
          <w:tcPr>
            <w:tcW w:w="5069" w:type="dxa"/>
          </w:tcPr>
          <w:p w14:paraId="722B2501" w14:textId="10EDE09E" w:rsidR="63FAC614" w:rsidRDefault="63FAC614" w:rsidP="0ED0BE87">
            <w:pPr>
              <w:jc w:val="both"/>
              <w:rPr>
                <w:b/>
                <w:bCs/>
              </w:rPr>
            </w:pPr>
            <w:r w:rsidRPr="0ED0BE87">
              <w:rPr>
                <w:b/>
                <w:bCs/>
              </w:rPr>
              <w:t xml:space="preserve">4.4 Conflict - statutory provisions </w:t>
            </w:r>
          </w:p>
          <w:p w14:paraId="133CF587" w14:textId="00BFEDD6" w:rsidR="63FAC614" w:rsidRDefault="63FAC614" w:rsidP="0ED0BE87">
            <w:pPr>
              <w:jc w:val="both"/>
            </w:pPr>
            <w:r w:rsidRPr="0ED0BE87">
              <w:t>The provisions of this By-law are subject to any statutory provisions in effect from time to time and in the event of any conflict between such statutory provisions and the provisions of this By-law, the statutory provisions shall apply.</w:t>
            </w:r>
          </w:p>
          <w:p w14:paraId="6B7C25F0" w14:textId="79617487" w:rsidR="0ED0BE87" w:rsidRDefault="0ED0BE87" w:rsidP="0ED0BE87">
            <w:pPr>
              <w:jc w:val="both"/>
            </w:pPr>
          </w:p>
        </w:tc>
        <w:tc>
          <w:tcPr>
            <w:tcW w:w="5089" w:type="dxa"/>
          </w:tcPr>
          <w:p w14:paraId="3937A757" w14:textId="0AACB32C" w:rsidR="0ED0BE87" w:rsidRDefault="66C88588" w:rsidP="064FE442">
            <w:pPr>
              <w:jc w:val="both"/>
              <w:rPr>
                <w:b/>
                <w:bCs/>
                <w:lang w:val="fr-CA"/>
              </w:rPr>
            </w:pPr>
            <w:r w:rsidRPr="064FE442">
              <w:rPr>
                <w:b/>
                <w:bCs/>
                <w:lang w:val="fr-CA"/>
              </w:rPr>
              <w:t xml:space="preserve">4.4 Conflit - dispositions législatives </w:t>
            </w:r>
          </w:p>
          <w:p w14:paraId="4CB6039E" w14:textId="7FB05D7E" w:rsidR="0ED0BE87" w:rsidRDefault="66C88588" w:rsidP="064FE442">
            <w:pPr>
              <w:jc w:val="both"/>
              <w:rPr>
                <w:lang w:val="fr-CA"/>
              </w:rPr>
            </w:pPr>
            <w:r w:rsidRPr="064FE442">
              <w:rPr>
                <w:lang w:val="fr-CA"/>
              </w:rPr>
              <w:t>Les dispositions du présent arrêté sont sujettes à toute disposition législative en vigueur, à tout moment, et dans le cas d'un conflit entre telles dispositions législatives et les dispositions du présent arrêté, les dispositions législatives ont préséance.</w:t>
            </w:r>
          </w:p>
          <w:p w14:paraId="49906CD3" w14:textId="0C6B34DB" w:rsidR="0ED0BE87" w:rsidRDefault="0ED0BE87" w:rsidP="064FE442">
            <w:pPr>
              <w:jc w:val="both"/>
              <w:rPr>
                <w:lang w:val="fr-CA"/>
              </w:rPr>
            </w:pPr>
          </w:p>
        </w:tc>
      </w:tr>
      <w:tr w:rsidR="0ED0BE87" w:rsidRPr="00CE56CE" w14:paraId="5781A55D" w14:textId="77777777" w:rsidTr="00554BC8">
        <w:trPr>
          <w:jc w:val="center"/>
        </w:trPr>
        <w:tc>
          <w:tcPr>
            <w:tcW w:w="5069" w:type="dxa"/>
          </w:tcPr>
          <w:p w14:paraId="0EA52974" w14:textId="3B53EFDE" w:rsidR="0455153B" w:rsidRDefault="0455153B" w:rsidP="0ED0BE87">
            <w:pPr>
              <w:jc w:val="both"/>
              <w:rPr>
                <w:b/>
                <w:bCs/>
              </w:rPr>
            </w:pPr>
            <w:r w:rsidRPr="0ED0BE87">
              <w:rPr>
                <w:b/>
                <w:bCs/>
              </w:rPr>
              <w:t xml:space="preserve">4.5 Rules - suspension - alteration - 2/3 consent      required </w:t>
            </w:r>
          </w:p>
          <w:p w14:paraId="0EF12205" w14:textId="5AB950E5" w:rsidR="0455153B" w:rsidRDefault="0455153B" w:rsidP="0ED0BE87">
            <w:pPr>
              <w:jc w:val="both"/>
            </w:pPr>
            <w:r w:rsidRPr="0ED0BE87">
              <w:t>Notwithstanding any other provision of this By-law, in the absence of any statutory obligation the rules and regulations contained in this By-law may be suspended or altered for a single occasion with the consent of not less than two-thirds of the total membership of Common Council.</w:t>
            </w:r>
          </w:p>
          <w:p w14:paraId="088DBFAE" w14:textId="26CE9CFD" w:rsidR="0ED0BE87" w:rsidRDefault="0ED0BE87" w:rsidP="0ED0BE87">
            <w:pPr>
              <w:jc w:val="both"/>
            </w:pPr>
          </w:p>
        </w:tc>
        <w:tc>
          <w:tcPr>
            <w:tcW w:w="5089" w:type="dxa"/>
          </w:tcPr>
          <w:p w14:paraId="5487CEDC" w14:textId="6D7D4446" w:rsidR="0ED0BE87" w:rsidRDefault="1BF5AE78" w:rsidP="064FE442">
            <w:pPr>
              <w:jc w:val="both"/>
              <w:rPr>
                <w:b/>
                <w:bCs/>
                <w:lang w:val="fr-CA"/>
              </w:rPr>
            </w:pPr>
            <w:r w:rsidRPr="064FE442">
              <w:rPr>
                <w:b/>
                <w:bCs/>
                <w:lang w:val="fr-CA"/>
              </w:rPr>
              <w:t xml:space="preserve">4.5 Règlements, suspension, altération, le consentement des deux-tiers est exigé  </w:t>
            </w:r>
          </w:p>
          <w:p w14:paraId="7CA738EA" w14:textId="51F89FDD" w:rsidR="0ED0BE87" w:rsidRDefault="1BF5AE78" w:rsidP="064FE442">
            <w:pPr>
              <w:jc w:val="both"/>
              <w:rPr>
                <w:lang w:val="fr-CA"/>
              </w:rPr>
            </w:pPr>
            <w:r w:rsidRPr="064FE442">
              <w:rPr>
                <w:lang w:val="fr-CA"/>
              </w:rPr>
              <w:t>Nonobstant toute autre disposition prévue au présent arrêté, en l'absence d'une obligation législative, les règlements prévus au présent arrêté peuvent être suspendus temporairement ou modifiés pour une seule occasion moyennant le consentement d'au moins les deux-tiers du nombre total des membres du conseil communal.</w:t>
            </w:r>
          </w:p>
          <w:p w14:paraId="315637AF" w14:textId="4321F5FF" w:rsidR="0ED0BE87" w:rsidRDefault="0ED0BE87" w:rsidP="064FE442">
            <w:pPr>
              <w:jc w:val="both"/>
              <w:rPr>
                <w:lang w:val="fr-CA"/>
              </w:rPr>
            </w:pPr>
          </w:p>
        </w:tc>
      </w:tr>
      <w:tr w:rsidR="0ED0BE87" w:rsidRPr="00CE56CE" w14:paraId="4F2813F7" w14:textId="77777777" w:rsidTr="00554BC8">
        <w:trPr>
          <w:jc w:val="center"/>
        </w:trPr>
        <w:tc>
          <w:tcPr>
            <w:tcW w:w="5069" w:type="dxa"/>
          </w:tcPr>
          <w:p w14:paraId="71854518" w14:textId="1E8C64B8" w:rsidR="0455153B" w:rsidRDefault="0455153B" w:rsidP="0ED0BE87">
            <w:pPr>
              <w:jc w:val="both"/>
              <w:rPr>
                <w:b/>
                <w:bCs/>
              </w:rPr>
            </w:pPr>
            <w:r w:rsidRPr="0ED0BE87">
              <w:rPr>
                <w:b/>
                <w:bCs/>
              </w:rPr>
              <w:t xml:space="preserve">4.6 Quorum - majority of members </w:t>
            </w:r>
          </w:p>
          <w:p w14:paraId="3E00BBB1" w14:textId="37CD8596" w:rsidR="0455153B" w:rsidRDefault="0455153B" w:rsidP="0ED0BE87">
            <w:pPr>
              <w:jc w:val="both"/>
            </w:pPr>
            <w:r w:rsidRPr="0ED0BE87">
              <w:t>A quorum of Council shall consist of a majority of the members of the Council.</w:t>
            </w:r>
          </w:p>
          <w:p w14:paraId="1DA2DC97" w14:textId="4301126E" w:rsidR="0ED0BE87" w:rsidRDefault="0ED0BE87" w:rsidP="0ED0BE87">
            <w:pPr>
              <w:jc w:val="both"/>
            </w:pPr>
          </w:p>
        </w:tc>
        <w:tc>
          <w:tcPr>
            <w:tcW w:w="5089" w:type="dxa"/>
          </w:tcPr>
          <w:p w14:paraId="32E58EC0" w14:textId="749C23EB" w:rsidR="0ED0BE87" w:rsidRDefault="7DF01D93" w:rsidP="064FE442">
            <w:pPr>
              <w:jc w:val="both"/>
              <w:rPr>
                <w:b/>
                <w:bCs/>
                <w:lang w:val="fr-CA"/>
              </w:rPr>
            </w:pPr>
            <w:r w:rsidRPr="064FE442">
              <w:rPr>
                <w:b/>
                <w:bCs/>
                <w:lang w:val="fr-CA"/>
              </w:rPr>
              <w:t xml:space="preserve">4.6 Quorum - majorité des membres </w:t>
            </w:r>
          </w:p>
          <w:p w14:paraId="6A10A5BC" w14:textId="4F979EF4" w:rsidR="0ED0BE87" w:rsidRDefault="7DF01D93" w:rsidP="064FE442">
            <w:pPr>
              <w:jc w:val="both"/>
              <w:rPr>
                <w:lang w:val="fr-CA"/>
              </w:rPr>
            </w:pPr>
            <w:r w:rsidRPr="064FE442">
              <w:rPr>
                <w:lang w:val="fr-CA"/>
              </w:rPr>
              <w:t>«Quorum» désigne la majorité du nombre total de membres du conseil communal.</w:t>
            </w:r>
          </w:p>
        </w:tc>
      </w:tr>
      <w:tr w:rsidR="0ED0BE87" w:rsidRPr="00CE56CE" w14:paraId="466B7D61" w14:textId="77777777" w:rsidTr="00554BC8">
        <w:trPr>
          <w:jc w:val="center"/>
        </w:trPr>
        <w:tc>
          <w:tcPr>
            <w:tcW w:w="5069" w:type="dxa"/>
          </w:tcPr>
          <w:p w14:paraId="6A0DDA5F" w14:textId="2CCE88C0" w:rsidR="0455153B" w:rsidRDefault="0455153B" w:rsidP="0ED0BE87">
            <w:pPr>
              <w:jc w:val="both"/>
              <w:rPr>
                <w:b/>
                <w:bCs/>
              </w:rPr>
            </w:pPr>
            <w:r w:rsidRPr="0ED0BE87">
              <w:rPr>
                <w:b/>
                <w:bCs/>
              </w:rPr>
              <w:t>4.7 Quorum - not present – adjournment -</w:t>
            </w:r>
          </w:p>
          <w:p w14:paraId="651B148D" w14:textId="02202C93" w:rsidR="0455153B" w:rsidRDefault="0455153B" w:rsidP="0ED0BE87">
            <w:pPr>
              <w:jc w:val="both"/>
              <w:rPr>
                <w:b/>
                <w:bCs/>
              </w:rPr>
            </w:pPr>
            <w:r w:rsidRPr="0ED0BE87">
              <w:rPr>
                <w:b/>
                <w:bCs/>
              </w:rPr>
              <w:t xml:space="preserve">       exception</w:t>
            </w:r>
          </w:p>
          <w:p w14:paraId="14CC7B58" w14:textId="6648E562" w:rsidR="0455153B" w:rsidRDefault="0455153B" w:rsidP="0ED0BE87">
            <w:pPr>
              <w:jc w:val="both"/>
            </w:pPr>
            <w:r w:rsidRPr="0ED0BE87">
              <w:t xml:space="preserve">If at any meeting the number of members is reduced to less than a quorum, subject to the provisions of the </w:t>
            </w:r>
            <w:r w:rsidR="571BAF72" w:rsidRPr="0ED0BE87">
              <w:rPr>
                <w:i/>
                <w:iCs/>
              </w:rPr>
              <w:t>Local Governance Act</w:t>
            </w:r>
            <w:r w:rsidRPr="0ED0BE87">
              <w:t xml:space="preserve"> the Council meeting shall stand adjourned.</w:t>
            </w:r>
          </w:p>
          <w:p w14:paraId="54468C3A" w14:textId="4D878895" w:rsidR="0ED0BE87" w:rsidRDefault="0ED0BE87" w:rsidP="0ED0BE87">
            <w:pPr>
              <w:jc w:val="both"/>
            </w:pPr>
          </w:p>
        </w:tc>
        <w:tc>
          <w:tcPr>
            <w:tcW w:w="5089" w:type="dxa"/>
          </w:tcPr>
          <w:p w14:paraId="15EB54B3" w14:textId="2506B858" w:rsidR="0ED0BE87" w:rsidRDefault="169AD203" w:rsidP="064FE442">
            <w:pPr>
              <w:jc w:val="both"/>
              <w:rPr>
                <w:b/>
                <w:bCs/>
                <w:lang w:val="fr-CA"/>
              </w:rPr>
            </w:pPr>
            <w:r w:rsidRPr="064FE442">
              <w:rPr>
                <w:b/>
                <w:bCs/>
                <w:lang w:val="fr-CA"/>
              </w:rPr>
              <w:t xml:space="preserve">4.7 Quorum - absences, ajournement: </w:t>
            </w:r>
          </w:p>
          <w:p w14:paraId="0C538F31" w14:textId="7D9B4802" w:rsidR="0ED0BE87" w:rsidRDefault="169AD203" w:rsidP="064FE442">
            <w:pPr>
              <w:jc w:val="both"/>
              <w:rPr>
                <w:b/>
                <w:bCs/>
                <w:lang w:val="fr-CA"/>
              </w:rPr>
            </w:pPr>
            <w:r w:rsidRPr="064FE442">
              <w:rPr>
                <w:b/>
                <w:bCs/>
                <w:lang w:val="fr-CA"/>
              </w:rPr>
              <w:t xml:space="preserve">      exceptions </w:t>
            </w:r>
          </w:p>
          <w:p w14:paraId="76B403AF" w14:textId="0B576096" w:rsidR="0ED0BE87" w:rsidRDefault="169AD203" w:rsidP="064FE442">
            <w:pPr>
              <w:jc w:val="both"/>
              <w:rPr>
                <w:lang w:val="fr-CA"/>
              </w:rPr>
            </w:pPr>
            <w:r w:rsidRPr="064FE442">
              <w:rPr>
                <w:lang w:val="fr-CA"/>
              </w:rPr>
              <w:t xml:space="preserve">Lorsque le nombre de membres présents à une réunion est insuffisant pour former le quorum, en vertu des dispositions de </w:t>
            </w:r>
            <w:r w:rsidRPr="064FE442">
              <w:rPr>
                <w:i/>
                <w:iCs/>
                <w:lang w:val="fr-CA"/>
              </w:rPr>
              <w:t xml:space="preserve">la Loi </w:t>
            </w:r>
            <w:r w:rsidR="7CCD0641" w:rsidRPr="064FE442">
              <w:rPr>
                <w:i/>
                <w:iCs/>
                <w:lang w:val="fr-CA"/>
              </w:rPr>
              <w:t>sur la Gouvernance Locale</w:t>
            </w:r>
            <w:r w:rsidRPr="064FE442">
              <w:rPr>
                <w:lang w:val="fr-CA"/>
              </w:rPr>
              <w:t>, la réunion du conseil doit être levée.</w:t>
            </w:r>
          </w:p>
          <w:p w14:paraId="30A37E70" w14:textId="53412F9C" w:rsidR="0ED0BE87" w:rsidRDefault="0ED0BE87" w:rsidP="064FE442">
            <w:pPr>
              <w:jc w:val="both"/>
              <w:rPr>
                <w:lang w:val="fr-CA"/>
              </w:rPr>
            </w:pPr>
          </w:p>
        </w:tc>
      </w:tr>
      <w:tr w:rsidR="0ED0BE87" w:rsidRPr="00CE56CE" w14:paraId="23F07277" w14:textId="77777777" w:rsidTr="00554BC8">
        <w:trPr>
          <w:jc w:val="center"/>
        </w:trPr>
        <w:tc>
          <w:tcPr>
            <w:tcW w:w="5069" w:type="dxa"/>
          </w:tcPr>
          <w:p w14:paraId="3517AF8B" w14:textId="3D8C5411" w:rsidR="0455153B" w:rsidRDefault="0455153B" w:rsidP="0ED0BE87">
            <w:pPr>
              <w:jc w:val="both"/>
              <w:rPr>
                <w:b/>
                <w:bCs/>
              </w:rPr>
            </w:pPr>
            <w:r w:rsidRPr="0ED0BE87">
              <w:rPr>
                <w:b/>
                <w:bCs/>
              </w:rPr>
              <w:t xml:space="preserve">4.8 Decisions - Council - expressed - </w:t>
            </w:r>
          </w:p>
          <w:p w14:paraId="053EFEC5" w14:textId="003AEC2B" w:rsidR="420E2FFE" w:rsidRDefault="420E2FFE" w:rsidP="0ED0BE87">
            <w:pPr>
              <w:jc w:val="both"/>
              <w:rPr>
                <w:b/>
                <w:bCs/>
              </w:rPr>
            </w:pPr>
            <w:r w:rsidRPr="0ED0BE87">
              <w:rPr>
                <w:b/>
                <w:bCs/>
              </w:rPr>
              <w:t xml:space="preserve">      </w:t>
            </w:r>
            <w:r w:rsidR="0455153B" w:rsidRPr="0ED0BE87">
              <w:rPr>
                <w:b/>
                <w:bCs/>
              </w:rPr>
              <w:t xml:space="preserve">resolutions - by-laws </w:t>
            </w:r>
          </w:p>
          <w:p w14:paraId="3D730D11" w14:textId="00E2E07D" w:rsidR="0455153B" w:rsidRDefault="0455153B" w:rsidP="0ED0BE87">
            <w:pPr>
              <w:jc w:val="both"/>
            </w:pPr>
            <w:r w:rsidRPr="0ED0BE87">
              <w:t>The Corporation makes decisions and expresses itself by Council passing resolutions and enacting by-laws. No act or decision of Council is valid unless it is authorized or adopted by a by-law or resolution at a Regular or Special Council meeting.</w:t>
            </w:r>
          </w:p>
          <w:p w14:paraId="2B1BC699" w14:textId="0399E4EF" w:rsidR="0ED0BE87" w:rsidRDefault="0ED0BE87" w:rsidP="0ED0BE87">
            <w:pPr>
              <w:jc w:val="both"/>
            </w:pPr>
          </w:p>
        </w:tc>
        <w:tc>
          <w:tcPr>
            <w:tcW w:w="5089" w:type="dxa"/>
          </w:tcPr>
          <w:p w14:paraId="7C4ACF20" w14:textId="665E4C8B" w:rsidR="0ED0BE87" w:rsidRDefault="3C252AAE" w:rsidP="064FE442">
            <w:pPr>
              <w:jc w:val="both"/>
              <w:rPr>
                <w:b/>
                <w:bCs/>
                <w:lang w:val="fr-CA"/>
              </w:rPr>
            </w:pPr>
            <w:r w:rsidRPr="064FE442">
              <w:rPr>
                <w:b/>
                <w:bCs/>
                <w:lang w:val="fr-CA"/>
              </w:rPr>
              <w:t xml:space="preserve">4.8 Décision du conseil, par voie de résolution, </w:t>
            </w:r>
          </w:p>
          <w:p w14:paraId="577CD8A8" w14:textId="7F2903B3" w:rsidR="0ED0BE87" w:rsidRDefault="3C252AAE" w:rsidP="064FE442">
            <w:pPr>
              <w:jc w:val="both"/>
              <w:rPr>
                <w:b/>
                <w:bCs/>
                <w:lang w:val="fr-CA"/>
              </w:rPr>
            </w:pPr>
            <w:r w:rsidRPr="064FE442">
              <w:rPr>
                <w:b/>
                <w:bCs/>
                <w:lang w:val="fr-CA"/>
              </w:rPr>
              <w:t xml:space="preserve">      arrêté municipal </w:t>
            </w:r>
          </w:p>
          <w:p w14:paraId="23CA67F7" w14:textId="605CBDD5" w:rsidR="0ED0BE87" w:rsidRDefault="3C252AAE" w:rsidP="5E5AEBF9">
            <w:pPr>
              <w:jc w:val="both"/>
              <w:rPr>
                <w:lang w:val="fr-CA"/>
              </w:rPr>
            </w:pPr>
            <w:r w:rsidRPr="5E5AEBF9">
              <w:rPr>
                <w:lang w:val="fr-CA"/>
              </w:rPr>
              <w:t xml:space="preserve">La Corporation prend les décisions et s'exprime au moyen de l'adoption de résolutions et de la promulgation des arrêtés municipaux. Aucun acte entrepris ni décision prise par le conseil n'est valide à moins que l'acte ou la décision ne soit </w:t>
            </w:r>
            <w:proofErr w:type="spellStart"/>
            <w:r w:rsidRPr="5E5AEBF9">
              <w:rPr>
                <w:lang w:val="fr-CA"/>
              </w:rPr>
              <w:t>autorise</w:t>
            </w:r>
            <w:proofErr w:type="spellEnd"/>
            <w:r w:rsidRPr="5E5AEBF9">
              <w:rPr>
                <w:lang w:val="fr-CA"/>
              </w:rPr>
              <w:t xml:space="preserve"> ou adopté en vertu d'un arrêté municipal ou d'une résolution au cours d'une réunion ordinaire ou extraordinaire du conseil.</w:t>
            </w:r>
          </w:p>
          <w:p w14:paraId="6120D4EE" w14:textId="2955FEBF" w:rsidR="0ED0BE87" w:rsidRDefault="0ED0BE87" w:rsidP="5E5AEBF9">
            <w:pPr>
              <w:jc w:val="both"/>
              <w:rPr>
                <w:lang w:val="fr-CA"/>
              </w:rPr>
            </w:pPr>
          </w:p>
        </w:tc>
      </w:tr>
      <w:tr w:rsidR="0ED0BE87" w:rsidRPr="00CE56CE" w14:paraId="3CC184F5" w14:textId="77777777" w:rsidTr="00554BC8">
        <w:trPr>
          <w:jc w:val="center"/>
        </w:trPr>
        <w:tc>
          <w:tcPr>
            <w:tcW w:w="5069" w:type="dxa"/>
          </w:tcPr>
          <w:p w14:paraId="194185D7" w14:textId="0BE7E457" w:rsidR="2399D670" w:rsidRDefault="2399D670" w:rsidP="0ED0BE87">
            <w:pPr>
              <w:jc w:val="both"/>
              <w:rPr>
                <w:b/>
                <w:bCs/>
              </w:rPr>
            </w:pPr>
            <w:r w:rsidRPr="0ED0BE87">
              <w:rPr>
                <w:b/>
                <w:bCs/>
              </w:rPr>
              <w:t xml:space="preserve">4.9 Resolutions - by-laws - passed - </w:t>
            </w:r>
          </w:p>
          <w:p w14:paraId="056416B3" w14:textId="76054729" w:rsidR="2399D670" w:rsidRDefault="2399D670" w:rsidP="0ED0BE87">
            <w:pPr>
              <w:jc w:val="both"/>
              <w:rPr>
                <w:b/>
                <w:bCs/>
              </w:rPr>
            </w:pPr>
            <w:r w:rsidRPr="0ED0BE87">
              <w:rPr>
                <w:b/>
                <w:bCs/>
              </w:rPr>
              <w:t xml:space="preserve">      enacted - majority vote </w:t>
            </w:r>
          </w:p>
          <w:p w14:paraId="6516E5F6" w14:textId="6AE1B261" w:rsidR="2399D670" w:rsidRDefault="2399D670" w:rsidP="0ED0BE87">
            <w:pPr>
              <w:jc w:val="both"/>
            </w:pPr>
            <w:r w:rsidRPr="0ED0BE87">
              <w:t>Except as otherwise provided, resolutions and by-laws are passed and enacted by majority vote.</w:t>
            </w:r>
          </w:p>
          <w:p w14:paraId="2E09A5F5" w14:textId="3F850BDD" w:rsidR="0ED0BE87" w:rsidRDefault="0ED0BE87" w:rsidP="0ED0BE87">
            <w:pPr>
              <w:jc w:val="both"/>
            </w:pPr>
          </w:p>
        </w:tc>
        <w:tc>
          <w:tcPr>
            <w:tcW w:w="5089" w:type="dxa"/>
          </w:tcPr>
          <w:p w14:paraId="262E448D" w14:textId="7E107049" w:rsidR="0ED0BE87" w:rsidRDefault="5903ABC6" w:rsidP="064FE442">
            <w:pPr>
              <w:jc w:val="both"/>
              <w:rPr>
                <w:b/>
                <w:bCs/>
                <w:lang w:val="fr-CA"/>
              </w:rPr>
            </w:pPr>
            <w:r w:rsidRPr="064FE442">
              <w:rPr>
                <w:b/>
                <w:bCs/>
                <w:lang w:val="fr-CA"/>
              </w:rPr>
              <w:t xml:space="preserve">4.9 Résolutions, arrêtés municipaux - </w:t>
            </w:r>
          </w:p>
          <w:p w14:paraId="6F8445F2" w14:textId="5380A539" w:rsidR="0ED0BE87" w:rsidRDefault="5903ABC6" w:rsidP="064FE442">
            <w:pPr>
              <w:jc w:val="both"/>
              <w:rPr>
                <w:b/>
                <w:bCs/>
                <w:lang w:val="fr-CA"/>
              </w:rPr>
            </w:pPr>
            <w:r w:rsidRPr="064FE442">
              <w:rPr>
                <w:b/>
                <w:bCs/>
                <w:lang w:val="fr-CA"/>
              </w:rPr>
              <w:t xml:space="preserve">      adoptés, édictés, vote majoritaire </w:t>
            </w:r>
          </w:p>
          <w:p w14:paraId="35DE24A0" w14:textId="376F5945" w:rsidR="0ED0BE87" w:rsidRDefault="5903ABC6" w:rsidP="064FE442">
            <w:pPr>
              <w:jc w:val="both"/>
              <w:rPr>
                <w:lang w:val="fr-CA"/>
              </w:rPr>
            </w:pPr>
            <w:r w:rsidRPr="064FE442">
              <w:rPr>
                <w:lang w:val="fr-CA"/>
              </w:rPr>
              <w:t>Sauf dispositions contraires du présent arrêté, les résolutions et les arrêtés sont adoptés et édictés par vote majoritaire.</w:t>
            </w:r>
          </w:p>
          <w:p w14:paraId="1B869B3A" w14:textId="20F72965" w:rsidR="0ED0BE87" w:rsidRDefault="0ED0BE87" w:rsidP="064FE442">
            <w:pPr>
              <w:jc w:val="both"/>
              <w:rPr>
                <w:lang w:val="fr-CA"/>
              </w:rPr>
            </w:pPr>
          </w:p>
        </w:tc>
      </w:tr>
      <w:tr w:rsidR="0ED0BE87" w:rsidRPr="00CE56CE" w14:paraId="62362E3E" w14:textId="77777777" w:rsidTr="00554BC8">
        <w:trPr>
          <w:jc w:val="center"/>
        </w:trPr>
        <w:tc>
          <w:tcPr>
            <w:tcW w:w="5069" w:type="dxa"/>
          </w:tcPr>
          <w:p w14:paraId="7431EDC0" w14:textId="77777777" w:rsidR="0012070A" w:rsidRDefault="2399D670" w:rsidP="0012070A">
            <w:pPr>
              <w:jc w:val="both"/>
              <w:rPr>
                <w:b/>
                <w:bCs/>
              </w:rPr>
            </w:pPr>
            <w:r w:rsidRPr="064FE442">
              <w:rPr>
                <w:b/>
                <w:bCs/>
              </w:rPr>
              <w:t xml:space="preserve">4.10 Motion to </w:t>
            </w:r>
            <w:r w:rsidR="14751B30" w:rsidRPr="064FE442">
              <w:rPr>
                <w:b/>
                <w:bCs/>
              </w:rPr>
              <w:t>r</w:t>
            </w:r>
            <w:r w:rsidRPr="064FE442">
              <w:rPr>
                <w:b/>
                <w:bCs/>
              </w:rPr>
              <w:t xml:space="preserve">escind </w:t>
            </w:r>
          </w:p>
          <w:p w14:paraId="2001A429" w14:textId="1807897B" w:rsidR="0ED0BE87" w:rsidRPr="00F93D6F" w:rsidRDefault="032D7EB8" w:rsidP="0012070A">
            <w:pPr>
              <w:jc w:val="both"/>
            </w:pPr>
            <w:r w:rsidRPr="00F93D6F">
              <w:t xml:space="preserve">A motion to rescind may be </w:t>
            </w:r>
            <w:r w:rsidR="59E03234" w:rsidRPr="00F93D6F">
              <w:t xml:space="preserve">made </w:t>
            </w:r>
            <w:r w:rsidRPr="00F93D6F">
              <w:t xml:space="preserve">to repeal or annul any by-law, policy, resolution or decision of Council provided that: </w:t>
            </w:r>
          </w:p>
          <w:p w14:paraId="2053DE71" w14:textId="543A7D7A" w:rsidR="0ED0BE87" w:rsidRPr="00F93D6F" w:rsidRDefault="6D4F9D2B" w:rsidP="00DA5540">
            <w:pPr>
              <w:pStyle w:val="ListParagraph"/>
              <w:numPr>
                <w:ilvl w:val="0"/>
                <w:numId w:val="4"/>
              </w:numPr>
              <w:spacing w:after="160" w:line="259" w:lineRule="auto"/>
              <w:jc w:val="both"/>
            </w:pPr>
            <w:r w:rsidRPr="00F93D6F">
              <w:t>t</w:t>
            </w:r>
            <w:r w:rsidR="032D7EB8" w:rsidRPr="00F93D6F">
              <w:t>he by-law, policy, resolution or decision has continuing force and effect; and</w:t>
            </w:r>
          </w:p>
          <w:p w14:paraId="6260B1F0" w14:textId="12129928" w:rsidR="0ED0BE87" w:rsidRDefault="7B06572D" w:rsidP="001B2507">
            <w:pPr>
              <w:pStyle w:val="ListParagraph"/>
              <w:numPr>
                <w:ilvl w:val="0"/>
                <w:numId w:val="4"/>
              </w:numPr>
              <w:spacing w:after="160" w:line="259" w:lineRule="auto"/>
              <w:jc w:val="both"/>
              <w:rPr>
                <w:color w:val="FF0000"/>
              </w:rPr>
            </w:pPr>
            <w:r w:rsidRPr="00F93D6F">
              <w:t xml:space="preserve">the by-law, policy, resolution or decision was properly made in accordance with the requirements of the </w:t>
            </w:r>
            <w:r w:rsidRPr="00F93D6F">
              <w:rPr>
                <w:i/>
                <w:iCs/>
              </w:rPr>
              <w:t>Local Governance Act</w:t>
            </w:r>
            <w:r w:rsidRPr="00F93D6F">
              <w:t>.</w:t>
            </w:r>
          </w:p>
        </w:tc>
        <w:tc>
          <w:tcPr>
            <w:tcW w:w="5089" w:type="dxa"/>
          </w:tcPr>
          <w:p w14:paraId="7D2CA51C" w14:textId="754051AE" w:rsidR="0ED0BE87" w:rsidRPr="000D6650" w:rsidRDefault="003D4E88" w:rsidP="00CF157F">
            <w:pPr>
              <w:jc w:val="both"/>
              <w:rPr>
                <w:b/>
                <w:bCs/>
                <w:lang w:val="fr-CA"/>
              </w:rPr>
            </w:pPr>
            <w:r w:rsidRPr="000D6650">
              <w:rPr>
                <w:b/>
                <w:bCs/>
                <w:lang w:val="fr-CA"/>
              </w:rPr>
              <w:t xml:space="preserve">4.10 Proposition </w:t>
            </w:r>
            <w:r w:rsidR="003B016A" w:rsidRPr="000D6650">
              <w:rPr>
                <w:b/>
                <w:bCs/>
                <w:lang w:val="fr-CA"/>
              </w:rPr>
              <w:t>de révocation</w:t>
            </w:r>
          </w:p>
          <w:p w14:paraId="7FB731E3" w14:textId="7EF7E328" w:rsidR="0099347A" w:rsidRPr="000D6650" w:rsidRDefault="0099347A" w:rsidP="00CF157F">
            <w:pPr>
              <w:jc w:val="both"/>
              <w:rPr>
                <w:lang w:val="fr-CA"/>
              </w:rPr>
            </w:pPr>
            <w:r w:rsidRPr="000D6650">
              <w:rPr>
                <w:lang w:val="fr-CA"/>
              </w:rPr>
              <w:t xml:space="preserve">Une proposition </w:t>
            </w:r>
            <w:r w:rsidR="003B016A" w:rsidRPr="000D6650">
              <w:rPr>
                <w:lang w:val="fr-CA"/>
              </w:rPr>
              <w:t>de révocation</w:t>
            </w:r>
            <w:r w:rsidRPr="000D6650">
              <w:rPr>
                <w:lang w:val="fr-CA"/>
              </w:rPr>
              <w:t xml:space="preserve"> peut être </w:t>
            </w:r>
            <w:r w:rsidR="003B016A" w:rsidRPr="000D6650">
              <w:rPr>
                <w:lang w:val="fr-CA"/>
              </w:rPr>
              <w:t>effectuée</w:t>
            </w:r>
            <w:r w:rsidRPr="000D6650">
              <w:rPr>
                <w:lang w:val="fr-CA"/>
              </w:rPr>
              <w:t xml:space="preserve"> pour abroger ou annuler un arrêté, une politique, une résolution ou une décision du conseil pourvu :</w:t>
            </w:r>
          </w:p>
          <w:p w14:paraId="62B47872" w14:textId="77777777" w:rsidR="008012CA" w:rsidRPr="000D6650" w:rsidRDefault="008012CA" w:rsidP="00CF157F">
            <w:pPr>
              <w:jc w:val="both"/>
              <w:rPr>
                <w:lang w:val="fr-CA"/>
              </w:rPr>
            </w:pPr>
          </w:p>
          <w:p w14:paraId="6E3CC1FE" w14:textId="111EF211" w:rsidR="00DA5540" w:rsidRPr="000D6650" w:rsidRDefault="0099347A" w:rsidP="00DA5540">
            <w:pPr>
              <w:pStyle w:val="ListParagraph"/>
              <w:numPr>
                <w:ilvl w:val="0"/>
                <w:numId w:val="141"/>
              </w:numPr>
              <w:spacing w:after="160" w:line="259" w:lineRule="auto"/>
              <w:jc w:val="both"/>
              <w:rPr>
                <w:lang w:val="fr-CA"/>
              </w:rPr>
            </w:pPr>
            <w:r w:rsidRPr="000D6650">
              <w:rPr>
                <w:lang w:val="fr-CA"/>
              </w:rPr>
              <w:t>que l’arrêté, la politique, la résolution ou la décision soit en vigueur;</w:t>
            </w:r>
          </w:p>
          <w:p w14:paraId="69B298A1" w14:textId="084991CF" w:rsidR="0099347A" w:rsidRPr="000D6650" w:rsidRDefault="0099347A" w:rsidP="00DA5540">
            <w:pPr>
              <w:pStyle w:val="ListParagraph"/>
              <w:numPr>
                <w:ilvl w:val="0"/>
                <w:numId w:val="141"/>
              </w:numPr>
              <w:spacing w:after="160" w:line="259" w:lineRule="auto"/>
              <w:jc w:val="both"/>
              <w:rPr>
                <w:i/>
                <w:iCs/>
                <w:lang w:val="fr-CA"/>
              </w:rPr>
            </w:pPr>
            <w:r w:rsidRPr="000D6650">
              <w:rPr>
                <w:lang w:val="fr-CA"/>
              </w:rPr>
              <w:t xml:space="preserve">que l’arrêté, la politique, la résolution ou la décision ait été effectué conformément aux exigences de la </w:t>
            </w:r>
            <w:r w:rsidRPr="000D6650">
              <w:rPr>
                <w:i/>
                <w:iCs/>
                <w:lang w:val="fr-CA"/>
              </w:rPr>
              <w:t>Loi sur la gouvernance locale.</w:t>
            </w:r>
          </w:p>
        </w:tc>
      </w:tr>
      <w:tr w:rsidR="064FE442" w:rsidRPr="00CE56CE" w14:paraId="17FF00DB" w14:textId="77777777" w:rsidTr="00554BC8">
        <w:trPr>
          <w:trHeight w:val="2505"/>
          <w:jc w:val="center"/>
        </w:trPr>
        <w:tc>
          <w:tcPr>
            <w:tcW w:w="5069" w:type="dxa"/>
          </w:tcPr>
          <w:p w14:paraId="6E39B39F" w14:textId="303A0330" w:rsidR="6633009E" w:rsidRDefault="0E0679CB" w:rsidP="3791AE5D">
            <w:pPr>
              <w:spacing w:after="160" w:line="259" w:lineRule="auto"/>
              <w:jc w:val="both"/>
              <w:rPr>
                <w:b/>
                <w:bCs/>
              </w:rPr>
            </w:pPr>
            <w:r w:rsidRPr="0BAE4D40">
              <w:rPr>
                <w:b/>
                <w:bCs/>
              </w:rPr>
              <w:t xml:space="preserve">4.10.1 Motion to </w:t>
            </w:r>
            <w:r w:rsidR="6DC5F21D" w:rsidRPr="0BAE4D40">
              <w:rPr>
                <w:b/>
                <w:bCs/>
              </w:rPr>
              <w:t>r</w:t>
            </w:r>
            <w:r w:rsidRPr="0BAE4D40">
              <w:rPr>
                <w:b/>
                <w:bCs/>
              </w:rPr>
              <w:t>escind</w:t>
            </w:r>
            <w:r w:rsidR="68381153" w:rsidRPr="0BAE4D40">
              <w:rPr>
                <w:b/>
                <w:bCs/>
              </w:rPr>
              <w:t xml:space="preserve"> –</w:t>
            </w:r>
            <w:r w:rsidR="6A3C6F39" w:rsidRPr="0BAE4D40">
              <w:rPr>
                <w:b/>
                <w:bCs/>
              </w:rPr>
              <w:t xml:space="preserve"> with</w:t>
            </w:r>
            <w:r w:rsidR="68381153" w:rsidRPr="0BAE4D40">
              <w:rPr>
                <w:b/>
                <w:bCs/>
              </w:rPr>
              <w:t xml:space="preserve"> notic</w:t>
            </w:r>
            <w:r w:rsidR="0641A786" w:rsidRPr="0BAE4D40">
              <w:rPr>
                <w:b/>
                <w:bCs/>
              </w:rPr>
              <w:t>e</w:t>
            </w:r>
            <w:r w:rsidR="68381153" w:rsidRPr="0BAE4D40">
              <w:rPr>
                <w:b/>
                <w:bCs/>
              </w:rPr>
              <w:t xml:space="preserve"> </w:t>
            </w:r>
          </w:p>
          <w:p w14:paraId="1329C81A" w14:textId="6C10EDE7" w:rsidR="5460FC0C" w:rsidRPr="00F93D6F" w:rsidRDefault="5460FC0C" w:rsidP="0BAE4D40">
            <w:pPr>
              <w:spacing w:line="257" w:lineRule="auto"/>
              <w:jc w:val="both"/>
            </w:pPr>
            <w:r w:rsidRPr="00F93D6F">
              <w:t>A motion to rescind requires a majority vote of Council provided that a notice of intention to rescind has been filed with the Clerk and that said notice:</w:t>
            </w:r>
          </w:p>
          <w:p w14:paraId="630E6C3B" w14:textId="7F7E33AC" w:rsidR="0BAE4D40" w:rsidRPr="00F93D6F" w:rsidRDefault="0BAE4D40" w:rsidP="0BAE4D40">
            <w:pPr>
              <w:spacing w:line="257" w:lineRule="auto"/>
              <w:jc w:val="both"/>
            </w:pPr>
          </w:p>
          <w:p w14:paraId="548BA277" w14:textId="247D6310" w:rsidR="6633009E" w:rsidRPr="00F93D6F" w:rsidRDefault="40E80ED9" w:rsidP="00650263">
            <w:pPr>
              <w:pStyle w:val="ListParagraph"/>
              <w:numPr>
                <w:ilvl w:val="0"/>
                <w:numId w:val="2"/>
              </w:numPr>
              <w:spacing w:after="160" w:line="259" w:lineRule="auto"/>
              <w:jc w:val="both"/>
            </w:pPr>
            <w:r w:rsidRPr="00F93D6F">
              <w:t>s</w:t>
            </w:r>
            <w:r w:rsidR="5EED9FBD" w:rsidRPr="00F93D6F">
              <w:t>tates the complete substance of the proposed motion; and</w:t>
            </w:r>
          </w:p>
          <w:p w14:paraId="417B251F" w14:textId="3425DEF5" w:rsidR="6633009E" w:rsidRPr="00F93D6F" w:rsidRDefault="5F77EC8C" w:rsidP="00650263">
            <w:pPr>
              <w:pStyle w:val="ListParagraph"/>
              <w:numPr>
                <w:ilvl w:val="0"/>
                <w:numId w:val="2"/>
              </w:numPr>
              <w:spacing w:after="160" w:line="259" w:lineRule="auto"/>
              <w:jc w:val="both"/>
            </w:pPr>
            <w:r w:rsidRPr="00F93D6F">
              <w:t>h</w:t>
            </w:r>
            <w:r w:rsidR="5EED9FBD" w:rsidRPr="00F93D6F">
              <w:t xml:space="preserve">as been included in the Council agenda kit; and </w:t>
            </w:r>
          </w:p>
          <w:p w14:paraId="1CB0AA3A" w14:textId="2A1158BF" w:rsidR="6633009E" w:rsidRDefault="4EF52906" w:rsidP="00650263">
            <w:pPr>
              <w:pStyle w:val="ListParagraph"/>
              <w:numPr>
                <w:ilvl w:val="0"/>
                <w:numId w:val="2"/>
              </w:numPr>
              <w:spacing w:after="160" w:line="259" w:lineRule="auto"/>
              <w:jc w:val="both"/>
              <w:rPr>
                <w:color w:val="FF0000"/>
              </w:rPr>
            </w:pPr>
            <w:r w:rsidRPr="00F93D6F">
              <w:t>h</w:t>
            </w:r>
            <w:r w:rsidR="5EED9FBD" w:rsidRPr="00F93D6F">
              <w:t>as</w:t>
            </w:r>
            <w:r w:rsidR="767730C5" w:rsidRPr="00F93D6F">
              <w:t xml:space="preserve"> </w:t>
            </w:r>
            <w:r w:rsidR="5B446F54" w:rsidRPr="00F93D6F">
              <w:t xml:space="preserve">been provided to Members in advance of the Council meeting.  </w:t>
            </w:r>
          </w:p>
        </w:tc>
        <w:tc>
          <w:tcPr>
            <w:tcW w:w="5089" w:type="dxa"/>
          </w:tcPr>
          <w:p w14:paraId="5CFE01B6" w14:textId="4E649CA0" w:rsidR="064FE442" w:rsidRPr="000D6650" w:rsidRDefault="003E3FB9" w:rsidP="00350068">
            <w:pPr>
              <w:pStyle w:val="ListParagraph"/>
              <w:ind w:left="0"/>
              <w:jc w:val="both"/>
              <w:rPr>
                <w:b/>
                <w:bCs/>
                <w:lang w:val="fr-CA"/>
              </w:rPr>
            </w:pPr>
            <w:r w:rsidRPr="000D6650">
              <w:rPr>
                <w:b/>
                <w:bCs/>
                <w:lang w:val="fr-CA"/>
              </w:rPr>
              <w:t xml:space="preserve">4.10.1 Proposition </w:t>
            </w:r>
            <w:r w:rsidR="003B016A" w:rsidRPr="000D6650">
              <w:rPr>
                <w:b/>
                <w:bCs/>
                <w:lang w:val="fr-CA"/>
              </w:rPr>
              <w:t>de révocation</w:t>
            </w:r>
            <w:r w:rsidR="001B2507" w:rsidRPr="000D6650">
              <w:rPr>
                <w:b/>
                <w:bCs/>
                <w:lang w:val="fr-CA"/>
              </w:rPr>
              <w:t xml:space="preserve"> </w:t>
            </w:r>
            <w:r w:rsidRPr="000D6650">
              <w:rPr>
                <w:b/>
                <w:bCs/>
                <w:lang w:val="fr-CA"/>
              </w:rPr>
              <w:t xml:space="preserve">– </w:t>
            </w:r>
            <w:r w:rsidR="00DA5540" w:rsidRPr="000D6650">
              <w:rPr>
                <w:b/>
                <w:bCs/>
                <w:lang w:val="fr-CA"/>
              </w:rPr>
              <w:t>avec</w:t>
            </w:r>
            <w:r w:rsidRPr="000D6650">
              <w:rPr>
                <w:b/>
                <w:bCs/>
                <w:lang w:val="fr-CA"/>
              </w:rPr>
              <w:t xml:space="preserve"> avis</w:t>
            </w:r>
          </w:p>
          <w:p w14:paraId="40BAA328" w14:textId="77777777" w:rsidR="003E3FB9" w:rsidRPr="000D6650" w:rsidRDefault="003E3FB9" w:rsidP="00350068">
            <w:pPr>
              <w:pStyle w:val="ListParagraph"/>
              <w:ind w:left="0"/>
              <w:jc w:val="both"/>
              <w:rPr>
                <w:lang w:val="fr-CA"/>
              </w:rPr>
            </w:pPr>
            <w:r w:rsidRPr="000D6650">
              <w:rPr>
                <w:lang w:val="fr-CA"/>
              </w:rPr>
              <w:t xml:space="preserve">Une proposition </w:t>
            </w:r>
            <w:r w:rsidR="008012CA" w:rsidRPr="000D6650">
              <w:rPr>
                <w:lang w:val="fr-CA"/>
              </w:rPr>
              <w:t>de révocation exige un vote majoritaire du conseil pourvu qu’un avis d’intention de révoquer ait été déposé auprès du greffier et que ledit avis :</w:t>
            </w:r>
          </w:p>
          <w:p w14:paraId="792EE6CC" w14:textId="77777777" w:rsidR="008012CA" w:rsidRPr="000D6650" w:rsidRDefault="008012CA" w:rsidP="3791AE5D">
            <w:pPr>
              <w:jc w:val="both"/>
              <w:rPr>
                <w:lang w:val="fr-CA"/>
              </w:rPr>
            </w:pPr>
          </w:p>
          <w:p w14:paraId="69E64951" w14:textId="171871F0" w:rsidR="008012CA" w:rsidRPr="000D6650" w:rsidRDefault="00405F3F" w:rsidP="00350068">
            <w:pPr>
              <w:pStyle w:val="ListParagraph"/>
              <w:numPr>
                <w:ilvl w:val="0"/>
                <w:numId w:val="140"/>
              </w:numPr>
              <w:jc w:val="both"/>
              <w:rPr>
                <w:lang w:val="fr-CA"/>
              </w:rPr>
            </w:pPr>
            <w:r w:rsidRPr="000D6650">
              <w:rPr>
                <w:lang w:val="fr-CA"/>
              </w:rPr>
              <w:t xml:space="preserve">énonce </w:t>
            </w:r>
            <w:r w:rsidR="008012CA" w:rsidRPr="000D6650">
              <w:rPr>
                <w:lang w:val="fr-CA"/>
              </w:rPr>
              <w:t>le contenu entier de la proposition présentée;</w:t>
            </w:r>
          </w:p>
          <w:p w14:paraId="4AE00BB1" w14:textId="77777777" w:rsidR="008012CA" w:rsidRPr="000D6650" w:rsidRDefault="008012CA" w:rsidP="3791AE5D">
            <w:pPr>
              <w:jc w:val="both"/>
              <w:rPr>
                <w:lang w:val="fr-CA"/>
              </w:rPr>
            </w:pPr>
          </w:p>
          <w:p w14:paraId="56F2DF30" w14:textId="77777777" w:rsidR="00CF157F" w:rsidRPr="000D6650" w:rsidRDefault="008012CA" w:rsidP="00CF157F">
            <w:pPr>
              <w:pStyle w:val="ListParagraph"/>
              <w:numPr>
                <w:ilvl w:val="0"/>
                <w:numId w:val="140"/>
              </w:numPr>
              <w:jc w:val="both"/>
              <w:rPr>
                <w:lang w:val="fr-CA"/>
              </w:rPr>
            </w:pPr>
            <w:r w:rsidRPr="000D6650">
              <w:rPr>
                <w:lang w:val="fr-CA"/>
              </w:rPr>
              <w:t>ait été inclus dans la trousse de l’ordre du jour du conseil;</w:t>
            </w:r>
          </w:p>
          <w:p w14:paraId="3E692115" w14:textId="77777777" w:rsidR="00CF157F" w:rsidRPr="000D6650" w:rsidRDefault="00CF157F" w:rsidP="00CF157F">
            <w:pPr>
              <w:pStyle w:val="ListParagraph"/>
              <w:rPr>
                <w:lang w:val="fr-CA"/>
              </w:rPr>
            </w:pPr>
          </w:p>
          <w:p w14:paraId="63563C7B" w14:textId="66F4C33D" w:rsidR="008012CA" w:rsidRPr="000D6650" w:rsidRDefault="008012CA" w:rsidP="00CF157F">
            <w:pPr>
              <w:pStyle w:val="ListParagraph"/>
              <w:numPr>
                <w:ilvl w:val="0"/>
                <w:numId w:val="140"/>
              </w:numPr>
              <w:jc w:val="both"/>
              <w:rPr>
                <w:lang w:val="fr-CA"/>
              </w:rPr>
            </w:pPr>
            <w:r w:rsidRPr="000D6650">
              <w:rPr>
                <w:lang w:val="fr-CA"/>
              </w:rPr>
              <w:t>a</w:t>
            </w:r>
            <w:r w:rsidR="00405F3F" w:rsidRPr="000D6650">
              <w:rPr>
                <w:lang w:val="fr-CA"/>
              </w:rPr>
              <w:t>it</w:t>
            </w:r>
            <w:r w:rsidRPr="000D6650">
              <w:rPr>
                <w:lang w:val="fr-CA"/>
              </w:rPr>
              <w:t xml:space="preserve"> été remis aux membres avant la réunion du conseil.</w:t>
            </w:r>
          </w:p>
        </w:tc>
      </w:tr>
      <w:tr w:rsidR="3791AE5D" w:rsidRPr="00CE56CE" w14:paraId="4AFE188D" w14:textId="77777777" w:rsidTr="00554BC8">
        <w:trPr>
          <w:trHeight w:val="1245"/>
          <w:jc w:val="center"/>
        </w:trPr>
        <w:tc>
          <w:tcPr>
            <w:tcW w:w="5069" w:type="dxa"/>
          </w:tcPr>
          <w:p w14:paraId="6490CB29" w14:textId="5670B43E" w:rsidR="7F34A23C" w:rsidRDefault="7F34A23C" w:rsidP="3791AE5D">
            <w:pPr>
              <w:jc w:val="both"/>
              <w:rPr>
                <w:b/>
                <w:bCs/>
              </w:rPr>
            </w:pPr>
            <w:r w:rsidRPr="3791AE5D">
              <w:rPr>
                <w:b/>
                <w:bCs/>
              </w:rPr>
              <w:t xml:space="preserve">4.10.2 Motion to rescind – without notice </w:t>
            </w:r>
          </w:p>
          <w:p w14:paraId="17649C59" w14:textId="2A7DE03D" w:rsidR="10D39141" w:rsidRPr="00F93D6F" w:rsidRDefault="10D39141" w:rsidP="3791AE5D">
            <w:pPr>
              <w:spacing w:after="160" w:line="259" w:lineRule="auto"/>
              <w:jc w:val="both"/>
            </w:pPr>
            <w:r w:rsidRPr="00F93D6F">
              <w:t xml:space="preserve">A two-thirds vote of the entire membership of Council is required where notice </w:t>
            </w:r>
            <w:r w:rsidR="6DE5C744" w:rsidRPr="00F93D6F">
              <w:t xml:space="preserve">of intention to rescind, made pursuant to </w:t>
            </w:r>
            <w:r w:rsidR="01FB73F3" w:rsidRPr="00F93D6F">
              <w:t>sub</w:t>
            </w:r>
            <w:r w:rsidR="6DE5C744" w:rsidRPr="00F93D6F">
              <w:t xml:space="preserve">section 4.10.1, </w:t>
            </w:r>
            <w:r w:rsidRPr="00F93D6F">
              <w:t>has not been provided in advance of the meeting.</w:t>
            </w:r>
          </w:p>
          <w:p w14:paraId="32600310" w14:textId="1C38FD49" w:rsidR="3791AE5D" w:rsidRDefault="3791AE5D" w:rsidP="3791AE5D">
            <w:pPr>
              <w:jc w:val="both"/>
              <w:rPr>
                <w:b/>
                <w:bCs/>
              </w:rPr>
            </w:pPr>
          </w:p>
        </w:tc>
        <w:tc>
          <w:tcPr>
            <w:tcW w:w="5089" w:type="dxa"/>
          </w:tcPr>
          <w:p w14:paraId="1F1CE5ED" w14:textId="0FD1E841" w:rsidR="7F34A23C" w:rsidRPr="000D6650" w:rsidRDefault="008012CA" w:rsidP="0BAE4D40">
            <w:pPr>
              <w:jc w:val="both"/>
              <w:rPr>
                <w:b/>
                <w:bCs/>
                <w:lang w:val="fr-CA"/>
              </w:rPr>
            </w:pPr>
            <w:r w:rsidRPr="000D6650">
              <w:rPr>
                <w:b/>
                <w:bCs/>
                <w:lang w:val="fr-CA"/>
              </w:rPr>
              <w:t>4.10.2 Proposition de r</w:t>
            </w:r>
            <w:r w:rsidR="00405F3F" w:rsidRPr="000D6650">
              <w:rPr>
                <w:b/>
                <w:bCs/>
                <w:lang w:val="fr-CA"/>
              </w:rPr>
              <w:t>é</w:t>
            </w:r>
            <w:r w:rsidRPr="000D6650">
              <w:rPr>
                <w:b/>
                <w:bCs/>
                <w:lang w:val="fr-CA"/>
              </w:rPr>
              <w:t>vocation – sans avis</w:t>
            </w:r>
          </w:p>
          <w:p w14:paraId="1BCC2CA6" w14:textId="5F37E15B" w:rsidR="008012CA" w:rsidRPr="000D6650" w:rsidRDefault="00405F3F" w:rsidP="0BAE4D40">
            <w:pPr>
              <w:jc w:val="both"/>
              <w:rPr>
                <w:lang w:val="fr-CA"/>
              </w:rPr>
            </w:pPr>
            <w:r w:rsidRPr="000D6650">
              <w:rPr>
                <w:lang w:val="fr-CA"/>
              </w:rPr>
              <w:t>Un vote des deux</w:t>
            </w:r>
            <w:r w:rsidR="001B2507" w:rsidRPr="000D6650">
              <w:rPr>
                <w:lang w:val="fr-CA"/>
              </w:rPr>
              <w:t xml:space="preserve"> </w:t>
            </w:r>
            <w:r w:rsidRPr="000D6650">
              <w:rPr>
                <w:lang w:val="fr-CA"/>
              </w:rPr>
              <w:t>tiers du nombre total des membres du conseil est requis lorsqu’un avis d’intention de révoquer, donné conformément au paragraphe 4.10.1 n’a pas été remis avant la réunion.</w:t>
            </w:r>
          </w:p>
        </w:tc>
      </w:tr>
      <w:tr w:rsidR="0ED0BE87" w:rsidRPr="00CE56CE" w14:paraId="17D3A662" w14:textId="77777777" w:rsidTr="00554BC8">
        <w:trPr>
          <w:jc w:val="center"/>
        </w:trPr>
        <w:tc>
          <w:tcPr>
            <w:tcW w:w="5069" w:type="dxa"/>
          </w:tcPr>
          <w:p w14:paraId="039A8485" w14:textId="7DB314B5" w:rsidR="2399D670" w:rsidRDefault="2399D670" w:rsidP="0ED0BE87">
            <w:pPr>
              <w:jc w:val="both"/>
              <w:rPr>
                <w:b/>
                <w:bCs/>
              </w:rPr>
            </w:pPr>
            <w:r w:rsidRPr="0ED0BE87">
              <w:rPr>
                <w:b/>
                <w:bCs/>
              </w:rPr>
              <w:t xml:space="preserve">4.11 Reconsideration - any decision </w:t>
            </w:r>
          </w:p>
          <w:p w14:paraId="1685242C" w14:textId="6AFC0450" w:rsidR="2399D670" w:rsidRDefault="2399D670" w:rsidP="0ED0BE87">
            <w:pPr>
              <w:jc w:val="both"/>
            </w:pPr>
            <w:r w:rsidRPr="0ED0BE87">
              <w:t>A motion to reconsider any action taken by the Common Council may be made only during the same meeting or at a recessed or adjourned session thereof. Such motion must be made by one of the prevailing side, but may be seconded by any member, takes precedence over all other motions, may be made at any time, requires a majority vote of the members present and it shall be debatable. Nothing herein shall be construed to prevent any member of the Common Council from making or remaking the same or any other motion at a subsequent meeting of the Common Council.</w:t>
            </w:r>
          </w:p>
          <w:p w14:paraId="15CC30A6" w14:textId="54473C34" w:rsidR="0ED0BE87" w:rsidRDefault="0ED0BE87" w:rsidP="0ED0BE87">
            <w:pPr>
              <w:jc w:val="both"/>
            </w:pPr>
          </w:p>
        </w:tc>
        <w:tc>
          <w:tcPr>
            <w:tcW w:w="5089" w:type="dxa"/>
          </w:tcPr>
          <w:p w14:paraId="5E207FD6" w14:textId="3E2F8919" w:rsidR="0ED0BE87" w:rsidRDefault="23412E30" w:rsidP="064FE442">
            <w:pPr>
              <w:jc w:val="both"/>
              <w:rPr>
                <w:b/>
                <w:bCs/>
                <w:lang w:val="fr-CA"/>
              </w:rPr>
            </w:pPr>
            <w:r w:rsidRPr="064FE442">
              <w:rPr>
                <w:b/>
                <w:bCs/>
                <w:lang w:val="fr-CA"/>
              </w:rPr>
              <w:t xml:space="preserve">4.11 Réexamen - toute décision </w:t>
            </w:r>
          </w:p>
          <w:p w14:paraId="06FBFA1E" w14:textId="21E5DC45" w:rsidR="0ED0BE87" w:rsidRDefault="23412E30" w:rsidP="064FE442">
            <w:pPr>
              <w:jc w:val="both"/>
              <w:rPr>
                <w:lang w:val="fr-CA"/>
              </w:rPr>
            </w:pPr>
            <w:r w:rsidRPr="064FE442">
              <w:rPr>
                <w:lang w:val="fr-CA"/>
              </w:rPr>
              <w:t>Une proposition visant le réexamen d'un acte entrepris par le conseil communal ne peut être présentée que pendant ladite réunion ou au cours d'une séance suspendue ou reportée. Une telle proposition doit être présentée par un membre qui a voté avec le camp qui l'a emporté, mais peut être appuyée par n'importe quel membre, a préséance sur toutes les autres propositions, peut être présentée en tout temps, exige un vote majoritaire des membres présents et fait l'objet de délibérations. Aucune disposition du présent arrêté n'a pour effet d'empêcher un membre du conseil communal de présenter ou de présenter de nouveau la même proposition ou toute autre proposition au cours d'une réunion ultérieure du conseil communal.</w:t>
            </w:r>
          </w:p>
          <w:p w14:paraId="56EC77B9" w14:textId="059963F4" w:rsidR="0ED0BE87" w:rsidRDefault="0ED0BE87" w:rsidP="064FE442">
            <w:pPr>
              <w:jc w:val="both"/>
              <w:rPr>
                <w:lang w:val="fr-CA"/>
              </w:rPr>
            </w:pPr>
          </w:p>
        </w:tc>
      </w:tr>
      <w:tr w:rsidR="0ED0BE87" w:rsidRPr="00CE56CE" w14:paraId="16C4CD3F" w14:textId="77777777" w:rsidTr="00554BC8">
        <w:trPr>
          <w:jc w:val="center"/>
        </w:trPr>
        <w:tc>
          <w:tcPr>
            <w:tcW w:w="5069" w:type="dxa"/>
          </w:tcPr>
          <w:p w14:paraId="54289F22" w14:textId="4E014D4C" w:rsidR="2399D670" w:rsidRDefault="2399D670" w:rsidP="0ED0BE87">
            <w:pPr>
              <w:jc w:val="both"/>
              <w:rPr>
                <w:b/>
                <w:bCs/>
              </w:rPr>
            </w:pPr>
            <w:r w:rsidRPr="0ED0BE87">
              <w:rPr>
                <w:b/>
                <w:bCs/>
              </w:rPr>
              <w:t xml:space="preserve">4.12 Adjournment - due to hour </w:t>
            </w:r>
          </w:p>
          <w:p w14:paraId="7E108848" w14:textId="1811D677" w:rsidR="2399D670" w:rsidRDefault="2399D670" w:rsidP="0ED0BE87">
            <w:pPr>
              <w:jc w:val="both"/>
            </w:pPr>
            <w:r w:rsidRPr="0ED0BE87">
              <w:t>A regular or special meeting of Council shall adjourn no later than l0:00 p.m. and shall reconvene at such other day and time as Council by resolution may direct.</w:t>
            </w:r>
          </w:p>
          <w:p w14:paraId="6A28A73F" w14:textId="5D6F2554" w:rsidR="0ED0BE87" w:rsidRDefault="0ED0BE87" w:rsidP="0ED0BE87">
            <w:pPr>
              <w:jc w:val="both"/>
            </w:pPr>
          </w:p>
        </w:tc>
        <w:tc>
          <w:tcPr>
            <w:tcW w:w="5089" w:type="dxa"/>
          </w:tcPr>
          <w:p w14:paraId="0A6F757C" w14:textId="79A6B063" w:rsidR="0ED0BE87" w:rsidRDefault="7E7BA7B5" w:rsidP="064FE442">
            <w:pPr>
              <w:jc w:val="both"/>
              <w:rPr>
                <w:b/>
                <w:bCs/>
                <w:lang w:val="fr-CA"/>
              </w:rPr>
            </w:pPr>
            <w:r w:rsidRPr="064FE442">
              <w:rPr>
                <w:b/>
                <w:bCs/>
                <w:lang w:val="fr-CA"/>
              </w:rPr>
              <w:t xml:space="preserve">4.12 Ajournement de la séance en raison de </w:t>
            </w:r>
          </w:p>
          <w:p w14:paraId="6117C077" w14:textId="4D8BB7AC" w:rsidR="0ED0BE87" w:rsidRDefault="30D79241" w:rsidP="064FE442">
            <w:pPr>
              <w:jc w:val="both"/>
              <w:rPr>
                <w:b/>
                <w:bCs/>
                <w:lang w:val="fr-CA"/>
              </w:rPr>
            </w:pPr>
            <w:r w:rsidRPr="064FE442">
              <w:rPr>
                <w:b/>
                <w:bCs/>
                <w:lang w:val="fr-CA"/>
              </w:rPr>
              <w:t xml:space="preserve">        </w:t>
            </w:r>
            <w:r w:rsidR="7E7BA7B5" w:rsidRPr="064FE442">
              <w:rPr>
                <w:b/>
                <w:bCs/>
                <w:lang w:val="fr-CA"/>
              </w:rPr>
              <w:t xml:space="preserve">l'heure tardive </w:t>
            </w:r>
          </w:p>
          <w:p w14:paraId="6C6111C2" w14:textId="21403EE0" w:rsidR="0ED0BE87" w:rsidRDefault="7E7BA7B5" w:rsidP="064FE442">
            <w:pPr>
              <w:jc w:val="both"/>
              <w:rPr>
                <w:lang w:val="fr-CA"/>
              </w:rPr>
            </w:pPr>
            <w:r w:rsidRPr="064FE442">
              <w:rPr>
                <w:lang w:val="fr-CA"/>
              </w:rPr>
              <w:t>Une réunion ordinaire ou extraordinaire du conseil doit être levée jusqu' à 22 h au plus tard et doit être convoquée de nouveau au jour et a l'heure précisés par le conseil par voie de résolution.</w:t>
            </w:r>
          </w:p>
          <w:p w14:paraId="1F01D4B7" w14:textId="3D2774FD" w:rsidR="0ED0BE87" w:rsidRDefault="0ED0BE87" w:rsidP="064FE442">
            <w:pPr>
              <w:jc w:val="both"/>
              <w:rPr>
                <w:lang w:val="fr-CA"/>
              </w:rPr>
            </w:pPr>
          </w:p>
        </w:tc>
      </w:tr>
      <w:tr w:rsidR="0ED0BE87" w:rsidRPr="00CE56CE" w14:paraId="7A8A92B2" w14:textId="77777777" w:rsidTr="00554BC8">
        <w:trPr>
          <w:jc w:val="center"/>
        </w:trPr>
        <w:tc>
          <w:tcPr>
            <w:tcW w:w="5069" w:type="dxa"/>
          </w:tcPr>
          <w:p w14:paraId="2D60547E" w14:textId="2C4933D3" w:rsidR="2399D670" w:rsidRDefault="2399D670" w:rsidP="0ED0BE87">
            <w:pPr>
              <w:jc w:val="both"/>
              <w:rPr>
                <w:b/>
                <w:bCs/>
              </w:rPr>
            </w:pPr>
            <w:r w:rsidRPr="0ED0BE87">
              <w:rPr>
                <w:b/>
                <w:bCs/>
              </w:rPr>
              <w:t xml:space="preserve">4.13 Meeting - extension- not beyond 11:00 </w:t>
            </w:r>
          </w:p>
          <w:p w14:paraId="5BC730F6" w14:textId="3FD35C1D" w:rsidR="2399D670" w:rsidRDefault="2399D670" w:rsidP="0ED0BE87">
            <w:pPr>
              <w:jc w:val="both"/>
              <w:rPr>
                <w:b/>
                <w:bCs/>
              </w:rPr>
            </w:pPr>
            <w:r w:rsidRPr="0ED0BE87">
              <w:rPr>
                <w:b/>
                <w:bCs/>
              </w:rPr>
              <w:t xml:space="preserve">        p.m.</w:t>
            </w:r>
          </w:p>
          <w:p w14:paraId="58B50483" w14:textId="4E26E5C0" w:rsidR="2399D670" w:rsidRDefault="2399D670" w:rsidP="0ED0BE87">
            <w:pPr>
              <w:jc w:val="both"/>
            </w:pPr>
            <w:r w:rsidRPr="0ED0BE87">
              <w:t xml:space="preserve">Notwithstanding Section </w:t>
            </w:r>
            <w:r w:rsidR="745B8B58" w:rsidRPr="0ED0BE87">
              <w:t>4</w:t>
            </w:r>
            <w:r w:rsidRPr="0ED0BE87">
              <w:t>.12, Council may agree to an extension of a meeting beyond 10:00 p.m., but not beyond 11:00 p.m. if a majority of the members agree to do so.</w:t>
            </w:r>
          </w:p>
          <w:p w14:paraId="02925039" w14:textId="1152E5FD" w:rsidR="0ED0BE87" w:rsidRDefault="0ED0BE87" w:rsidP="0ED0BE87">
            <w:pPr>
              <w:jc w:val="both"/>
            </w:pPr>
          </w:p>
        </w:tc>
        <w:tc>
          <w:tcPr>
            <w:tcW w:w="5089" w:type="dxa"/>
          </w:tcPr>
          <w:p w14:paraId="2D93469B" w14:textId="5F27F431" w:rsidR="0ED0BE87" w:rsidRDefault="1BEECD5E" w:rsidP="064FE442">
            <w:pPr>
              <w:jc w:val="both"/>
              <w:rPr>
                <w:b/>
                <w:bCs/>
                <w:lang w:val="fr-CA"/>
              </w:rPr>
            </w:pPr>
            <w:r w:rsidRPr="064FE442">
              <w:rPr>
                <w:b/>
                <w:bCs/>
                <w:lang w:val="fr-CA"/>
              </w:rPr>
              <w:t xml:space="preserve">4.13 Prolongation de la réunion: jusqu' à 23 h </w:t>
            </w:r>
          </w:p>
          <w:p w14:paraId="49779E7D" w14:textId="7CC18AB7" w:rsidR="0ED0BE87" w:rsidRDefault="5B2D4FB4" w:rsidP="064FE442">
            <w:pPr>
              <w:jc w:val="both"/>
              <w:rPr>
                <w:b/>
                <w:bCs/>
                <w:lang w:val="fr-CA"/>
              </w:rPr>
            </w:pPr>
            <w:r w:rsidRPr="064FE442">
              <w:rPr>
                <w:b/>
                <w:bCs/>
                <w:lang w:val="fr-CA"/>
              </w:rPr>
              <w:t xml:space="preserve">        </w:t>
            </w:r>
            <w:r w:rsidR="1BEECD5E" w:rsidRPr="064FE442">
              <w:rPr>
                <w:b/>
                <w:bCs/>
                <w:lang w:val="fr-CA"/>
              </w:rPr>
              <w:t xml:space="preserve">au plus tard </w:t>
            </w:r>
          </w:p>
          <w:p w14:paraId="5DB83E36" w14:textId="5194A342" w:rsidR="0ED0BE87" w:rsidRDefault="1BEECD5E" w:rsidP="064FE442">
            <w:pPr>
              <w:jc w:val="both"/>
              <w:rPr>
                <w:lang w:val="fr-CA"/>
              </w:rPr>
            </w:pPr>
            <w:r w:rsidRPr="064FE442">
              <w:rPr>
                <w:lang w:val="fr-CA"/>
              </w:rPr>
              <w:t xml:space="preserve">Nonobstant la section </w:t>
            </w:r>
            <w:r w:rsidR="188280B5" w:rsidRPr="064FE442">
              <w:rPr>
                <w:lang w:val="fr-CA"/>
              </w:rPr>
              <w:t>4</w:t>
            </w:r>
            <w:r w:rsidRPr="064FE442">
              <w:rPr>
                <w:lang w:val="fr-CA"/>
              </w:rPr>
              <w:t xml:space="preserve">.12, le conseil peut convenir de prolonger la réunion jusqu' à 23 h au plus tard, plutôt </w:t>
            </w:r>
            <w:proofErr w:type="spellStart"/>
            <w:r w:rsidRPr="064FE442">
              <w:rPr>
                <w:lang w:val="fr-CA"/>
              </w:rPr>
              <w:t>qu</w:t>
            </w:r>
            <w:proofErr w:type="spellEnd"/>
            <w:r w:rsidRPr="064FE442">
              <w:rPr>
                <w:lang w:val="fr-CA"/>
              </w:rPr>
              <w:t xml:space="preserve"> 'à 22 h, lorsque la majorité des membres sont d'accord.</w:t>
            </w:r>
          </w:p>
        </w:tc>
      </w:tr>
      <w:tr w:rsidR="0ED0BE87" w:rsidRPr="00CE56CE" w14:paraId="2CFE9A4D" w14:textId="77777777" w:rsidTr="00554BC8">
        <w:trPr>
          <w:jc w:val="center"/>
        </w:trPr>
        <w:tc>
          <w:tcPr>
            <w:tcW w:w="5069" w:type="dxa"/>
          </w:tcPr>
          <w:p w14:paraId="34229905" w14:textId="5683238E" w:rsidR="2399D670" w:rsidRDefault="2399D670" w:rsidP="0ED0BE87">
            <w:pPr>
              <w:jc w:val="both"/>
              <w:rPr>
                <w:b/>
                <w:bCs/>
              </w:rPr>
            </w:pPr>
            <w:r w:rsidRPr="0ED0BE87">
              <w:rPr>
                <w:b/>
                <w:bCs/>
              </w:rPr>
              <w:t xml:space="preserve">4.14 Adjournment - meeting not extended </w:t>
            </w:r>
          </w:p>
          <w:p w14:paraId="135EA620" w14:textId="31432D51" w:rsidR="2399D670" w:rsidRDefault="2399D670" w:rsidP="0ED0BE87">
            <w:pPr>
              <w:jc w:val="both"/>
            </w:pPr>
            <w:r w:rsidRPr="0ED0BE87">
              <w:t>If a Council meeting is still in session at 10:00 p.m. or if extended, at 11:00 p.m. the Clerk shall rise to notify Council and members of the public that the meeting is adjourned and of the date and time to which the meeting is adjourned.</w:t>
            </w:r>
          </w:p>
          <w:p w14:paraId="5E513A79" w14:textId="0A56EB96" w:rsidR="0ED0BE87" w:rsidRDefault="0ED0BE87" w:rsidP="0ED0BE87">
            <w:pPr>
              <w:jc w:val="both"/>
            </w:pPr>
          </w:p>
        </w:tc>
        <w:tc>
          <w:tcPr>
            <w:tcW w:w="5089" w:type="dxa"/>
          </w:tcPr>
          <w:p w14:paraId="7CFDDF96" w14:textId="7B1B64AD" w:rsidR="0ED0BE87" w:rsidRDefault="548CDFFD" w:rsidP="064FE442">
            <w:pPr>
              <w:jc w:val="both"/>
              <w:rPr>
                <w:b/>
                <w:bCs/>
                <w:lang w:val="fr-CA"/>
              </w:rPr>
            </w:pPr>
            <w:r w:rsidRPr="064FE442">
              <w:rPr>
                <w:b/>
                <w:bCs/>
                <w:lang w:val="fr-CA"/>
              </w:rPr>
              <w:t xml:space="preserve">4.14 Ajournement de la réunion: </w:t>
            </w:r>
          </w:p>
          <w:p w14:paraId="247C5A1B" w14:textId="36CCEFCE" w:rsidR="0ED0BE87" w:rsidRDefault="548CDFFD" w:rsidP="064FE442">
            <w:pPr>
              <w:jc w:val="both"/>
              <w:rPr>
                <w:b/>
                <w:bCs/>
                <w:lang w:val="fr-CA"/>
              </w:rPr>
            </w:pPr>
            <w:r w:rsidRPr="064FE442">
              <w:rPr>
                <w:b/>
                <w:bCs/>
                <w:lang w:val="fr-CA"/>
              </w:rPr>
              <w:t xml:space="preserve">        non prolongée </w:t>
            </w:r>
          </w:p>
          <w:p w14:paraId="5BACA1AE" w14:textId="45F835F0" w:rsidR="0ED0BE87" w:rsidRDefault="548CDFFD" w:rsidP="064FE442">
            <w:pPr>
              <w:jc w:val="both"/>
              <w:rPr>
                <w:lang w:val="fr-CA"/>
              </w:rPr>
            </w:pPr>
            <w:r w:rsidRPr="064FE442">
              <w:rPr>
                <w:lang w:val="fr-CA"/>
              </w:rPr>
              <w:t>Lorsqu'une réunion du conseil est toujours en séance à 22 h ou lorsqu'elle est prolongée jusqu' à 23 h, le greffier/la greffière doit soulever le point, avisant les membres du conseil et le public que la réunion est levée et indiquer la date et l’heure fixées pour la reprise de la séance.</w:t>
            </w:r>
          </w:p>
          <w:p w14:paraId="6D7511FB" w14:textId="664B61E2" w:rsidR="0ED0BE87" w:rsidRDefault="0ED0BE87" w:rsidP="064FE442">
            <w:pPr>
              <w:jc w:val="both"/>
              <w:rPr>
                <w:lang w:val="fr-CA"/>
              </w:rPr>
            </w:pPr>
          </w:p>
        </w:tc>
      </w:tr>
      <w:tr w:rsidR="0ED0BE87" w:rsidRPr="00CE56CE" w14:paraId="2C28F26F" w14:textId="77777777" w:rsidTr="00554BC8">
        <w:trPr>
          <w:jc w:val="center"/>
        </w:trPr>
        <w:tc>
          <w:tcPr>
            <w:tcW w:w="5069" w:type="dxa"/>
          </w:tcPr>
          <w:p w14:paraId="510E188A" w14:textId="3DF2369D" w:rsidR="2399D670" w:rsidRDefault="2399D670" w:rsidP="0ED0BE87">
            <w:pPr>
              <w:jc w:val="both"/>
              <w:rPr>
                <w:b/>
                <w:bCs/>
              </w:rPr>
            </w:pPr>
            <w:r w:rsidRPr="0ED0BE87">
              <w:rPr>
                <w:b/>
                <w:bCs/>
              </w:rPr>
              <w:t xml:space="preserve">4.15 Orders - authority- reserved - with </w:t>
            </w:r>
          </w:p>
          <w:p w14:paraId="42A126EF" w14:textId="5D55BC72" w:rsidR="2399D670" w:rsidRDefault="2399D670" w:rsidP="0ED0BE87">
            <w:pPr>
              <w:jc w:val="both"/>
              <w:rPr>
                <w:b/>
                <w:bCs/>
              </w:rPr>
            </w:pPr>
            <w:r w:rsidRPr="0ED0BE87">
              <w:rPr>
                <w:b/>
                <w:bCs/>
              </w:rPr>
              <w:t xml:space="preserve">        Council</w:t>
            </w:r>
          </w:p>
          <w:p w14:paraId="0F4EE4FC" w14:textId="617CA2E4" w:rsidR="2399D670" w:rsidRDefault="2399D670" w:rsidP="0ED0BE87">
            <w:pPr>
              <w:jc w:val="both"/>
            </w:pPr>
            <w:r w:rsidRPr="0ED0BE87">
              <w:t>No order or authority for the Corporation or any of its employees to do any matter or thing shall be recognized as emanating from a committee or Committee of the Whole, the authority of committees and Committee of the Whole being limited to the making of recommendations to Council, provided, notwithstanding anything in this By-law to the contrary, a committee shall have the authority to direct employees to report to it on any matter within that committee's jurisdiction as set forth in this By-law.</w:t>
            </w:r>
          </w:p>
          <w:p w14:paraId="3B161C9C" w14:textId="1FDAD2FA" w:rsidR="0ED0BE87" w:rsidRDefault="0ED0BE87" w:rsidP="0ED0BE87">
            <w:pPr>
              <w:jc w:val="both"/>
            </w:pPr>
          </w:p>
        </w:tc>
        <w:tc>
          <w:tcPr>
            <w:tcW w:w="5089" w:type="dxa"/>
          </w:tcPr>
          <w:p w14:paraId="05545EFD" w14:textId="74393901" w:rsidR="0ED0BE87" w:rsidRDefault="2AF52DFF" w:rsidP="064FE442">
            <w:pPr>
              <w:jc w:val="both"/>
              <w:rPr>
                <w:b/>
                <w:bCs/>
                <w:lang w:val="fr-CA"/>
              </w:rPr>
            </w:pPr>
            <w:r w:rsidRPr="064FE442">
              <w:rPr>
                <w:b/>
                <w:bCs/>
                <w:lang w:val="fr-CA"/>
              </w:rPr>
              <w:t xml:space="preserve">4.15 Ordonnances, autorité, décisions en délibéré au sein du conseil municipal </w:t>
            </w:r>
          </w:p>
          <w:p w14:paraId="3D987D72" w14:textId="3E442FE4" w:rsidR="0ED0BE87" w:rsidRDefault="2AF52DFF" w:rsidP="064FE442">
            <w:pPr>
              <w:jc w:val="both"/>
              <w:rPr>
                <w:lang w:val="fr-CA"/>
              </w:rPr>
            </w:pPr>
            <w:r w:rsidRPr="064FE442">
              <w:rPr>
                <w:lang w:val="fr-CA"/>
              </w:rPr>
              <w:t>Aucune ordonnance ou autorité visant l'exécution d'un acte, au nom de la Corporation et de ses employés, ne peut émaner d'un comité ou du Comité plénier, l'autorité investie aux comités et au Comité plénier étant limitée à la formulation de recommandations à l'intention du conseil, pourvu que, nonobstant toute disposition contraire prévue au présent arrêté, le comité soit investi de l'autorité de charger ses employés à lui faire un compte rendu relatif à toute question relevant de la compétence de tel comité, tel que le précise le présent arrêté.</w:t>
            </w:r>
          </w:p>
          <w:p w14:paraId="0F735CB5" w14:textId="71D7EFAC" w:rsidR="0ED0BE87" w:rsidRDefault="0ED0BE87" w:rsidP="064FE442">
            <w:pPr>
              <w:jc w:val="both"/>
              <w:rPr>
                <w:lang w:val="fr-CA"/>
              </w:rPr>
            </w:pPr>
          </w:p>
        </w:tc>
      </w:tr>
      <w:tr w:rsidR="0ED0BE87" w:rsidRPr="00CE56CE" w14:paraId="342F1CD3" w14:textId="77777777" w:rsidTr="00554BC8">
        <w:trPr>
          <w:jc w:val="center"/>
        </w:trPr>
        <w:tc>
          <w:tcPr>
            <w:tcW w:w="5069" w:type="dxa"/>
          </w:tcPr>
          <w:p w14:paraId="1E824492" w14:textId="03D912C6" w:rsidR="2399D670" w:rsidRDefault="2399D670" w:rsidP="0ED0BE87">
            <w:pPr>
              <w:jc w:val="both"/>
              <w:rPr>
                <w:b/>
                <w:bCs/>
              </w:rPr>
            </w:pPr>
            <w:r w:rsidRPr="0ED0BE87">
              <w:rPr>
                <w:b/>
                <w:bCs/>
              </w:rPr>
              <w:t xml:space="preserve">4.16 Recording- permitted- exception - closed </w:t>
            </w:r>
          </w:p>
          <w:p w14:paraId="316D566D" w14:textId="5A4728C0" w:rsidR="2399D670" w:rsidRDefault="2399D670" w:rsidP="0ED0BE87">
            <w:pPr>
              <w:jc w:val="both"/>
              <w:rPr>
                <w:b/>
                <w:bCs/>
              </w:rPr>
            </w:pPr>
            <w:r w:rsidRPr="0ED0BE87">
              <w:rPr>
                <w:b/>
                <w:bCs/>
              </w:rPr>
              <w:t xml:space="preserve">        meetings </w:t>
            </w:r>
          </w:p>
          <w:p w14:paraId="5E3F5C31" w14:textId="35294E02" w:rsidR="2399D670" w:rsidRDefault="2399D670" w:rsidP="0ED0BE87">
            <w:pPr>
              <w:jc w:val="both"/>
            </w:pPr>
            <w:r w:rsidRPr="0ED0BE87">
              <w:t>Council and Committee of the Whole meetings may be recorded by the Clerk or his/her designate as a means of assisting in the preparation of the minutes of that meeting.</w:t>
            </w:r>
          </w:p>
          <w:p w14:paraId="4410E28D" w14:textId="6BF4CA7A" w:rsidR="0ED0BE87" w:rsidRDefault="0ED0BE87" w:rsidP="0ED0BE87">
            <w:pPr>
              <w:jc w:val="both"/>
            </w:pPr>
          </w:p>
        </w:tc>
        <w:tc>
          <w:tcPr>
            <w:tcW w:w="5089" w:type="dxa"/>
          </w:tcPr>
          <w:p w14:paraId="0AB99406" w14:textId="5A20DEAA" w:rsidR="0ED0BE87" w:rsidRDefault="22D995E4" w:rsidP="064FE442">
            <w:pPr>
              <w:jc w:val="both"/>
              <w:rPr>
                <w:b/>
                <w:bCs/>
                <w:lang w:val="fr-CA"/>
              </w:rPr>
            </w:pPr>
            <w:r w:rsidRPr="064FE442">
              <w:rPr>
                <w:b/>
                <w:bCs/>
                <w:lang w:val="fr-CA"/>
              </w:rPr>
              <w:t xml:space="preserve">4.16 Enregistrement sonore, autorisation, </w:t>
            </w:r>
          </w:p>
          <w:p w14:paraId="3E90A492" w14:textId="63C64CF6" w:rsidR="0ED0BE87" w:rsidRDefault="22D995E4" w:rsidP="064FE442">
            <w:pPr>
              <w:jc w:val="both"/>
              <w:rPr>
                <w:b/>
                <w:bCs/>
                <w:lang w:val="fr-CA"/>
              </w:rPr>
            </w:pPr>
            <w:r w:rsidRPr="064FE442">
              <w:rPr>
                <w:b/>
                <w:bCs/>
                <w:lang w:val="fr-CA"/>
              </w:rPr>
              <w:t xml:space="preserve">        exceptions, réunions privées </w:t>
            </w:r>
          </w:p>
          <w:p w14:paraId="0D9254E6" w14:textId="3B7A45B0" w:rsidR="0ED0BE87" w:rsidRDefault="22D995E4" w:rsidP="064FE442">
            <w:pPr>
              <w:jc w:val="both"/>
              <w:rPr>
                <w:lang w:val="fr-CA"/>
              </w:rPr>
            </w:pPr>
            <w:r w:rsidRPr="064FE442">
              <w:rPr>
                <w:lang w:val="fr-CA"/>
              </w:rPr>
              <w:t>Le greffier/la greffière ou son représentant peut enregistrer les réunions du conseil et du Comité plénier afin de faciliter la rédaction du procès-verbal de ladite réunion.</w:t>
            </w:r>
          </w:p>
        </w:tc>
      </w:tr>
      <w:tr w:rsidR="0ED0BE87" w:rsidRPr="00CE56CE" w14:paraId="1569AA1E" w14:textId="77777777" w:rsidTr="00554BC8">
        <w:trPr>
          <w:jc w:val="center"/>
        </w:trPr>
        <w:tc>
          <w:tcPr>
            <w:tcW w:w="5069" w:type="dxa"/>
          </w:tcPr>
          <w:p w14:paraId="6DD42014" w14:textId="775739ED" w:rsidR="2399D670" w:rsidRDefault="2399D670" w:rsidP="0ED0BE87">
            <w:pPr>
              <w:jc w:val="both"/>
              <w:rPr>
                <w:b/>
                <w:bCs/>
              </w:rPr>
            </w:pPr>
            <w:r w:rsidRPr="0ED0BE87">
              <w:rPr>
                <w:b/>
                <w:bCs/>
              </w:rPr>
              <w:t xml:space="preserve">4.17 Recording - broadcasting - permitted - </w:t>
            </w:r>
          </w:p>
          <w:p w14:paraId="7FE94786" w14:textId="186FDB2F" w:rsidR="2399D670" w:rsidRDefault="2399D670" w:rsidP="0ED0BE87">
            <w:pPr>
              <w:jc w:val="both"/>
              <w:rPr>
                <w:b/>
                <w:bCs/>
              </w:rPr>
            </w:pPr>
            <w:r w:rsidRPr="0ED0BE87">
              <w:rPr>
                <w:b/>
                <w:bCs/>
              </w:rPr>
              <w:t xml:space="preserve">        conditions </w:t>
            </w:r>
          </w:p>
          <w:p w14:paraId="04688F5F" w14:textId="66080C07" w:rsidR="2399D670" w:rsidRDefault="2399D670" w:rsidP="0ED0BE87">
            <w:pPr>
              <w:jc w:val="both"/>
            </w:pPr>
            <w:r w:rsidRPr="0ED0BE87">
              <w:t>Council and Committee of the Whole meetings which are not closed to the public in accordance with the provision of this By-law may be taped, televised or otherwise electronically or mechanically recorded by a cable television company or by any other licensed telecommunications company provided that such taping, televising or recording is carried out in a manner which does not interfere with proceedings at the meeting.</w:t>
            </w:r>
          </w:p>
          <w:p w14:paraId="74B6A51E" w14:textId="61D0BAC0" w:rsidR="0ED0BE87" w:rsidRDefault="0ED0BE87" w:rsidP="0ED0BE87">
            <w:pPr>
              <w:jc w:val="both"/>
            </w:pPr>
          </w:p>
        </w:tc>
        <w:tc>
          <w:tcPr>
            <w:tcW w:w="5089" w:type="dxa"/>
          </w:tcPr>
          <w:p w14:paraId="2449CC5F" w14:textId="47048F88" w:rsidR="0ED0BE87" w:rsidRDefault="029AD127" w:rsidP="064FE442">
            <w:pPr>
              <w:jc w:val="both"/>
              <w:rPr>
                <w:b/>
                <w:bCs/>
                <w:lang w:val="fr-CA"/>
              </w:rPr>
            </w:pPr>
            <w:r w:rsidRPr="064FE442">
              <w:rPr>
                <w:b/>
                <w:bCs/>
                <w:lang w:val="fr-CA"/>
              </w:rPr>
              <w:t xml:space="preserve">4.17 Enregistrement sonore, diffusion, </w:t>
            </w:r>
          </w:p>
          <w:p w14:paraId="1AD7EFE6" w14:textId="6BEEC005" w:rsidR="0ED0BE87" w:rsidRDefault="029AD127" w:rsidP="064FE442">
            <w:pPr>
              <w:jc w:val="both"/>
              <w:rPr>
                <w:b/>
                <w:bCs/>
                <w:lang w:val="fr-CA"/>
              </w:rPr>
            </w:pPr>
            <w:r w:rsidRPr="064FE442">
              <w:rPr>
                <w:b/>
                <w:bCs/>
                <w:lang w:val="fr-CA"/>
              </w:rPr>
              <w:t xml:space="preserve">        autorisation, conditions </w:t>
            </w:r>
          </w:p>
          <w:p w14:paraId="0D95CCAF" w14:textId="61F8309D" w:rsidR="0ED0BE87" w:rsidRDefault="029AD127" w:rsidP="064FE442">
            <w:pPr>
              <w:jc w:val="both"/>
              <w:rPr>
                <w:lang w:val="fr-CA"/>
              </w:rPr>
            </w:pPr>
            <w:r w:rsidRPr="064FE442">
              <w:rPr>
                <w:lang w:val="fr-CA"/>
              </w:rPr>
              <w:t>Les réunions publiques du conseil et du Comité plénier, conformément aux dispositions du présent arrêté, peuvent être enregistrées, télévisées ou autrement enregistrées électroniquement ou mécaniquement par une entreprise de câblodistribution ou par toute autre entreprise de télécommunications autorisée, pourvu que tel enregistrement ou diffusion soit effectué de manière à ne pas entraver les délibérations de la réunion.</w:t>
            </w:r>
          </w:p>
        </w:tc>
      </w:tr>
      <w:tr w:rsidR="0ED0BE87" w:rsidRPr="00CE56CE" w14:paraId="4321B2E4" w14:textId="77777777" w:rsidTr="00554BC8">
        <w:trPr>
          <w:jc w:val="center"/>
        </w:trPr>
        <w:tc>
          <w:tcPr>
            <w:tcW w:w="5069" w:type="dxa"/>
          </w:tcPr>
          <w:p w14:paraId="15C87CE5" w14:textId="1BF74B43" w:rsidR="2399D670" w:rsidRDefault="2399D670" w:rsidP="0ED0BE87">
            <w:pPr>
              <w:jc w:val="both"/>
              <w:rPr>
                <w:b/>
                <w:bCs/>
              </w:rPr>
            </w:pPr>
            <w:r w:rsidRPr="0ED0BE87">
              <w:rPr>
                <w:b/>
                <w:bCs/>
              </w:rPr>
              <w:t xml:space="preserve">4.18 Amendment - repeal- majority vote - </w:t>
            </w:r>
          </w:p>
          <w:p w14:paraId="53BABD07" w14:textId="6D3B3618" w:rsidR="2399D670" w:rsidRDefault="2399D670" w:rsidP="0ED0BE87">
            <w:pPr>
              <w:jc w:val="both"/>
              <w:rPr>
                <w:b/>
                <w:bCs/>
              </w:rPr>
            </w:pPr>
            <w:r w:rsidRPr="0ED0BE87">
              <w:rPr>
                <w:b/>
                <w:bCs/>
              </w:rPr>
              <w:t xml:space="preserve">        required </w:t>
            </w:r>
          </w:p>
          <w:p w14:paraId="1E757642" w14:textId="3C58583A" w:rsidR="2399D670" w:rsidRDefault="2399D670" w:rsidP="0ED0BE87">
            <w:pPr>
              <w:jc w:val="both"/>
            </w:pPr>
            <w:r w:rsidRPr="0ED0BE87">
              <w:t>This By-law may be amended or repealed by a majority vote of the whole of Council.</w:t>
            </w:r>
          </w:p>
          <w:p w14:paraId="7FF5096C" w14:textId="3F36A4C2" w:rsidR="0ED0BE87" w:rsidRDefault="0ED0BE87" w:rsidP="0ED0BE87">
            <w:pPr>
              <w:jc w:val="both"/>
            </w:pPr>
          </w:p>
        </w:tc>
        <w:tc>
          <w:tcPr>
            <w:tcW w:w="5089" w:type="dxa"/>
          </w:tcPr>
          <w:p w14:paraId="6AF4BB48" w14:textId="28013FF0" w:rsidR="0ED0BE87" w:rsidRDefault="012AD497" w:rsidP="064FE442">
            <w:pPr>
              <w:jc w:val="both"/>
              <w:rPr>
                <w:b/>
                <w:bCs/>
                <w:lang w:val="fr-CA"/>
              </w:rPr>
            </w:pPr>
            <w:r w:rsidRPr="064FE442">
              <w:rPr>
                <w:b/>
                <w:bCs/>
                <w:lang w:val="fr-CA"/>
              </w:rPr>
              <w:t xml:space="preserve">4.18 Modification, révocation, vote </w:t>
            </w:r>
          </w:p>
          <w:p w14:paraId="4E5FCC16" w14:textId="67960AA3" w:rsidR="0ED0BE87" w:rsidRDefault="012AD497" w:rsidP="064FE442">
            <w:pPr>
              <w:jc w:val="both"/>
              <w:rPr>
                <w:b/>
                <w:bCs/>
                <w:lang w:val="fr-CA"/>
              </w:rPr>
            </w:pPr>
            <w:r w:rsidRPr="064FE442">
              <w:rPr>
                <w:b/>
                <w:bCs/>
                <w:lang w:val="fr-CA"/>
              </w:rPr>
              <w:t xml:space="preserve">        majoritaire - exigences </w:t>
            </w:r>
          </w:p>
          <w:p w14:paraId="0180B5B3" w14:textId="5ACE8CA9" w:rsidR="0ED0BE87" w:rsidRDefault="012AD497" w:rsidP="064FE442">
            <w:pPr>
              <w:jc w:val="both"/>
              <w:rPr>
                <w:lang w:val="fr-CA"/>
              </w:rPr>
            </w:pPr>
            <w:r w:rsidRPr="064FE442">
              <w:rPr>
                <w:lang w:val="fr-CA"/>
              </w:rPr>
              <w:t>Le présent arrêté peut être modifié ou abrogé par un vote majoritaire du Conseil plénier.</w:t>
            </w:r>
          </w:p>
        </w:tc>
      </w:tr>
      <w:tr w:rsidR="0ED0BE87" w14:paraId="5CAC2F8F" w14:textId="77777777" w:rsidTr="00554BC8">
        <w:trPr>
          <w:jc w:val="center"/>
        </w:trPr>
        <w:tc>
          <w:tcPr>
            <w:tcW w:w="5069" w:type="dxa"/>
          </w:tcPr>
          <w:p w14:paraId="7272D580" w14:textId="5B436B9C" w:rsidR="2399D670" w:rsidRDefault="2399D670" w:rsidP="0ED0BE87">
            <w:pPr>
              <w:jc w:val="both"/>
              <w:rPr>
                <w:b/>
                <w:bCs/>
              </w:rPr>
            </w:pPr>
            <w:r w:rsidRPr="0ED0BE87">
              <w:rPr>
                <w:b/>
                <w:bCs/>
              </w:rPr>
              <w:t>Meeting</w:t>
            </w:r>
          </w:p>
        </w:tc>
        <w:tc>
          <w:tcPr>
            <w:tcW w:w="5089" w:type="dxa"/>
          </w:tcPr>
          <w:p w14:paraId="77820483" w14:textId="3267B52B" w:rsidR="0ED0BE87" w:rsidRDefault="28ADC10C" w:rsidP="0ED0BE87">
            <w:pPr>
              <w:jc w:val="both"/>
              <w:rPr>
                <w:b/>
                <w:bCs/>
                <w:lang w:val="fr-CA"/>
              </w:rPr>
            </w:pPr>
            <w:r w:rsidRPr="064FE442">
              <w:rPr>
                <w:b/>
                <w:bCs/>
                <w:lang w:val="fr-CA"/>
              </w:rPr>
              <w:t xml:space="preserve">Réunion </w:t>
            </w:r>
          </w:p>
        </w:tc>
      </w:tr>
      <w:tr w:rsidR="0ED0BE87" w:rsidRPr="00CE56CE" w14:paraId="7CDD0690" w14:textId="77777777" w:rsidTr="00554BC8">
        <w:trPr>
          <w:jc w:val="center"/>
        </w:trPr>
        <w:tc>
          <w:tcPr>
            <w:tcW w:w="5069" w:type="dxa"/>
          </w:tcPr>
          <w:p w14:paraId="6C939255" w14:textId="20B25352" w:rsidR="158D4AE2" w:rsidRDefault="158D4AE2" w:rsidP="0ED0BE87">
            <w:pPr>
              <w:jc w:val="both"/>
              <w:rPr>
                <w:b/>
                <w:bCs/>
              </w:rPr>
            </w:pPr>
            <w:r w:rsidRPr="0ED0BE87">
              <w:rPr>
                <w:b/>
                <w:bCs/>
              </w:rPr>
              <w:t>5.1 First meeting</w:t>
            </w:r>
            <w:r w:rsidR="65B9C376" w:rsidRPr="0ED0BE87">
              <w:rPr>
                <w:b/>
                <w:bCs/>
              </w:rPr>
              <w:t xml:space="preserve"> – Local Governance Act</w:t>
            </w:r>
            <w:r w:rsidRPr="0ED0BE87">
              <w:rPr>
                <w:b/>
                <w:bCs/>
              </w:rPr>
              <w:t xml:space="preserve"> -  </w:t>
            </w:r>
          </w:p>
          <w:p w14:paraId="57505567" w14:textId="0F4FA434" w:rsidR="158D4AE2" w:rsidRDefault="158D4AE2" w:rsidP="0ED0BE87">
            <w:pPr>
              <w:jc w:val="both"/>
              <w:rPr>
                <w:b/>
                <w:bCs/>
              </w:rPr>
            </w:pPr>
            <w:r w:rsidRPr="0ED0BE87">
              <w:rPr>
                <w:b/>
                <w:bCs/>
              </w:rPr>
              <w:t xml:space="preserve">      applicable </w:t>
            </w:r>
          </w:p>
          <w:p w14:paraId="20CB8BB8" w14:textId="3FF8ABD0" w:rsidR="158D4AE2" w:rsidRDefault="158D4AE2" w:rsidP="0ED0BE87">
            <w:pPr>
              <w:jc w:val="both"/>
            </w:pPr>
            <w:r w:rsidRPr="0ED0BE87">
              <w:t>The first meeting of Council after a regular election shall be held no later than the Fifteenth day in June following the Council's election.</w:t>
            </w:r>
          </w:p>
          <w:p w14:paraId="4A808967" w14:textId="7732D20F" w:rsidR="0ED0BE87" w:rsidRDefault="0ED0BE87" w:rsidP="0ED0BE87">
            <w:pPr>
              <w:jc w:val="both"/>
            </w:pPr>
          </w:p>
        </w:tc>
        <w:tc>
          <w:tcPr>
            <w:tcW w:w="5089" w:type="dxa"/>
          </w:tcPr>
          <w:p w14:paraId="58D60C89" w14:textId="7EF85394" w:rsidR="0ED0BE87" w:rsidRDefault="22CB5CCA" w:rsidP="064FE442">
            <w:pPr>
              <w:spacing w:line="259" w:lineRule="auto"/>
              <w:jc w:val="both"/>
              <w:rPr>
                <w:b/>
                <w:bCs/>
                <w:lang w:val="fr-CA"/>
              </w:rPr>
            </w:pPr>
            <w:r w:rsidRPr="064FE442">
              <w:rPr>
                <w:b/>
                <w:bCs/>
                <w:lang w:val="fr-CA"/>
              </w:rPr>
              <w:t xml:space="preserve">5.1 Première réunion, </w:t>
            </w:r>
            <w:r w:rsidR="0ACFD0B7" w:rsidRPr="064FE442">
              <w:rPr>
                <w:b/>
                <w:bCs/>
                <w:lang w:val="fr-CA"/>
              </w:rPr>
              <w:t>la Loi sur la Gouvernance Locale</w:t>
            </w:r>
            <w:r w:rsidRPr="064FE442">
              <w:rPr>
                <w:b/>
                <w:bCs/>
                <w:lang w:val="fr-CA"/>
              </w:rPr>
              <w:t xml:space="preserve">, applicabilité </w:t>
            </w:r>
          </w:p>
          <w:p w14:paraId="340B517C" w14:textId="7E0FF5C2" w:rsidR="0ED0BE87" w:rsidRDefault="22CB5CCA" w:rsidP="064FE442">
            <w:pPr>
              <w:jc w:val="both"/>
              <w:rPr>
                <w:lang w:val="fr-CA"/>
              </w:rPr>
            </w:pPr>
            <w:r w:rsidRPr="064FE442">
              <w:rPr>
                <w:lang w:val="fr-CA"/>
              </w:rPr>
              <w:t>Le première réunion du conseil convoquée après une élection ordinaire doit se tenir au plus tard le quinzième jour de juin à la suite de l'élection du conseil.</w:t>
            </w:r>
          </w:p>
          <w:p w14:paraId="35117EAF" w14:textId="2B3248FF" w:rsidR="0ED0BE87" w:rsidRDefault="0ED0BE87" w:rsidP="064FE442">
            <w:pPr>
              <w:jc w:val="both"/>
              <w:rPr>
                <w:lang w:val="fr-CA"/>
              </w:rPr>
            </w:pPr>
          </w:p>
        </w:tc>
      </w:tr>
      <w:tr w:rsidR="0ED0BE87" w:rsidRPr="00CE56CE" w14:paraId="11107432" w14:textId="77777777" w:rsidTr="00554BC8">
        <w:trPr>
          <w:jc w:val="center"/>
        </w:trPr>
        <w:tc>
          <w:tcPr>
            <w:tcW w:w="5069" w:type="dxa"/>
          </w:tcPr>
          <w:p w14:paraId="3199A6CF" w14:textId="5C483978" w:rsidR="158D4AE2" w:rsidRDefault="158D4AE2" w:rsidP="0ED0BE87">
            <w:pPr>
              <w:jc w:val="both"/>
              <w:rPr>
                <w:b/>
                <w:bCs/>
              </w:rPr>
            </w:pPr>
            <w:r w:rsidRPr="0ED0BE87">
              <w:rPr>
                <w:b/>
                <w:bCs/>
              </w:rPr>
              <w:t>5.2 First meeting - date - place - fixed by Clerk</w:t>
            </w:r>
          </w:p>
          <w:p w14:paraId="038E13EA" w14:textId="477D8B81" w:rsidR="158D4AE2" w:rsidRDefault="158D4AE2" w:rsidP="0ED0BE87">
            <w:pPr>
              <w:jc w:val="both"/>
            </w:pPr>
            <w:r w:rsidRPr="0ED0BE87">
              <w:t>The first meeting of Council after a regular election shall be held at a time and place fixed by the Clerk.</w:t>
            </w:r>
          </w:p>
          <w:p w14:paraId="59788714" w14:textId="04964917" w:rsidR="0ED0BE87" w:rsidRDefault="0ED0BE87" w:rsidP="0ED0BE87">
            <w:pPr>
              <w:jc w:val="both"/>
            </w:pPr>
          </w:p>
        </w:tc>
        <w:tc>
          <w:tcPr>
            <w:tcW w:w="5089" w:type="dxa"/>
          </w:tcPr>
          <w:p w14:paraId="5C9EFDCB" w14:textId="284B774D" w:rsidR="0ED0BE87" w:rsidRDefault="070DF22F" w:rsidP="064FE442">
            <w:pPr>
              <w:jc w:val="both"/>
              <w:rPr>
                <w:b/>
                <w:bCs/>
                <w:lang w:val="fr-CA"/>
              </w:rPr>
            </w:pPr>
            <w:r w:rsidRPr="064FE442">
              <w:rPr>
                <w:b/>
                <w:bCs/>
                <w:lang w:val="fr-CA"/>
              </w:rPr>
              <w:t xml:space="preserve">5.2 Première réunion, date, lieu, fixée par le </w:t>
            </w:r>
          </w:p>
          <w:p w14:paraId="4D839673" w14:textId="246A91BD" w:rsidR="0ED0BE87" w:rsidRDefault="070DF22F" w:rsidP="064FE442">
            <w:pPr>
              <w:jc w:val="both"/>
              <w:rPr>
                <w:b/>
                <w:bCs/>
                <w:lang w:val="fr-CA"/>
              </w:rPr>
            </w:pPr>
            <w:r w:rsidRPr="064FE442">
              <w:rPr>
                <w:b/>
                <w:bCs/>
                <w:lang w:val="fr-CA"/>
              </w:rPr>
              <w:t xml:space="preserve">      greffier/la greffière </w:t>
            </w:r>
          </w:p>
          <w:p w14:paraId="18FA4592" w14:textId="05C167FD" w:rsidR="0ED0BE87" w:rsidRDefault="070DF22F" w:rsidP="064FE442">
            <w:pPr>
              <w:jc w:val="both"/>
              <w:rPr>
                <w:lang w:val="fr-CA"/>
              </w:rPr>
            </w:pPr>
            <w:r w:rsidRPr="064FE442">
              <w:rPr>
                <w:lang w:val="fr-CA"/>
              </w:rPr>
              <w:t>Le première réunion du conseil convoquée après une élection ordinaire doit se tenir au lieu et à l'heure fixés par le greffier/la greffière.</w:t>
            </w:r>
          </w:p>
          <w:p w14:paraId="3E16B837" w14:textId="63229BC3" w:rsidR="0ED0BE87" w:rsidRDefault="0ED0BE87" w:rsidP="064FE442">
            <w:pPr>
              <w:jc w:val="both"/>
              <w:rPr>
                <w:lang w:val="fr-CA"/>
              </w:rPr>
            </w:pPr>
          </w:p>
        </w:tc>
      </w:tr>
      <w:tr w:rsidR="0ED0BE87" w14:paraId="7A932CAB" w14:textId="77777777" w:rsidTr="00554BC8">
        <w:trPr>
          <w:jc w:val="center"/>
        </w:trPr>
        <w:tc>
          <w:tcPr>
            <w:tcW w:w="5069" w:type="dxa"/>
          </w:tcPr>
          <w:p w14:paraId="1A296019" w14:textId="43E8195C" w:rsidR="158D4AE2" w:rsidRDefault="158D4AE2" w:rsidP="0ED0BE87">
            <w:pPr>
              <w:jc w:val="both"/>
              <w:rPr>
                <w:b/>
                <w:bCs/>
              </w:rPr>
            </w:pPr>
            <w:r w:rsidRPr="0ED0BE87">
              <w:rPr>
                <w:b/>
                <w:bCs/>
              </w:rPr>
              <w:t xml:space="preserve">5.3 Council business - Regular Meetings -  </w:t>
            </w:r>
          </w:p>
          <w:p w14:paraId="7657D0A8" w14:textId="694E020D" w:rsidR="158D4AE2" w:rsidRDefault="158D4AE2" w:rsidP="0ED0BE87">
            <w:pPr>
              <w:jc w:val="both"/>
              <w:rPr>
                <w:b/>
                <w:bCs/>
              </w:rPr>
            </w:pPr>
            <w:r w:rsidRPr="0ED0BE87">
              <w:rPr>
                <w:b/>
                <w:bCs/>
              </w:rPr>
              <w:t xml:space="preserve">      Mondays </w:t>
            </w:r>
          </w:p>
          <w:p w14:paraId="753E9F02" w14:textId="50C9D087" w:rsidR="158D4AE2" w:rsidRDefault="158D4AE2" w:rsidP="0ED0BE87">
            <w:pPr>
              <w:jc w:val="both"/>
            </w:pPr>
            <w:r w:rsidRPr="064FE442">
              <w:t xml:space="preserve">Except for the first meeting in a term of Council or as otherwise provided regular meetings of Council shall be held bi-weekly on Mondays for the purpose of transacting all business of Council, with the provision for a Council and/or Committee of the Whole meeting as required on the alternate Monday. Business which was originally scheduled for a </w:t>
            </w:r>
            <w:r w:rsidR="365A3F4A" w:rsidRPr="064FE442">
              <w:t>r</w:t>
            </w:r>
            <w:r w:rsidRPr="064FE442">
              <w:t xml:space="preserve">egular Council meeting and is left unfinished or is to be reconsidered shall be scheduled for the next </w:t>
            </w:r>
            <w:r w:rsidR="3490E388" w:rsidRPr="064FE442">
              <w:t>r</w:t>
            </w:r>
            <w:r w:rsidRPr="064FE442">
              <w:t>egular Council meeting.</w:t>
            </w:r>
          </w:p>
          <w:p w14:paraId="0F673F56" w14:textId="5B931DA8" w:rsidR="0ED0BE87" w:rsidRDefault="0ED0BE87" w:rsidP="0ED0BE87">
            <w:pPr>
              <w:jc w:val="both"/>
            </w:pPr>
          </w:p>
        </w:tc>
        <w:tc>
          <w:tcPr>
            <w:tcW w:w="5089" w:type="dxa"/>
          </w:tcPr>
          <w:p w14:paraId="50AE856D" w14:textId="54EC91B9" w:rsidR="0ED0BE87" w:rsidRDefault="723B544D" w:rsidP="064FE442">
            <w:pPr>
              <w:jc w:val="both"/>
              <w:rPr>
                <w:b/>
                <w:bCs/>
                <w:lang w:val="fr-CA"/>
              </w:rPr>
            </w:pPr>
            <w:r w:rsidRPr="064FE442">
              <w:rPr>
                <w:b/>
                <w:bCs/>
                <w:lang w:val="fr-CA"/>
              </w:rPr>
              <w:t xml:space="preserve">5.3 Activités du conseil, réunions ordinaires, lundi </w:t>
            </w:r>
          </w:p>
          <w:p w14:paraId="0B73E956" w14:textId="5D0CAA7E" w:rsidR="0ED0BE87" w:rsidRDefault="723B544D" w:rsidP="064FE442">
            <w:pPr>
              <w:jc w:val="both"/>
              <w:rPr>
                <w:lang w:val="fr-CA"/>
              </w:rPr>
            </w:pPr>
            <w:r w:rsidRPr="064FE442">
              <w:rPr>
                <w:lang w:val="fr-CA"/>
              </w:rPr>
              <w:t xml:space="preserve">À l'exception de la première réunion du conseil ou sauf disposition contraire, les réunions ordinaires du conseil doivent se tenir à la quinzaine, le lundi, et ont pour but la conduite de l'ensemble des affaires du conseil, avec la provision pour un réunion ordinaire du conseil et/ou du comité plénier comme exigé sur le lundi alternatif. Les points initialement à l'ordre du jour d'une réunion ordinaire du conseil qui ne sont pas réglés ou qui doivent être reconsidérés doivent figurer à l'ordre du jour de la prochaine réunion ordinaire du </w:t>
            </w:r>
          </w:p>
          <w:p w14:paraId="4EBE0F16" w14:textId="68A07AE0" w:rsidR="0ED0BE87" w:rsidRDefault="723B544D" w:rsidP="064FE442">
            <w:pPr>
              <w:jc w:val="both"/>
              <w:rPr>
                <w:lang w:val="fr-CA"/>
              </w:rPr>
            </w:pPr>
            <w:r w:rsidRPr="064FE442">
              <w:rPr>
                <w:lang w:val="fr-CA"/>
              </w:rPr>
              <w:t>Conseil.</w:t>
            </w:r>
          </w:p>
          <w:p w14:paraId="5B1135D0" w14:textId="0EE6BB12" w:rsidR="0ED0BE87" w:rsidRDefault="0ED0BE87" w:rsidP="064FE442">
            <w:pPr>
              <w:jc w:val="both"/>
              <w:rPr>
                <w:lang w:val="fr-CA"/>
              </w:rPr>
            </w:pPr>
          </w:p>
        </w:tc>
      </w:tr>
      <w:tr w:rsidR="0ED0BE87" w:rsidRPr="00CE56CE" w14:paraId="3B2D8FC0" w14:textId="77777777" w:rsidTr="00554BC8">
        <w:trPr>
          <w:jc w:val="center"/>
        </w:trPr>
        <w:tc>
          <w:tcPr>
            <w:tcW w:w="5069" w:type="dxa"/>
          </w:tcPr>
          <w:p w14:paraId="5E79909C" w14:textId="11E2C770" w:rsidR="158D4AE2" w:rsidRDefault="158D4AE2" w:rsidP="0ED0BE87">
            <w:pPr>
              <w:jc w:val="both"/>
              <w:rPr>
                <w:b/>
                <w:bCs/>
              </w:rPr>
            </w:pPr>
            <w:r w:rsidRPr="0ED0BE87">
              <w:rPr>
                <w:b/>
                <w:bCs/>
              </w:rPr>
              <w:t xml:space="preserve">5.4 Regular meeting - location </w:t>
            </w:r>
          </w:p>
          <w:p w14:paraId="7D03EB12" w14:textId="7987640C" w:rsidR="158D4AE2" w:rsidRDefault="158D4AE2" w:rsidP="0ED0BE87">
            <w:pPr>
              <w:jc w:val="both"/>
            </w:pPr>
            <w:r w:rsidRPr="0ED0BE87">
              <w:t>Unless otherwise specifically set out in the notice for a meeting, all regularly scheduled meetings of Council, shall be held in the Council Chamber Lobby Level, 15 Market Square, City of Saint John.</w:t>
            </w:r>
          </w:p>
          <w:p w14:paraId="7AE9F4F7" w14:textId="02F66855" w:rsidR="0ED0BE87" w:rsidRDefault="0ED0BE87" w:rsidP="0ED0BE87">
            <w:pPr>
              <w:jc w:val="both"/>
            </w:pPr>
          </w:p>
        </w:tc>
        <w:tc>
          <w:tcPr>
            <w:tcW w:w="5089" w:type="dxa"/>
          </w:tcPr>
          <w:p w14:paraId="5916CDA6" w14:textId="65A715C5" w:rsidR="0ED0BE87" w:rsidRDefault="4B953BA2" w:rsidP="064FE442">
            <w:pPr>
              <w:jc w:val="both"/>
              <w:rPr>
                <w:b/>
                <w:bCs/>
                <w:lang w:val="fr-CA"/>
              </w:rPr>
            </w:pPr>
            <w:r w:rsidRPr="064FE442">
              <w:rPr>
                <w:b/>
                <w:bCs/>
                <w:lang w:val="fr-CA"/>
              </w:rPr>
              <w:t xml:space="preserve">5.4 Réunion ordinaire - lieu </w:t>
            </w:r>
          </w:p>
          <w:p w14:paraId="4AAF64A5" w14:textId="44ACA13B" w:rsidR="0ED0BE87" w:rsidRDefault="4B953BA2" w:rsidP="064FE442">
            <w:pPr>
              <w:jc w:val="both"/>
              <w:rPr>
                <w:lang w:val="fr-CA"/>
              </w:rPr>
            </w:pPr>
            <w:r w:rsidRPr="064FE442">
              <w:rPr>
                <w:lang w:val="fr-CA"/>
              </w:rPr>
              <w:t xml:space="preserve">Sauf indication contraire dans l'avis d'une réunion, toutes les réunions périodiques du conseil doivent se tenir dans la salle du conseil, au  niveau  du hall d'entrée, au 15, </w:t>
            </w:r>
            <w:proofErr w:type="spellStart"/>
            <w:r w:rsidRPr="064FE442">
              <w:rPr>
                <w:lang w:val="fr-CA"/>
              </w:rPr>
              <w:t>Market</w:t>
            </w:r>
            <w:proofErr w:type="spellEnd"/>
            <w:r w:rsidRPr="064FE442">
              <w:rPr>
                <w:lang w:val="fr-CA"/>
              </w:rPr>
              <w:t xml:space="preserve">  Square, ville de Saint John.</w:t>
            </w:r>
          </w:p>
        </w:tc>
      </w:tr>
      <w:tr w:rsidR="0ED0BE87" w:rsidRPr="00CE56CE" w14:paraId="38FE8A42" w14:textId="77777777" w:rsidTr="00554BC8">
        <w:trPr>
          <w:jc w:val="center"/>
        </w:trPr>
        <w:tc>
          <w:tcPr>
            <w:tcW w:w="5069" w:type="dxa"/>
          </w:tcPr>
          <w:p w14:paraId="2632E31A" w14:textId="686B2050" w:rsidR="158D4AE2" w:rsidRDefault="158D4AE2" w:rsidP="0ED0BE87">
            <w:pPr>
              <w:jc w:val="both"/>
              <w:rPr>
                <w:b/>
                <w:bCs/>
              </w:rPr>
            </w:pPr>
            <w:r w:rsidRPr="0ED0BE87">
              <w:rPr>
                <w:b/>
                <w:bCs/>
              </w:rPr>
              <w:t xml:space="preserve">5.5 Special meeting - other committee </w:t>
            </w:r>
          </w:p>
          <w:p w14:paraId="39F19BE3" w14:textId="1918BAC7" w:rsidR="4608D125" w:rsidRDefault="4608D125" w:rsidP="0ED0BE87">
            <w:pPr>
              <w:jc w:val="both"/>
              <w:rPr>
                <w:b/>
                <w:bCs/>
              </w:rPr>
            </w:pPr>
            <w:r w:rsidRPr="064FE442">
              <w:rPr>
                <w:b/>
                <w:bCs/>
              </w:rPr>
              <w:t xml:space="preserve">      </w:t>
            </w:r>
            <w:r w:rsidR="158D4AE2" w:rsidRPr="064FE442">
              <w:rPr>
                <w:b/>
                <w:bCs/>
              </w:rPr>
              <w:t xml:space="preserve">meeting - location </w:t>
            </w:r>
          </w:p>
          <w:p w14:paraId="15F51FB4" w14:textId="0C65E5B2" w:rsidR="158D4AE2" w:rsidRDefault="158D4AE2" w:rsidP="0ED0BE87">
            <w:pPr>
              <w:jc w:val="both"/>
            </w:pPr>
            <w:r w:rsidRPr="0ED0BE87">
              <w:t>Special or closed meetings of Council, Committee of the Whole and Budget Committee of the Whole and meetings of other committees created under this By-law shall be held at a place and time set out in the notice for the meeting.</w:t>
            </w:r>
          </w:p>
          <w:p w14:paraId="0D4CC49A" w14:textId="41708B91" w:rsidR="0ED0BE87" w:rsidRDefault="0ED0BE87" w:rsidP="0ED0BE87">
            <w:pPr>
              <w:jc w:val="both"/>
              <w:rPr>
                <w:b/>
                <w:bCs/>
              </w:rPr>
            </w:pPr>
          </w:p>
        </w:tc>
        <w:tc>
          <w:tcPr>
            <w:tcW w:w="5089" w:type="dxa"/>
          </w:tcPr>
          <w:p w14:paraId="695EDFF0" w14:textId="2DE069C4" w:rsidR="0ED0BE87" w:rsidRDefault="66CF2D71" w:rsidP="064FE442">
            <w:pPr>
              <w:jc w:val="both"/>
              <w:rPr>
                <w:b/>
                <w:bCs/>
                <w:lang w:val="fr-CA"/>
              </w:rPr>
            </w:pPr>
            <w:r w:rsidRPr="064FE442">
              <w:rPr>
                <w:b/>
                <w:bCs/>
                <w:lang w:val="fr-CA"/>
              </w:rPr>
              <w:t xml:space="preserve">5.5 Réunion extraordinaire, </w:t>
            </w:r>
            <w:proofErr w:type="spellStart"/>
            <w:r w:rsidRPr="064FE442">
              <w:rPr>
                <w:b/>
                <w:bCs/>
                <w:lang w:val="fr-CA"/>
              </w:rPr>
              <w:t>aut</w:t>
            </w:r>
            <w:proofErr w:type="spellEnd"/>
            <w:r w:rsidRPr="064FE442">
              <w:rPr>
                <w:b/>
                <w:bCs/>
                <w:lang w:val="fr-CA"/>
              </w:rPr>
              <w:t xml:space="preserve"> </w:t>
            </w:r>
            <w:proofErr w:type="spellStart"/>
            <w:r w:rsidRPr="064FE442">
              <w:rPr>
                <w:b/>
                <w:bCs/>
                <w:lang w:val="fr-CA"/>
              </w:rPr>
              <w:t>res</w:t>
            </w:r>
            <w:proofErr w:type="spellEnd"/>
            <w:r w:rsidRPr="064FE442">
              <w:rPr>
                <w:b/>
                <w:bCs/>
                <w:lang w:val="fr-CA"/>
              </w:rPr>
              <w:t xml:space="preserve"> réunions </w:t>
            </w:r>
          </w:p>
          <w:p w14:paraId="770017CA" w14:textId="64F5B069" w:rsidR="0ED0BE87" w:rsidRDefault="66CF2D71" w:rsidP="064FE442">
            <w:pPr>
              <w:jc w:val="both"/>
              <w:rPr>
                <w:b/>
                <w:bCs/>
                <w:lang w:val="fr-CA"/>
              </w:rPr>
            </w:pPr>
            <w:r w:rsidRPr="064FE442">
              <w:rPr>
                <w:b/>
                <w:bCs/>
                <w:lang w:val="fr-CA"/>
              </w:rPr>
              <w:t xml:space="preserve">      de comités, lieu </w:t>
            </w:r>
          </w:p>
          <w:p w14:paraId="45DC54E2" w14:textId="0DD870A1" w:rsidR="0ED0BE87" w:rsidRDefault="66CF2D71" w:rsidP="064FE442">
            <w:pPr>
              <w:jc w:val="both"/>
              <w:rPr>
                <w:lang w:val="fr-CA"/>
              </w:rPr>
            </w:pPr>
            <w:r w:rsidRPr="064FE442">
              <w:rPr>
                <w:lang w:val="fr-CA"/>
              </w:rPr>
              <w:t>Les réunions extraordinaires ou à huis clos du conseil, du comité plénier ou du comité plénier sur les budgets et les réunions de différents comités formés en vertu du présent arrêté doivent se tenir au lieu et à l'heure fixés dans l'avis de la réunion.</w:t>
            </w:r>
          </w:p>
          <w:p w14:paraId="1008419F" w14:textId="1878CCE3" w:rsidR="0ED0BE87" w:rsidRDefault="0ED0BE87" w:rsidP="064FE442">
            <w:pPr>
              <w:jc w:val="both"/>
              <w:rPr>
                <w:lang w:val="fr-CA"/>
              </w:rPr>
            </w:pPr>
          </w:p>
        </w:tc>
      </w:tr>
      <w:tr w:rsidR="0ED0BE87" w:rsidRPr="00CE56CE" w14:paraId="5B96922B" w14:textId="77777777" w:rsidTr="00554BC8">
        <w:trPr>
          <w:jc w:val="center"/>
        </w:trPr>
        <w:tc>
          <w:tcPr>
            <w:tcW w:w="5069" w:type="dxa"/>
          </w:tcPr>
          <w:p w14:paraId="64475529" w14:textId="1DB150F3" w:rsidR="158D4AE2" w:rsidRDefault="158D4AE2" w:rsidP="0ED0BE87">
            <w:pPr>
              <w:jc w:val="both"/>
              <w:rPr>
                <w:b/>
                <w:bCs/>
              </w:rPr>
            </w:pPr>
            <w:r w:rsidRPr="0ED0BE87">
              <w:rPr>
                <w:b/>
                <w:bCs/>
              </w:rPr>
              <w:t xml:space="preserve">5.6 Holiday - meeting - following </w:t>
            </w:r>
          </w:p>
          <w:p w14:paraId="4B734AEC" w14:textId="28E91C77" w:rsidR="158D4AE2" w:rsidRDefault="158D4AE2" w:rsidP="0ED0BE87">
            <w:pPr>
              <w:jc w:val="both"/>
              <w:rPr>
                <w:b/>
                <w:bCs/>
              </w:rPr>
            </w:pPr>
            <w:r w:rsidRPr="0ED0BE87">
              <w:rPr>
                <w:b/>
                <w:bCs/>
              </w:rPr>
              <w:t xml:space="preserve">      day - not holiday </w:t>
            </w:r>
          </w:p>
          <w:p w14:paraId="11D24938" w14:textId="2D7F1836" w:rsidR="158D4AE2" w:rsidRDefault="158D4AE2" w:rsidP="0ED0BE87">
            <w:pPr>
              <w:jc w:val="both"/>
            </w:pPr>
            <w:r w:rsidRPr="0ED0BE87">
              <w:t>If a regular meeting falls on a holiday, the meeting shall be at the same hour on the following day not being a holiday, unless otherwise determined by Council.</w:t>
            </w:r>
          </w:p>
          <w:p w14:paraId="6AC23E24" w14:textId="2615F3DF" w:rsidR="0ED0BE87" w:rsidRDefault="0ED0BE87" w:rsidP="0ED0BE87">
            <w:pPr>
              <w:jc w:val="both"/>
            </w:pPr>
          </w:p>
        </w:tc>
        <w:tc>
          <w:tcPr>
            <w:tcW w:w="5089" w:type="dxa"/>
          </w:tcPr>
          <w:p w14:paraId="68EC9749" w14:textId="4EB17386" w:rsidR="0ED0BE87" w:rsidRDefault="18BC4F53" w:rsidP="064FE442">
            <w:pPr>
              <w:jc w:val="both"/>
              <w:rPr>
                <w:b/>
                <w:bCs/>
                <w:lang w:val="fr-CA"/>
              </w:rPr>
            </w:pPr>
            <w:r w:rsidRPr="064FE442">
              <w:rPr>
                <w:b/>
                <w:bCs/>
                <w:lang w:val="fr-CA"/>
              </w:rPr>
              <w:t>5.6 Jour férié: réunion le jour non férié suivant</w:t>
            </w:r>
          </w:p>
          <w:p w14:paraId="5E853392" w14:textId="290D2D3D" w:rsidR="0ED0BE87" w:rsidRDefault="18BC4F53" w:rsidP="064FE442">
            <w:pPr>
              <w:jc w:val="both"/>
              <w:rPr>
                <w:lang w:val="fr-CA"/>
              </w:rPr>
            </w:pPr>
            <w:r w:rsidRPr="064FE442">
              <w:rPr>
                <w:lang w:val="fr-CA"/>
              </w:rPr>
              <w:t>Si une réunion ordinaire tombe un jour férié, la réunion doit se tenir à la même heure le jour non férié suivant, à moins d'indication contraire du conseil.</w:t>
            </w:r>
          </w:p>
        </w:tc>
      </w:tr>
      <w:tr w:rsidR="0ED0BE87" w:rsidRPr="00CE56CE" w14:paraId="28B1D21A" w14:textId="77777777" w:rsidTr="00554BC8">
        <w:trPr>
          <w:jc w:val="center"/>
        </w:trPr>
        <w:tc>
          <w:tcPr>
            <w:tcW w:w="5069" w:type="dxa"/>
          </w:tcPr>
          <w:p w14:paraId="54CD8546" w14:textId="27F15A9D" w:rsidR="158D4AE2" w:rsidRDefault="158D4AE2" w:rsidP="0ED0BE87">
            <w:pPr>
              <w:jc w:val="both"/>
              <w:rPr>
                <w:b/>
                <w:bCs/>
              </w:rPr>
            </w:pPr>
            <w:r w:rsidRPr="0ED0BE87">
              <w:rPr>
                <w:b/>
                <w:bCs/>
              </w:rPr>
              <w:t xml:space="preserve">5.7 Public meeting- time- commencement </w:t>
            </w:r>
          </w:p>
          <w:p w14:paraId="7F46A53E" w14:textId="43185799" w:rsidR="158D4AE2" w:rsidRDefault="158D4AE2" w:rsidP="0ED0BE87">
            <w:pPr>
              <w:jc w:val="both"/>
            </w:pPr>
            <w:r w:rsidRPr="0ED0BE87">
              <w:t>Regular meetings referred to in Section 5.4 shall commence no earlier than 5:00 p.m. and no later than 7:00 p.m. as determined by the Clerk and set out in the notice for the meeting.</w:t>
            </w:r>
          </w:p>
          <w:p w14:paraId="750289FB" w14:textId="70FF7437" w:rsidR="0ED0BE87" w:rsidRDefault="0ED0BE87" w:rsidP="0ED0BE87">
            <w:pPr>
              <w:jc w:val="both"/>
            </w:pPr>
          </w:p>
        </w:tc>
        <w:tc>
          <w:tcPr>
            <w:tcW w:w="5089" w:type="dxa"/>
          </w:tcPr>
          <w:p w14:paraId="78449807" w14:textId="297A9293" w:rsidR="0ED0BE87" w:rsidRDefault="633B6680" w:rsidP="064FE442">
            <w:pPr>
              <w:jc w:val="both"/>
              <w:rPr>
                <w:b/>
                <w:bCs/>
                <w:lang w:val="fr-CA"/>
              </w:rPr>
            </w:pPr>
            <w:r w:rsidRPr="064FE442">
              <w:rPr>
                <w:b/>
                <w:bCs/>
                <w:lang w:val="fr-CA"/>
              </w:rPr>
              <w:t xml:space="preserve">5.7 Réunion publique: heure, début </w:t>
            </w:r>
          </w:p>
          <w:p w14:paraId="4BAE6A69" w14:textId="4BF92D6A" w:rsidR="0ED0BE87" w:rsidRDefault="633B6680" w:rsidP="064FE442">
            <w:pPr>
              <w:jc w:val="both"/>
              <w:rPr>
                <w:lang w:val="fr-CA"/>
              </w:rPr>
            </w:pPr>
            <w:r w:rsidRPr="064FE442">
              <w:rPr>
                <w:lang w:val="fr-CA"/>
              </w:rPr>
              <w:t>Les réunions ordinaires auxquelles il est fait référence à la section 5.4 doivent débuter au plus tôt à 17 h et au plus tard à 19 h, comme le définit le greffier /la greffière ou comme il est fixé dans l'avis de la réunion.</w:t>
            </w:r>
          </w:p>
          <w:p w14:paraId="678EE932" w14:textId="4BC46C58" w:rsidR="0ED0BE87" w:rsidRDefault="0ED0BE87" w:rsidP="064FE442">
            <w:pPr>
              <w:jc w:val="both"/>
              <w:rPr>
                <w:lang w:val="fr-CA"/>
              </w:rPr>
            </w:pPr>
          </w:p>
        </w:tc>
      </w:tr>
      <w:tr w:rsidR="0ED0BE87" w:rsidRPr="00CE56CE" w14:paraId="32DEA4E0" w14:textId="77777777" w:rsidTr="00554BC8">
        <w:trPr>
          <w:jc w:val="center"/>
        </w:trPr>
        <w:tc>
          <w:tcPr>
            <w:tcW w:w="5069" w:type="dxa"/>
          </w:tcPr>
          <w:p w14:paraId="6ED08E0A" w14:textId="38E840A7" w:rsidR="158D4AE2" w:rsidRDefault="158D4AE2" w:rsidP="0ED0BE87">
            <w:pPr>
              <w:jc w:val="both"/>
              <w:rPr>
                <w:b/>
                <w:bCs/>
              </w:rPr>
            </w:pPr>
            <w:r w:rsidRPr="0ED0BE87">
              <w:rPr>
                <w:b/>
                <w:bCs/>
              </w:rPr>
              <w:t xml:space="preserve">5.8 Public meeting - notice </w:t>
            </w:r>
          </w:p>
          <w:p w14:paraId="4D660155" w14:textId="1AB810B6" w:rsidR="158D4AE2" w:rsidRDefault="158D4AE2" w:rsidP="0ED0BE87">
            <w:pPr>
              <w:jc w:val="both"/>
              <w:rPr>
                <w:b/>
                <w:bCs/>
              </w:rPr>
            </w:pPr>
            <w:r w:rsidRPr="0ED0BE87">
              <w:t>The Clerk must give public notice of the time and place of a Regular Council, Committee of the Whole, Budget Committee of the Whole meeting by notifying the local media and by posting notice of the meeting on The City of Saint John web site (www.saintjohn.ca) the Friday before the date of the regular meeting.</w:t>
            </w:r>
          </w:p>
          <w:p w14:paraId="085105E3" w14:textId="0CCD70D8" w:rsidR="0ED0BE87" w:rsidRDefault="0ED0BE87" w:rsidP="0ED0BE87">
            <w:pPr>
              <w:jc w:val="both"/>
            </w:pPr>
          </w:p>
        </w:tc>
        <w:tc>
          <w:tcPr>
            <w:tcW w:w="5089" w:type="dxa"/>
          </w:tcPr>
          <w:p w14:paraId="6E4DF5FF" w14:textId="1A47A65E" w:rsidR="0ED0BE87" w:rsidRDefault="723ED1AD" w:rsidP="064FE442">
            <w:pPr>
              <w:jc w:val="both"/>
              <w:rPr>
                <w:b/>
                <w:bCs/>
                <w:lang w:val="fr-CA"/>
              </w:rPr>
            </w:pPr>
            <w:r w:rsidRPr="064FE442">
              <w:rPr>
                <w:b/>
                <w:bCs/>
                <w:lang w:val="fr-CA"/>
              </w:rPr>
              <w:t xml:space="preserve">5.8 Réunion publique - avis </w:t>
            </w:r>
          </w:p>
          <w:p w14:paraId="3B9758DA" w14:textId="4021FB2B" w:rsidR="0ED0BE87" w:rsidRDefault="723ED1AD" w:rsidP="064FE442">
            <w:pPr>
              <w:jc w:val="both"/>
              <w:rPr>
                <w:lang w:val="fr-CA"/>
              </w:rPr>
            </w:pPr>
            <w:r w:rsidRPr="064FE442">
              <w:rPr>
                <w:lang w:val="fr-CA"/>
              </w:rPr>
              <w:t>Le greffier/la greffière doit donner un avis public de l’heure et du lieu d'une réunion ordinaire du conseil, du comité plénier ou du comité plénier sur les budgets en avisant les médias locaux et en affichant un avis de la réunion sur le site Web de The City of Saint John (www.saintjohn.ca) le vendredi précédant la date de la réunion ordinaire.</w:t>
            </w:r>
          </w:p>
          <w:p w14:paraId="3BA95208" w14:textId="6E01E2CD" w:rsidR="0ED0BE87" w:rsidRDefault="0ED0BE87" w:rsidP="064FE442">
            <w:pPr>
              <w:jc w:val="both"/>
              <w:rPr>
                <w:lang w:val="fr-CA"/>
              </w:rPr>
            </w:pPr>
          </w:p>
        </w:tc>
      </w:tr>
      <w:tr w:rsidR="0ED0BE87" w:rsidRPr="00CE56CE" w14:paraId="309CF4D9" w14:textId="77777777" w:rsidTr="00554BC8">
        <w:trPr>
          <w:jc w:val="center"/>
        </w:trPr>
        <w:tc>
          <w:tcPr>
            <w:tcW w:w="5069" w:type="dxa"/>
          </w:tcPr>
          <w:p w14:paraId="40D62821" w14:textId="60A322E7" w:rsidR="158D4AE2" w:rsidRDefault="158D4AE2" w:rsidP="0ED0BE87">
            <w:pPr>
              <w:jc w:val="both"/>
              <w:rPr>
                <w:b/>
                <w:bCs/>
              </w:rPr>
            </w:pPr>
            <w:r w:rsidRPr="0ED0BE87">
              <w:rPr>
                <w:b/>
                <w:bCs/>
              </w:rPr>
              <w:t>5.9 Public meeting - notice - cancellation</w:t>
            </w:r>
          </w:p>
          <w:p w14:paraId="7010EB03" w14:textId="6C6C9817" w:rsidR="158D4AE2" w:rsidRDefault="158D4AE2" w:rsidP="0ED0BE87">
            <w:pPr>
              <w:jc w:val="both"/>
              <w:rPr>
                <w:b/>
                <w:bCs/>
              </w:rPr>
            </w:pPr>
            <w:r w:rsidRPr="0ED0BE87">
              <w:rPr>
                <w:b/>
                <w:bCs/>
              </w:rPr>
              <w:t xml:space="preserve">      - rescheduled </w:t>
            </w:r>
          </w:p>
          <w:p w14:paraId="293BB645" w14:textId="34B8DBCA" w:rsidR="158D4AE2" w:rsidRDefault="158D4AE2" w:rsidP="0ED0BE87">
            <w:pPr>
              <w:jc w:val="both"/>
            </w:pPr>
            <w:r w:rsidRPr="0ED0BE87">
              <w:t>The Clerk must give public notice of a cancelled or rescheduled meeting or of the change of time or location by notifying the local media and posting notice to the public on The City of Saint John web site (www.saintjohn.ca) at least 24 hours before the date and time on which the Regular Council, Committee of the Whole, Budget Committee of the Whole meeting was to have been held.</w:t>
            </w:r>
          </w:p>
          <w:p w14:paraId="13130925" w14:textId="793993FC" w:rsidR="0ED0BE87" w:rsidRDefault="0ED0BE87" w:rsidP="0ED0BE87">
            <w:pPr>
              <w:jc w:val="both"/>
            </w:pPr>
          </w:p>
        </w:tc>
        <w:tc>
          <w:tcPr>
            <w:tcW w:w="5089" w:type="dxa"/>
          </w:tcPr>
          <w:p w14:paraId="1DE065E9" w14:textId="51099BEE" w:rsidR="0ED0BE87" w:rsidRDefault="53B8041B" w:rsidP="064FE442">
            <w:pPr>
              <w:jc w:val="both"/>
              <w:rPr>
                <w:b/>
                <w:bCs/>
                <w:lang w:val="fr-CA"/>
              </w:rPr>
            </w:pPr>
            <w:r w:rsidRPr="064FE442">
              <w:rPr>
                <w:b/>
                <w:bCs/>
                <w:lang w:val="fr-CA"/>
              </w:rPr>
              <w:t xml:space="preserve">5.9 Réunion publique, avis, annulation, </w:t>
            </w:r>
          </w:p>
          <w:p w14:paraId="79BA501C" w14:textId="6F0D635C" w:rsidR="0ED0BE87" w:rsidRDefault="53B8041B" w:rsidP="064FE442">
            <w:pPr>
              <w:jc w:val="both"/>
              <w:rPr>
                <w:b/>
                <w:bCs/>
                <w:lang w:val="fr-CA"/>
              </w:rPr>
            </w:pPr>
            <w:r w:rsidRPr="064FE442">
              <w:rPr>
                <w:b/>
                <w:bCs/>
                <w:lang w:val="fr-CA"/>
              </w:rPr>
              <w:t xml:space="preserve">      changement de date </w:t>
            </w:r>
          </w:p>
          <w:p w14:paraId="7B27448B" w14:textId="479B7FA6" w:rsidR="0ED0BE87" w:rsidRDefault="53B8041B" w:rsidP="064FE442">
            <w:pPr>
              <w:jc w:val="both"/>
              <w:rPr>
                <w:lang w:val="fr-CA"/>
              </w:rPr>
            </w:pPr>
            <w:r w:rsidRPr="064FE442">
              <w:rPr>
                <w:lang w:val="fr-CA"/>
              </w:rPr>
              <w:t>Le greffier/la greffière doit donner un avis public qu'une réunion est annulée ou reportée, ou que l'heure ou le lieu de la réunion est modifié, en avisant les médias locaux et en affichant un avis destiné au public sur le site Web de The City of Saint John (www.saintjohn.ca) au moins 24 heures avant la date et l'heure auxquelles la réunion ordinaire du conseil, du comité plénier ou du comité plénier sur les budgets devait se tenir.</w:t>
            </w:r>
          </w:p>
        </w:tc>
      </w:tr>
      <w:tr w:rsidR="0ED0BE87" w:rsidRPr="00CE56CE" w14:paraId="704637C6" w14:textId="77777777" w:rsidTr="00554BC8">
        <w:trPr>
          <w:jc w:val="center"/>
        </w:trPr>
        <w:tc>
          <w:tcPr>
            <w:tcW w:w="5069" w:type="dxa"/>
          </w:tcPr>
          <w:p w14:paraId="2B317BC4" w14:textId="2EBE34AB" w:rsidR="158D4AE2" w:rsidRDefault="158D4AE2" w:rsidP="0ED0BE87">
            <w:pPr>
              <w:jc w:val="both"/>
              <w:rPr>
                <w:b/>
                <w:bCs/>
              </w:rPr>
            </w:pPr>
            <w:r w:rsidRPr="0ED0BE87">
              <w:rPr>
                <w:b/>
                <w:bCs/>
              </w:rPr>
              <w:t xml:space="preserve">5.10 Additional - subsequent meeting- </w:t>
            </w:r>
          </w:p>
          <w:p w14:paraId="411B55DF" w14:textId="5FC23D5A" w:rsidR="158D4AE2" w:rsidRDefault="158D4AE2" w:rsidP="0ED0BE87">
            <w:pPr>
              <w:jc w:val="both"/>
              <w:rPr>
                <w:b/>
                <w:bCs/>
              </w:rPr>
            </w:pPr>
            <w:r w:rsidRPr="0ED0BE87">
              <w:rPr>
                <w:b/>
                <w:bCs/>
              </w:rPr>
              <w:t xml:space="preserve">        majority vote </w:t>
            </w:r>
          </w:p>
          <w:p w14:paraId="72B8C640" w14:textId="416A2349" w:rsidR="158D4AE2" w:rsidRDefault="158D4AE2" w:rsidP="0ED0BE87">
            <w:pPr>
              <w:jc w:val="both"/>
            </w:pPr>
            <w:r w:rsidRPr="0ED0BE87">
              <w:t>Council by a majority vote of members present at a regular meeting of Council may determine that a subsequent meeting is to be held on a day or at a time different from that specified in Sections 5.3, 5.6 and 5.7.</w:t>
            </w:r>
          </w:p>
          <w:p w14:paraId="0E33B8CC" w14:textId="177A95CB" w:rsidR="0ED0BE87" w:rsidRDefault="0ED0BE87" w:rsidP="0ED0BE87">
            <w:pPr>
              <w:jc w:val="both"/>
            </w:pPr>
          </w:p>
        </w:tc>
        <w:tc>
          <w:tcPr>
            <w:tcW w:w="5089" w:type="dxa"/>
          </w:tcPr>
          <w:p w14:paraId="47D642BF" w14:textId="284017CA" w:rsidR="0ED0BE87" w:rsidRDefault="4B9C6C00" w:rsidP="064FE442">
            <w:pPr>
              <w:jc w:val="both"/>
              <w:rPr>
                <w:b/>
                <w:bCs/>
                <w:lang w:val="fr-CA"/>
              </w:rPr>
            </w:pPr>
            <w:r w:rsidRPr="064FE442">
              <w:rPr>
                <w:b/>
                <w:bCs/>
                <w:lang w:val="fr-CA"/>
              </w:rPr>
              <w:t xml:space="preserve">5.10 Supplémentaire, réunion subséquente, </w:t>
            </w:r>
          </w:p>
          <w:p w14:paraId="4970A639" w14:textId="4B7C931B" w:rsidR="0ED0BE87" w:rsidRDefault="4B9C6C00" w:rsidP="064FE442">
            <w:pPr>
              <w:jc w:val="both"/>
              <w:rPr>
                <w:b/>
                <w:bCs/>
                <w:lang w:val="fr-CA"/>
              </w:rPr>
            </w:pPr>
            <w:r w:rsidRPr="064FE442">
              <w:rPr>
                <w:b/>
                <w:bCs/>
                <w:lang w:val="fr-CA"/>
              </w:rPr>
              <w:t xml:space="preserve">        vote majoritaire </w:t>
            </w:r>
          </w:p>
          <w:p w14:paraId="09211E1B" w14:textId="6CDD4549" w:rsidR="0ED0BE87" w:rsidRDefault="4B9C6C00" w:rsidP="064FE442">
            <w:pPr>
              <w:jc w:val="both"/>
              <w:rPr>
                <w:lang w:val="fr-CA"/>
              </w:rPr>
            </w:pPr>
            <w:r w:rsidRPr="064FE442">
              <w:rPr>
                <w:lang w:val="fr-CA"/>
              </w:rPr>
              <w:t>Le conseil, par vote majoritaire des membres présents à une réunion ordinaire du conseil, peut décider de tenir une réunion subséquente à une date ou à une heure différente de ce qui est indiqué aux sections 5.3, 5.6 et 5.7.</w:t>
            </w:r>
          </w:p>
        </w:tc>
      </w:tr>
      <w:tr w:rsidR="0ED0BE87" w:rsidRPr="00CE56CE" w14:paraId="1635032E" w14:textId="77777777" w:rsidTr="00554BC8">
        <w:trPr>
          <w:trHeight w:val="3330"/>
          <w:jc w:val="center"/>
        </w:trPr>
        <w:tc>
          <w:tcPr>
            <w:tcW w:w="5069" w:type="dxa"/>
          </w:tcPr>
          <w:p w14:paraId="66A4C6ED" w14:textId="57D1F6FA" w:rsidR="158D4AE2" w:rsidRDefault="158D4AE2" w:rsidP="0ED0BE87">
            <w:pPr>
              <w:jc w:val="both"/>
              <w:rPr>
                <w:b/>
                <w:bCs/>
              </w:rPr>
            </w:pPr>
            <w:r w:rsidRPr="0ED0BE87">
              <w:rPr>
                <w:b/>
                <w:bCs/>
              </w:rPr>
              <w:t xml:space="preserve">5.11 Audience - Council meeting - restrictions </w:t>
            </w:r>
          </w:p>
          <w:p w14:paraId="2DB1994D" w14:textId="4589283B" w:rsidR="158D4AE2" w:rsidRDefault="158D4AE2" w:rsidP="0ED0BE87">
            <w:pPr>
              <w:jc w:val="both"/>
            </w:pPr>
            <w:r w:rsidRPr="0ED0BE87">
              <w:t xml:space="preserve">Members of the public who constitute the audience in the Council Chamber during a Council meeting: </w:t>
            </w:r>
          </w:p>
          <w:p w14:paraId="77BFE7F6" w14:textId="3A5CB056" w:rsidR="158D4AE2" w:rsidRDefault="158D4AE2" w:rsidP="00650263">
            <w:pPr>
              <w:pStyle w:val="ListParagraph"/>
              <w:numPr>
                <w:ilvl w:val="0"/>
                <w:numId w:val="134"/>
              </w:numPr>
              <w:jc w:val="both"/>
            </w:pPr>
            <w:r w:rsidRPr="0ED0BE87">
              <w:t xml:space="preserve">may not address Council without permission of the Council, </w:t>
            </w:r>
          </w:p>
          <w:p w14:paraId="3F67D90A" w14:textId="05765B10" w:rsidR="158D4AE2" w:rsidRDefault="158D4AE2" w:rsidP="00650263">
            <w:pPr>
              <w:pStyle w:val="ListParagraph"/>
              <w:numPr>
                <w:ilvl w:val="0"/>
                <w:numId w:val="134"/>
              </w:numPr>
              <w:jc w:val="both"/>
            </w:pPr>
            <w:r w:rsidRPr="0ED0BE87">
              <w:t xml:space="preserve">shall maintain order and quiet, </w:t>
            </w:r>
          </w:p>
          <w:p w14:paraId="3C1B8F13" w14:textId="73E9CAD2" w:rsidR="158D4AE2" w:rsidRDefault="158D4AE2" w:rsidP="00650263">
            <w:pPr>
              <w:pStyle w:val="ListParagraph"/>
              <w:numPr>
                <w:ilvl w:val="0"/>
                <w:numId w:val="134"/>
              </w:numPr>
              <w:jc w:val="both"/>
            </w:pPr>
            <w:r w:rsidRPr="0ED0BE87">
              <w:t xml:space="preserve">shall not interrupt or interfere with the proceedings, </w:t>
            </w:r>
          </w:p>
          <w:p w14:paraId="79B3CDE1" w14:textId="2DC91CD5" w:rsidR="158D4AE2" w:rsidRDefault="158D4AE2" w:rsidP="00650263">
            <w:pPr>
              <w:pStyle w:val="ListParagraph"/>
              <w:numPr>
                <w:ilvl w:val="0"/>
                <w:numId w:val="134"/>
              </w:numPr>
              <w:jc w:val="both"/>
            </w:pPr>
            <w:r w:rsidRPr="0ED0BE87">
              <w:t>shall not display signs or placards.</w:t>
            </w:r>
          </w:p>
          <w:p w14:paraId="53F75D85" w14:textId="3E28BE4C" w:rsidR="0ED0BE87" w:rsidRDefault="0ED0BE87" w:rsidP="0ED0BE87">
            <w:pPr>
              <w:jc w:val="both"/>
            </w:pPr>
          </w:p>
        </w:tc>
        <w:tc>
          <w:tcPr>
            <w:tcW w:w="5089" w:type="dxa"/>
          </w:tcPr>
          <w:p w14:paraId="6CBEF937" w14:textId="20CEA5AA" w:rsidR="0ED0BE87" w:rsidRDefault="1400ABF8" w:rsidP="064FE442">
            <w:pPr>
              <w:jc w:val="both"/>
              <w:rPr>
                <w:b/>
                <w:bCs/>
                <w:lang w:val="fr-CA"/>
              </w:rPr>
            </w:pPr>
            <w:r w:rsidRPr="064FE442">
              <w:rPr>
                <w:b/>
                <w:bCs/>
                <w:lang w:val="fr-CA"/>
              </w:rPr>
              <w:t xml:space="preserve">5.11 Assistance, réunion du conseil, restrictions </w:t>
            </w:r>
          </w:p>
          <w:p w14:paraId="2F207CE5" w14:textId="70E693EB" w:rsidR="0ED0BE87" w:rsidRDefault="1400ABF8" w:rsidP="064FE442">
            <w:pPr>
              <w:jc w:val="both"/>
              <w:rPr>
                <w:lang w:val="fr-CA"/>
              </w:rPr>
            </w:pPr>
            <w:r w:rsidRPr="064FE442">
              <w:rPr>
                <w:lang w:val="fr-CA"/>
              </w:rPr>
              <w:t xml:space="preserve">Les membres du public qui composent l'assistance dans la salle du conseil durant une réunion du conseil: </w:t>
            </w:r>
          </w:p>
          <w:p w14:paraId="7065E819" w14:textId="627D3FE7" w:rsidR="0ED0BE87" w:rsidRDefault="1400ABF8" w:rsidP="00650263">
            <w:pPr>
              <w:pStyle w:val="ListParagraph"/>
              <w:numPr>
                <w:ilvl w:val="0"/>
                <w:numId w:val="95"/>
              </w:numPr>
              <w:jc w:val="both"/>
              <w:rPr>
                <w:lang w:val="fr-CA"/>
              </w:rPr>
            </w:pPr>
            <w:r w:rsidRPr="064FE442">
              <w:rPr>
                <w:lang w:val="fr-CA"/>
              </w:rPr>
              <w:t xml:space="preserve">ne peuvent s'adresser au conseil sans la permission de celui-ci; </w:t>
            </w:r>
          </w:p>
          <w:p w14:paraId="0A70DC71" w14:textId="6CB60557" w:rsidR="0ED0BE87" w:rsidRDefault="1400ABF8" w:rsidP="00650263">
            <w:pPr>
              <w:pStyle w:val="ListParagraph"/>
              <w:numPr>
                <w:ilvl w:val="0"/>
                <w:numId w:val="95"/>
              </w:numPr>
              <w:jc w:val="both"/>
              <w:rPr>
                <w:lang w:val="fr-CA"/>
              </w:rPr>
            </w:pPr>
            <w:r w:rsidRPr="064FE442">
              <w:rPr>
                <w:lang w:val="fr-CA"/>
              </w:rPr>
              <w:t xml:space="preserve">doivent maintenir l'ordre et le silence; </w:t>
            </w:r>
          </w:p>
          <w:p w14:paraId="7446C0D9" w14:textId="5D83C823" w:rsidR="0ED0BE87" w:rsidRDefault="1400ABF8" w:rsidP="00650263">
            <w:pPr>
              <w:pStyle w:val="ListParagraph"/>
              <w:numPr>
                <w:ilvl w:val="0"/>
                <w:numId w:val="95"/>
              </w:numPr>
              <w:jc w:val="both"/>
              <w:rPr>
                <w:lang w:val="fr-CA"/>
              </w:rPr>
            </w:pPr>
            <w:r w:rsidRPr="064FE442">
              <w:rPr>
                <w:lang w:val="fr-CA"/>
              </w:rPr>
              <w:t xml:space="preserve">ne doivent pas interrompre ou gêner les délibérations; </w:t>
            </w:r>
          </w:p>
          <w:p w14:paraId="2A09DF4B" w14:textId="1E9B87C7" w:rsidR="0ED0BE87" w:rsidRDefault="1400ABF8" w:rsidP="00650263">
            <w:pPr>
              <w:pStyle w:val="ListParagraph"/>
              <w:numPr>
                <w:ilvl w:val="0"/>
                <w:numId w:val="95"/>
              </w:numPr>
              <w:jc w:val="both"/>
              <w:rPr>
                <w:lang w:val="fr-CA"/>
              </w:rPr>
            </w:pPr>
            <w:r w:rsidRPr="5E5AEBF9">
              <w:rPr>
                <w:lang w:val="fr-CA"/>
              </w:rPr>
              <w:t>ne doivent pas exhiber de panneaux ou d'affiches.</w:t>
            </w:r>
          </w:p>
          <w:p w14:paraId="69894BB9" w14:textId="57B8474F" w:rsidR="0ED0BE87" w:rsidRDefault="0ED0BE87" w:rsidP="5E5AEBF9">
            <w:pPr>
              <w:jc w:val="both"/>
              <w:rPr>
                <w:lang w:val="fr-CA"/>
              </w:rPr>
            </w:pPr>
          </w:p>
        </w:tc>
      </w:tr>
      <w:tr w:rsidR="0ED0BE87" w:rsidRPr="00CE56CE" w14:paraId="39A65D32" w14:textId="77777777" w:rsidTr="00554BC8">
        <w:trPr>
          <w:jc w:val="center"/>
        </w:trPr>
        <w:tc>
          <w:tcPr>
            <w:tcW w:w="5069" w:type="dxa"/>
          </w:tcPr>
          <w:p w14:paraId="02A844A9" w14:textId="336B50F2" w:rsidR="158D4AE2" w:rsidRDefault="158D4AE2" w:rsidP="0ED0BE87">
            <w:pPr>
              <w:jc w:val="both"/>
              <w:rPr>
                <w:b/>
                <w:bCs/>
              </w:rPr>
            </w:pPr>
            <w:r w:rsidRPr="0ED0BE87">
              <w:rPr>
                <w:b/>
                <w:bCs/>
              </w:rPr>
              <w:t xml:space="preserve">5.12 Public member - expulsion - improper </w:t>
            </w:r>
          </w:p>
          <w:p w14:paraId="56AE845A" w14:textId="34573C05" w:rsidR="158D4AE2" w:rsidRDefault="158D4AE2" w:rsidP="0ED0BE87">
            <w:pPr>
              <w:jc w:val="both"/>
              <w:rPr>
                <w:b/>
                <w:bCs/>
              </w:rPr>
            </w:pPr>
            <w:r w:rsidRPr="0ED0BE87">
              <w:rPr>
                <w:b/>
                <w:bCs/>
              </w:rPr>
              <w:t xml:space="preserve">        conduct </w:t>
            </w:r>
          </w:p>
          <w:p w14:paraId="2FA29D7A" w14:textId="203C8BDB" w:rsidR="158D4AE2" w:rsidRDefault="158D4AE2" w:rsidP="0ED0BE87">
            <w:pPr>
              <w:jc w:val="both"/>
            </w:pPr>
            <w:r w:rsidRPr="064FE442">
              <w:t>Any person making personal, impertinent, or slanderous remarks or who shall become boisterous while in the Council Chamber or addressing the Common Council and refuses to apologize or withdraw his/her remarks when so directed by the Presiding Officer, or willfully obstructs the conduct of business, and refuses to desist when called upon to do so by the Presiding Officer, may be ordered by the Presiding Officer to leave the Common Council Chamber for that meeting, and, if he/she refuses to do so, he/she may, on the order of the Presiding Officer, be removed from that meeting. If necessary, the Presiding Officer shall seek the appropriate assistance from the Sergeant</w:t>
            </w:r>
            <w:r w:rsidR="5AAD1A04" w:rsidRPr="064FE442">
              <w:t>-</w:t>
            </w:r>
            <w:r w:rsidRPr="064FE442">
              <w:t>at</w:t>
            </w:r>
            <w:r w:rsidR="7F5D07ED" w:rsidRPr="064FE442">
              <w:t>-</w:t>
            </w:r>
            <w:r w:rsidRPr="064FE442">
              <w:t>Arms or any member of the Saint John Police Force. He/she, or they, shall carry out all orders and instructions given by the Presiding Officer for the purposes of maintaining order and decorum at the Common Council meeting.</w:t>
            </w:r>
          </w:p>
          <w:p w14:paraId="36ADCD71" w14:textId="08B504E3" w:rsidR="0ED0BE87" w:rsidRDefault="0ED0BE87" w:rsidP="0ED0BE87">
            <w:pPr>
              <w:jc w:val="both"/>
            </w:pPr>
          </w:p>
        </w:tc>
        <w:tc>
          <w:tcPr>
            <w:tcW w:w="5089" w:type="dxa"/>
          </w:tcPr>
          <w:p w14:paraId="116FD8D4" w14:textId="614586FD" w:rsidR="0ED0BE87" w:rsidRDefault="56E432C0" w:rsidP="064FE442">
            <w:pPr>
              <w:jc w:val="both"/>
              <w:rPr>
                <w:b/>
                <w:bCs/>
                <w:lang w:val="fr-CA"/>
              </w:rPr>
            </w:pPr>
            <w:r w:rsidRPr="064FE442">
              <w:rPr>
                <w:b/>
                <w:bCs/>
                <w:lang w:val="fr-CA"/>
              </w:rPr>
              <w:t xml:space="preserve">5.12 Membre de l’assistance, expulsion, </w:t>
            </w:r>
          </w:p>
          <w:p w14:paraId="329BC72C" w14:textId="4F2FC79F" w:rsidR="0ED0BE87" w:rsidRDefault="56E432C0" w:rsidP="064FE442">
            <w:pPr>
              <w:jc w:val="both"/>
              <w:rPr>
                <w:b/>
                <w:bCs/>
                <w:lang w:val="fr-CA"/>
              </w:rPr>
            </w:pPr>
            <w:r w:rsidRPr="064FE442">
              <w:rPr>
                <w:b/>
                <w:bCs/>
                <w:lang w:val="fr-CA"/>
              </w:rPr>
              <w:t xml:space="preserve">        conduite inappropriée </w:t>
            </w:r>
          </w:p>
          <w:p w14:paraId="5417107E" w14:textId="144DC25A" w:rsidR="0ED0BE87" w:rsidRDefault="56E432C0" w:rsidP="064FE442">
            <w:pPr>
              <w:jc w:val="both"/>
              <w:rPr>
                <w:lang w:val="fr-CA"/>
              </w:rPr>
            </w:pPr>
            <w:r w:rsidRPr="064FE442">
              <w:rPr>
                <w:lang w:val="fr-CA"/>
              </w:rPr>
              <w:t>Toute personne faisant des remarques personnelles, impertinentes ou diffamatoires, ou qui devient turbulente alors qu'elle se trouve dans la salle du conseil ou qu'elle s'adresse au conseil communal et qu'elle refuse de s'excuser ou de retirer ses remarques lorsque le président/présidente du conseil le lui ordonne, ou qui intentionnellement entrave le déroulement des affaires et qui refuse de se désister lorsque le président/la présidente du conseil le lui demande, peut se faire demander, par le président/la présidente du conseil, de quitter la salle du conseil communal pour cette réunion, et si elle refuse, elle peut être renvoyée de la réunion sur l'ordre du président/présidente du conseil. Au besoin, le président/la présidente du conseil doit obtenir l'aide appropriée du sergent d'armes ou d'un membre du corps de police de Saint John. Ce ou ces derniers doivent exécuter les ordres et directives donnés par le président/la présidente du conseil afin de maintenir l'ordre et le décorum de la réunion du conseil communal.</w:t>
            </w:r>
          </w:p>
          <w:p w14:paraId="6480F7FB" w14:textId="6CB78E98" w:rsidR="0ED0BE87" w:rsidRDefault="0ED0BE87" w:rsidP="064FE442">
            <w:pPr>
              <w:jc w:val="both"/>
              <w:rPr>
                <w:lang w:val="fr-CA"/>
              </w:rPr>
            </w:pPr>
          </w:p>
        </w:tc>
      </w:tr>
      <w:tr w:rsidR="0ED0BE87" w:rsidRPr="00CE56CE" w14:paraId="5BE10335" w14:textId="77777777" w:rsidTr="00554BC8">
        <w:trPr>
          <w:jc w:val="center"/>
        </w:trPr>
        <w:tc>
          <w:tcPr>
            <w:tcW w:w="5069" w:type="dxa"/>
          </w:tcPr>
          <w:p w14:paraId="05B26C41" w14:textId="55CEB028" w:rsidR="158D4AE2" w:rsidRDefault="158D4AE2" w:rsidP="0ED0BE87">
            <w:pPr>
              <w:jc w:val="both"/>
              <w:rPr>
                <w:b/>
                <w:bCs/>
              </w:rPr>
            </w:pPr>
            <w:r w:rsidRPr="0ED0BE87">
              <w:rPr>
                <w:b/>
                <w:bCs/>
              </w:rPr>
              <w:t xml:space="preserve">5.13 Regular Meeting – cancellation  </w:t>
            </w:r>
          </w:p>
          <w:p w14:paraId="3CDF4202" w14:textId="3FAA0706" w:rsidR="158D4AE2" w:rsidRDefault="158D4AE2" w:rsidP="0ED0BE87">
            <w:pPr>
              <w:jc w:val="both"/>
            </w:pPr>
            <w:r w:rsidRPr="0ED0BE87">
              <w:t xml:space="preserve">Except for the first meeting of Council as specified in subsection 5.1, a regular meeting may be cancelled: </w:t>
            </w:r>
          </w:p>
          <w:p w14:paraId="0A9B1EED" w14:textId="039D644B" w:rsidR="158D4AE2" w:rsidRDefault="158D4AE2" w:rsidP="00650263">
            <w:pPr>
              <w:pStyle w:val="ListParagraph"/>
              <w:numPr>
                <w:ilvl w:val="0"/>
                <w:numId w:val="133"/>
              </w:numPr>
              <w:jc w:val="both"/>
            </w:pPr>
            <w:r w:rsidRPr="0ED0BE87">
              <w:t xml:space="preserve">by resolution adopted by a majority of Members, at a regular meeting; or  </w:t>
            </w:r>
          </w:p>
          <w:p w14:paraId="5041705E" w14:textId="5E5CC976" w:rsidR="158D4AE2" w:rsidRDefault="158D4AE2" w:rsidP="00650263">
            <w:pPr>
              <w:pStyle w:val="ListParagraph"/>
              <w:numPr>
                <w:ilvl w:val="0"/>
                <w:numId w:val="133"/>
              </w:numPr>
              <w:jc w:val="both"/>
            </w:pPr>
            <w:r w:rsidRPr="0ED0BE87">
              <w:t xml:space="preserve">upon the Written Consent of a majority of the Members if twenty-four hours' notice of cancellation is subsequently provided by the Clerk to each Member in accordance with the provisions of paragraphs 6.3(a), (b), (c), and also to the public in accordance with the provisions of subsection 5.9; or  </w:t>
            </w:r>
          </w:p>
          <w:p w14:paraId="2E65B454" w14:textId="27CA7DD2" w:rsidR="158D4AE2" w:rsidRDefault="158D4AE2" w:rsidP="00650263">
            <w:pPr>
              <w:pStyle w:val="ListParagraph"/>
              <w:numPr>
                <w:ilvl w:val="0"/>
                <w:numId w:val="133"/>
              </w:numPr>
              <w:jc w:val="both"/>
            </w:pPr>
            <w:r w:rsidRPr="0ED0BE87">
              <w:t xml:space="preserve">where notice is not provided in accordance with the provisions of subparagraph b., upon the Written Consent of two-thirds of the Members if notice of cancellation is subsequently provided by the Clerk to each member in accordance with the provisions of paragraphs 6.3(a), (b), (c); and the Clerk endeavors to post notice of cancellation on the City’s website. </w:t>
            </w:r>
            <w:r w:rsidRPr="0ED0BE87">
              <w:rPr>
                <w:b/>
                <w:bCs/>
              </w:rPr>
              <w:t xml:space="preserve"> </w:t>
            </w:r>
          </w:p>
          <w:p w14:paraId="63F06134" w14:textId="60AEC6CC" w:rsidR="0ED0BE87" w:rsidRDefault="0ED0BE87" w:rsidP="0ED0BE87">
            <w:pPr>
              <w:jc w:val="both"/>
              <w:rPr>
                <w:b/>
                <w:bCs/>
              </w:rPr>
            </w:pPr>
          </w:p>
        </w:tc>
        <w:tc>
          <w:tcPr>
            <w:tcW w:w="5089" w:type="dxa"/>
          </w:tcPr>
          <w:p w14:paraId="0D398DB0" w14:textId="09D906A6" w:rsidR="0ED0BE87" w:rsidRDefault="2DAC4494" w:rsidP="064FE442">
            <w:pPr>
              <w:jc w:val="both"/>
              <w:rPr>
                <w:b/>
                <w:bCs/>
                <w:lang w:val="fr-CA"/>
              </w:rPr>
            </w:pPr>
            <w:r w:rsidRPr="064FE442">
              <w:rPr>
                <w:b/>
                <w:bCs/>
                <w:lang w:val="fr-CA"/>
              </w:rPr>
              <w:t xml:space="preserve">5.13 Réunion ordinaire: annulation  </w:t>
            </w:r>
          </w:p>
          <w:p w14:paraId="55A30805" w14:textId="33C5222E" w:rsidR="0ED0BE87" w:rsidRDefault="2DAC4494" w:rsidP="064FE442">
            <w:pPr>
              <w:jc w:val="both"/>
              <w:rPr>
                <w:lang w:val="fr-CA"/>
              </w:rPr>
            </w:pPr>
            <w:r w:rsidRPr="064FE442">
              <w:rPr>
                <w:lang w:val="fr-CA"/>
              </w:rPr>
              <w:t xml:space="preserve">À l’exception de la première réunion du conseil conformément au paragraphe 5.1, une réunion ordinaire peut être annulée: </w:t>
            </w:r>
          </w:p>
          <w:p w14:paraId="0EE19F87" w14:textId="14DCEB60" w:rsidR="0ED0BE87" w:rsidRDefault="2DAC4494" w:rsidP="00650263">
            <w:pPr>
              <w:pStyle w:val="ListParagraph"/>
              <w:numPr>
                <w:ilvl w:val="0"/>
                <w:numId w:val="94"/>
              </w:numPr>
              <w:jc w:val="both"/>
              <w:rPr>
                <w:lang w:val="fr-CA"/>
              </w:rPr>
            </w:pPr>
            <w:r w:rsidRPr="064FE442">
              <w:rPr>
                <w:lang w:val="fr-CA"/>
              </w:rPr>
              <w:t xml:space="preserve">par résolution adoptée par la majorité des membres, lors d’une réunion ordinaire; ou </w:t>
            </w:r>
          </w:p>
          <w:p w14:paraId="3ADB0617" w14:textId="030197F2" w:rsidR="0ED0BE87" w:rsidRDefault="2DAC4494" w:rsidP="00650263">
            <w:pPr>
              <w:pStyle w:val="ListParagraph"/>
              <w:numPr>
                <w:ilvl w:val="0"/>
                <w:numId w:val="94"/>
              </w:numPr>
              <w:jc w:val="both"/>
              <w:rPr>
                <w:lang w:val="fr-CA"/>
              </w:rPr>
            </w:pPr>
            <w:r w:rsidRPr="064FE442">
              <w:rPr>
                <w:lang w:val="fr-CA"/>
              </w:rPr>
              <w:t xml:space="preserve">avec le consentement écrit de la majorité des membres, si un avis d’annulation d’au moins vingt-quatre heures est subséquemment donné à chaque membre par le greffier/la greffière, conformément aux dispositions des alinéas 6.3 a), b), c), ainsi qu’au public conformément aux dispositions du paragraphe 5.9; ou  </w:t>
            </w:r>
          </w:p>
          <w:p w14:paraId="75220E4D" w14:textId="1980E85B" w:rsidR="0ED0BE87" w:rsidRDefault="2DAC4494" w:rsidP="00650263">
            <w:pPr>
              <w:pStyle w:val="ListParagraph"/>
              <w:numPr>
                <w:ilvl w:val="0"/>
                <w:numId w:val="94"/>
              </w:numPr>
              <w:jc w:val="both"/>
              <w:rPr>
                <w:lang w:val="fr-CA"/>
              </w:rPr>
            </w:pPr>
            <w:r w:rsidRPr="064FE442">
              <w:rPr>
                <w:lang w:val="fr-CA"/>
              </w:rPr>
              <w:t>lorsqu'un avis n’est pas donné conformément aux dispositions du sous-alinéa b., avec le consentement écrit des deux tiers des membres, si un avis d’annulation est subséquemment donné à chaque membre par le greffier/la greffière, conformément aux dispositions des alinéas 6.3 a), b), c; et que le greffier/la greffière tente d’afficher l’avis d’annulation sur le site Web de The City.</w:t>
            </w:r>
          </w:p>
          <w:p w14:paraId="3C665F7F" w14:textId="41BFC08E" w:rsidR="0ED0BE87" w:rsidRDefault="0ED0BE87" w:rsidP="064FE442">
            <w:pPr>
              <w:jc w:val="both"/>
              <w:rPr>
                <w:lang w:val="fr-CA"/>
              </w:rPr>
            </w:pPr>
          </w:p>
        </w:tc>
      </w:tr>
      <w:tr w:rsidR="0ED0BE87" w14:paraId="44A7B750" w14:textId="77777777" w:rsidTr="00554BC8">
        <w:trPr>
          <w:jc w:val="center"/>
        </w:trPr>
        <w:tc>
          <w:tcPr>
            <w:tcW w:w="5069" w:type="dxa"/>
          </w:tcPr>
          <w:p w14:paraId="4EA29291" w14:textId="3A3CF750" w:rsidR="158D4AE2" w:rsidRDefault="158D4AE2" w:rsidP="0ED0BE87">
            <w:pPr>
              <w:jc w:val="both"/>
              <w:rPr>
                <w:b/>
                <w:bCs/>
              </w:rPr>
            </w:pPr>
            <w:r w:rsidRPr="0ED0BE87">
              <w:rPr>
                <w:b/>
                <w:bCs/>
              </w:rPr>
              <w:t xml:space="preserve">Special Meeting </w:t>
            </w:r>
          </w:p>
        </w:tc>
        <w:tc>
          <w:tcPr>
            <w:tcW w:w="5089" w:type="dxa"/>
          </w:tcPr>
          <w:p w14:paraId="5992F476" w14:textId="282545F0" w:rsidR="0ED0BE87" w:rsidRDefault="3481A3A2" w:rsidP="0ED0BE87">
            <w:pPr>
              <w:jc w:val="both"/>
              <w:rPr>
                <w:b/>
                <w:bCs/>
                <w:lang w:val="fr-CA"/>
              </w:rPr>
            </w:pPr>
            <w:r w:rsidRPr="064FE442">
              <w:rPr>
                <w:b/>
                <w:bCs/>
                <w:lang w:val="fr-CA"/>
              </w:rPr>
              <w:t xml:space="preserve">Réunion Extraordinaire </w:t>
            </w:r>
          </w:p>
        </w:tc>
      </w:tr>
      <w:tr w:rsidR="0ED0BE87" w:rsidRPr="00CE56CE" w14:paraId="5D90234D" w14:textId="77777777" w:rsidTr="00554BC8">
        <w:trPr>
          <w:jc w:val="center"/>
        </w:trPr>
        <w:tc>
          <w:tcPr>
            <w:tcW w:w="5069" w:type="dxa"/>
          </w:tcPr>
          <w:p w14:paraId="0D5BCAE1" w14:textId="517669FC" w:rsidR="158D4AE2" w:rsidRDefault="158D4AE2" w:rsidP="0ED0BE87">
            <w:pPr>
              <w:jc w:val="both"/>
              <w:rPr>
                <w:b/>
                <w:bCs/>
              </w:rPr>
            </w:pPr>
            <w:r w:rsidRPr="0ED0BE87">
              <w:rPr>
                <w:b/>
                <w:bCs/>
              </w:rPr>
              <w:t>6.1</w:t>
            </w:r>
            <w:r w:rsidR="509650F9" w:rsidRPr="0ED0BE87">
              <w:rPr>
                <w:b/>
                <w:bCs/>
              </w:rPr>
              <w:t xml:space="preserve"> Summoned - by Mayor- at any time </w:t>
            </w:r>
          </w:p>
          <w:p w14:paraId="32835EF2" w14:textId="7EF20136" w:rsidR="509650F9" w:rsidRDefault="509650F9" w:rsidP="0ED0BE87">
            <w:pPr>
              <w:jc w:val="both"/>
            </w:pPr>
            <w:r w:rsidRPr="0ED0BE87">
              <w:t>The Mayor may, at any time, through the City Clerk summon a special meeting of Council.</w:t>
            </w:r>
          </w:p>
          <w:p w14:paraId="3C50E1A1" w14:textId="57355C01" w:rsidR="0ED0BE87" w:rsidRDefault="0ED0BE87" w:rsidP="0ED0BE87">
            <w:pPr>
              <w:jc w:val="both"/>
            </w:pPr>
          </w:p>
        </w:tc>
        <w:tc>
          <w:tcPr>
            <w:tcW w:w="5089" w:type="dxa"/>
          </w:tcPr>
          <w:p w14:paraId="76FCAD7F" w14:textId="63673E16" w:rsidR="0ED0BE87" w:rsidRDefault="3624A884" w:rsidP="064FE442">
            <w:pPr>
              <w:jc w:val="both"/>
              <w:rPr>
                <w:b/>
                <w:bCs/>
                <w:lang w:val="fr-CA"/>
              </w:rPr>
            </w:pPr>
            <w:r w:rsidRPr="064FE442">
              <w:rPr>
                <w:b/>
                <w:bCs/>
                <w:lang w:val="fr-CA"/>
              </w:rPr>
              <w:t>6.1</w:t>
            </w:r>
            <w:r w:rsidR="13D4163B" w:rsidRPr="064FE442">
              <w:rPr>
                <w:b/>
                <w:bCs/>
                <w:lang w:val="fr-CA"/>
              </w:rPr>
              <w:t xml:space="preserve"> Convoquée par le maire, en tout temps </w:t>
            </w:r>
          </w:p>
          <w:p w14:paraId="47AF0C35" w14:textId="5A620C9B" w:rsidR="0ED0BE87" w:rsidRDefault="13D4163B" w:rsidP="5E5AEBF9">
            <w:pPr>
              <w:jc w:val="both"/>
              <w:rPr>
                <w:lang w:val="fr-CA"/>
              </w:rPr>
            </w:pPr>
            <w:r w:rsidRPr="5E5AEBF9">
              <w:rPr>
                <w:lang w:val="fr-CA"/>
              </w:rPr>
              <w:t>Le maire peut, en tout temps, par l'intermédiaire du greffier/greffière, convoquer une réunion extraordinaire du conseil.</w:t>
            </w:r>
          </w:p>
          <w:p w14:paraId="30BCEBC7" w14:textId="50B7D3B3" w:rsidR="0ED0BE87" w:rsidRDefault="0ED0BE87" w:rsidP="5E5AEBF9">
            <w:pPr>
              <w:jc w:val="both"/>
              <w:rPr>
                <w:lang w:val="fr-CA"/>
              </w:rPr>
            </w:pPr>
          </w:p>
        </w:tc>
      </w:tr>
      <w:tr w:rsidR="0ED0BE87" w:rsidRPr="00CE56CE" w14:paraId="301EF724" w14:textId="77777777" w:rsidTr="00554BC8">
        <w:trPr>
          <w:jc w:val="center"/>
        </w:trPr>
        <w:tc>
          <w:tcPr>
            <w:tcW w:w="5069" w:type="dxa"/>
          </w:tcPr>
          <w:p w14:paraId="340FAA32" w14:textId="6E2C393B" w:rsidR="509650F9" w:rsidRDefault="509650F9" w:rsidP="0ED0BE87">
            <w:pPr>
              <w:jc w:val="both"/>
              <w:rPr>
                <w:b/>
                <w:bCs/>
              </w:rPr>
            </w:pPr>
            <w:r w:rsidRPr="0ED0BE87">
              <w:rPr>
                <w:b/>
                <w:bCs/>
              </w:rPr>
              <w:t>6.2 Summoned - by Clerk - petition of Council</w:t>
            </w:r>
          </w:p>
          <w:p w14:paraId="18D783A5" w14:textId="44A42522" w:rsidR="509650F9" w:rsidRDefault="509650F9" w:rsidP="0ED0BE87">
            <w:pPr>
              <w:jc w:val="both"/>
            </w:pPr>
            <w:r w:rsidRPr="0ED0BE87">
              <w:t xml:space="preserve">The Clerk, upon receipt of the petition of any </w:t>
            </w:r>
          </w:p>
          <w:p w14:paraId="36B0BE33" w14:textId="4D6EB227" w:rsidR="509650F9" w:rsidRDefault="509650F9" w:rsidP="0ED0BE87">
            <w:pPr>
              <w:jc w:val="both"/>
            </w:pPr>
            <w:r w:rsidRPr="0ED0BE87">
              <w:t>three members, shall summon a special meeting for the purpose and at the time specified in the petition.</w:t>
            </w:r>
          </w:p>
          <w:p w14:paraId="34096B5D" w14:textId="01023506" w:rsidR="0ED0BE87" w:rsidRDefault="0ED0BE87" w:rsidP="0ED0BE87">
            <w:pPr>
              <w:jc w:val="both"/>
            </w:pPr>
          </w:p>
        </w:tc>
        <w:tc>
          <w:tcPr>
            <w:tcW w:w="5089" w:type="dxa"/>
          </w:tcPr>
          <w:p w14:paraId="6E15B16E" w14:textId="0417A172" w:rsidR="0ED0BE87" w:rsidRDefault="68FDB441" w:rsidP="064FE442">
            <w:pPr>
              <w:jc w:val="both"/>
              <w:rPr>
                <w:b/>
                <w:bCs/>
                <w:lang w:val="fr-CA"/>
              </w:rPr>
            </w:pPr>
            <w:r w:rsidRPr="064FE442">
              <w:rPr>
                <w:b/>
                <w:bCs/>
                <w:lang w:val="fr-CA"/>
              </w:rPr>
              <w:t>6.2</w:t>
            </w:r>
            <w:r w:rsidR="78A7897B" w:rsidRPr="064FE442">
              <w:rPr>
                <w:b/>
                <w:bCs/>
                <w:lang w:val="fr-CA"/>
              </w:rPr>
              <w:t xml:space="preserve"> Convoquée par le greffier/la greffière, </w:t>
            </w:r>
          </w:p>
          <w:p w14:paraId="18CAC528" w14:textId="6CACD9AB" w:rsidR="0ED0BE87" w:rsidRDefault="78A7897B" w:rsidP="064FE442">
            <w:pPr>
              <w:jc w:val="both"/>
              <w:rPr>
                <w:b/>
                <w:bCs/>
                <w:lang w:val="fr-CA"/>
              </w:rPr>
            </w:pPr>
            <w:r w:rsidRPr="064FE442">
              <w:rPr>
                <w:b/>
                <w:bCs/>
                <w:lang w:val="fr-CA"/>
              </w:rPr>
              <w:t xml:space="preserve">      pétition présentée par le conseil </w:t>
            </w:r>
          </w:p>
          <w:p w14:paraId="37C861A9" w14:textId="19DF477D" w:rsidR="0ED0BE87" w:rsidRDefault="78A7897B" w:rsidP="064FE442">
            <w:pPr>
              <w:jc w:val="both"/>
              <w:rPr>
                <w:lang w:val="fr-CA"/>
              </w:rPr>
            </w:pPr>
            <w:r w:rsidRPr="064FE442">
              <w:rPr>
                <w:lang w:val="fr-CA"/>
              </w:rPr>
              <w:t>Le greffier/la greffière peut, sur réception d'une pétition signée par trois membres du conseil, convoquer une réunion extraordinaire dont le but et l'heure sont précises dans la pétition.</w:t>
            </w:r>
          </w:p>
          <w:p w14:paraId="4E67369C" w14:textId="1036C026" w:rsidR="0ED0BE87" w:rsidRDefault="0ED0BE87" w:rsidP="064FE442">
            <w:pPr>
              <w:jc w:val="both"/>
              <w:rPr>
                <w:lang w:val="fr-CA"/>
              </w:rPr>
            </w:pPr>
          </w:p>
        </w:tc>
      </w:tr>
      <w:tr w:rsidR="0ED0BE87" w:rsidRPr="00CE56CE" w14:paraId="768A3DD6" w14:textId="77777777" w:rsidTr="00554BC8">
        <w:trPr>
          <w:jc w:val="center"/>
        </w:trPr>
        <w:tc>
          <w:tcPr>
            <w:tcW w:w="5069" w:type="dxa"/>
          </w:tcPr>
          <w:p w14:paraId="74DFB873" w14:textId="2E59E7EC" w:rsidR="509650F9" w:rsidRDefault="509650F9" w:rsidP="0ED0BE87">
            <w:pPr>
              <w:jc w:val="both"/>
              <w:rPr>
                <w:b/>
                <w:bCs/>
              </w:rPr>
            </w:pPr>
            <w:r w:rsidRPr="0ED0BE87">
              <w:rPr>
                <w:b/>
                <w:bCs/>
              </w:rPr>
              <w:t xml:space="preserve">6.3 Notice - 24 hours in advance - </w:t>
            </w:r>
          </w:p>
          <w:p w14:paraId="086A2FFB" w14:textId="7DEA4525" w:rsidR="509650F9" w:rsidRDefault="509650F9" w:rsidP="0ED0BE87">
            <w:pPr>
              <w:jc w:val="both"/>
              <w:rPr>
                <w:b/>
                <w:bCs/>
              </w:rPr>
            </w:pPr>
            <w:r w:rsidRPr="0ED0BE87">
              <w:rPr>
                <w:b/>
                <w:bCs/>
              </w:rPr>
              <w:t xml:space="preserve">      requirements </w:t>
            </w:r>
          </w:p>
          <w:p w14:paraId="44F5922A" w14:textId="24AAE65D" w:rsidR="509650F9" w:rsidRDefault="509650F9" w:rsidP="0ED0BE87">
            <w:pPr>
              <w:jc w:val="both"/>
            </w:pPr>
            <w:r w:rsidRPr="064FE442">
              <w:t xml:space="preserve">Except as provided in Sections 6.4 and 6.5, </w:t>
            </w:r>
            <w:r w:rsidR="6077DB7A" w:rsidRPr="064FE442">
              <w:t>t</w:t>
            </w:r>
            <w:r w:rsidRPr="064FE442">
              <w:t xml:space="preserve">he Clerk must give at least 24 </w:t>
            </w:r>
            <w:proofErr w:type="spellStart"/>
            <w:r w:rsidRPr="064FE442">
              <w:t>hours notice</w:t>
            </w:r>
            <w:proofErr w:type="spellEnd"/>
            <w:r w:rsidRPr="064FE442">
              <w:t xml:space="preserve"> in writing, signed by the Mayor or members responsible for calling the special meeting, stating the date and hour of the meeting and the purpose for which the meeting was called, to each member, either: </w:t>
            </w:r>
          </w:p>
          <w:p w14:paraId="008E6836" w14:textId="1C29296A" w:rsidR="509650F9" w:rsidRDefault="509650F9" w:rsidP="00650263">
            <w:pPr>
              <w:pStyle w:val="ListParagraph"/>
              <w:numPr>
                <w:ilvl w:val="0"/>
                <w:numId w:val="132"/>
              </w:numPr>
              <w:jc w:val="both"/>
            </w:pPr>
            <w:r w:rsidRPr="0ED0BE87">
              <w:t xml:space="preserve">by leaving a copy of the notice with the member; or </w:t>
            </w:r>
          </w:p>
          <w:p w14:paraId="2CE36B5C" w14:textId="4BEA00AC" w:rsidR="509650F9" w:rsidRDefault="509650F9" w:rsidP="00650263">
            <w:pPr>
              <w:pStyle w:val="ListParagraph"/>
              <w:numPr>
                <w:ilvl w:val="0"/>
                <w:numId w:val="132"/>
              </w:numPr>
              <w:jc w:val="both"/>
            </w:pPr>
            <w:r w:rsidRPr="0ED0BE87">
              <w:t xml:space="preserve">by leaving a copy of the notice at the place of residence or business of the member; or </w:t>
            </w:r>
          </w:p>
          <w:p w14:paraId="4BAE2308" w14:textId="1E3D80B6" w:rsidR="509650F9" w:rsidRDefault="509650F9" w:rsidP="00650263">
            <w:pPr>
              <w:pStyle w:val="ListParagraph"/>
              <w:numPr>
                <w:ilvl w:val="0"/>
                <w:numId w:val="132"/>
              </w:numPr>
              <w:jc w:val="both"/>
            </w:pPr>
            <w:r w:rsidRPr="0ED0BE87">
              <w:t>by emailing a copy to the member's City email address.</w:t>
            </w:r>
          </w:p>
          <w:p w14:paraId="7A3F8EBF" w14:textId="0F0C690B" w:rsidR="0ED0BE87" w:rsidRDefault="0ED0BE87" w:rsidP="0ED0BE87">
            <w:pPr>
              <w:jc w:val="both"/>
            </w:pPr>
          </w:p>
        </w:tc>
        <w:tc>
          <w:tcPr>
            <w:tcW w:w="5089" w:type="dxa"/>
          </w:tcPr>
          <w:p w14:paraId="5F7BCF8C" w14:textId="642FBCA5" w:rsidR="0ED0BE87" w:rsidRDefault="24FE413D" w:rsidP="064FE442">
            <w:pPr>
              <w:jc w:val="both"/>
              <w:rPr>
                <w:b/>
                <w:bCs/>
                <w:lang w:val="fr-CA"/>
              </w:rPr>
            </w:pPr>
            <w:r w:rsidRPr="064FE442">
              <w:rPr>
                <w:b/>
                <w:bCs/>
                <w:lang w:val="fr-CA"/>
              </w:rPr>
              <w:t xml:space="preserve">6.3 Avis, 24 heures </w:t>
            </w:r>
            <w:proofErr w:type="spellStart"/>
            <w:r w:rsidRPr="064FE442">
              <w:rPr>
                <w:b/>
                <w:bCs/>
                <w:lang w:val="fr-CA"/>
              </w:rPr>
              <w:t>a</w:t>
            </w:r>
            <w:proofErr w:type="spellEnd"/>
            <w:r w:rsidRPr="064FE442">
              <w:rPr>
                <w:b/>
                <w:bCs/>
                <w:lang w:val="fr-CA"/>
              </w:rPr>
              <w:t xml:space="preserve"> l’avance, exigences </w:t>
            </w:r>
          </w:p>
          <w:p w14:paraId="050C0173" w14:textId="28BCCB76" w:rsidR="0ED0BE87" w:rsidRDefault="24FE413D" w:rsidP="064FE442">
            <w:pPr>
              <w:jc w:val="both"/>
              <w:rPr>
                <w:lang w:val="fr-CA"/>
              </w:rPr>
            </w:pPr>
            <w:r w:rsidRPr="064FE442">
              <w:rPr>
                <w:lang w:val="fr-CA"/>
              </w:rPr>
              <w:t xml:space="preserve">Sous réserve des sections 6.4 et 6.5, le greffier/la greffière doit donner un avis écrit d'au moins 24 heures, signé par le maire ou les membres du conseil responsables d'avoir convoqué la réunion extraordinaire, indiquant la date et l'heure de la réunion et l'objectif visé par cette réunion, et ce, à chaque membre du conseil, soit : </w:t>
            </w:r>
          </w:p>
          <w:p w14:paraId="48DA491F" w14:textId="1385C2E9" w:rsidR="0ED0BE87" w:rsidRDefault="24FE413D" w:rsidP="00650263">
            <w:pPr>
              <w:pStyle w:val="ListParagraph"/>
              <w:numPr>
                <w:ilvl w:val="0"/>
                <w:numId w:val="93"/>
              </w:numPr>
              <w:jc w:val="both"/>
              <w:rPr>
                <w:lang w:val="fr-CA"/>
              </w:rPr>
            </w:pPr>
            <w:r w:rsidRPr="064FE442">
              <w:rPr>
                <w:lang w:val="fr-CA"/>
              </w:rPr>
              <w:t xml:space="preserve">en laissant une copie de l'avis au membre; soit </w:t>
            </w:r>
          </w:p>
          <w:p w14:paraId="4395B788" w14:textId="3BA25F2B" w:rsidR="0ED0BE87" w:rsidRDefault="24FE413D" w:rsidP="00650263">
            <w:pPr>
              <w:pStyle w:val="ListParagraph"/>
              <w:numPr>
                <w:ilvl w:val="0"/>
                <w:numId w:val="93"/>
              </w:numPr>
              <w:jc w:val="both"/>
              <w:rPr>
                <w:lang w:val="fr-CA"/>
              </w:rPr>
            </w:pPr>
            <w:r w:rsidRPr="064FE442">
              <w:rPr>
                <w:lang w:val="fr-CA"/>
              </w:rPr>
              <w:t xml:space="preserve">en laissant une copie de l'avis au lieu de résidence ou d'affaires du membre. </w:t>
            </w:r>
          </w:p>
          <w:p w14:paraId="04EE9FF2" w14:textId="093C377D" w:rsidR="0ED0BE87" w:rsidRDefault="24FE413D" w:rsidP="00650263">
            <w:pPr>
              <w:pStyle w:val="ListParagraph"/>
              <w:numPr>
                <w:ilvl w:val="0"/>
                <w:numId w:val="93"/>
              </w:numPr>
              <w:jc w:val="both"/>
              <w:rPr>
                <w:lang w:val="fr-CA"/>
              </w:rPr>
            </w:pPr>
            <w:r w:rsidRPr="064FE442">
              <w:rPr>
                <w:lang w:val="fr-CA"/>
              </w:rPr>
              <w:t>En envoyant une copie à l'</w:t>
            </w:r>
            <w:proofErr w:type="spellStart"/>
            <w:r w:rsidRPr="064FE442">
              <w:rPr>
                <w:lang w:val="fr-CA"/>
              </w:rPr>
              <w:t>addresse</w:t>
            </w:r>
            <w:proofErr w:type="spellEnd"/>
            <w:r w:rsidRPr="064FE442">
              <w:rPr>
                <w:lang w:val="fr-CA"/>
              </w:rPr>
              <w:t xml:space="preserve"> de </w:t>
            </w:r>
            <w:proofErr w:type="spellStart"/>
            <w:r w:rsidRPr="064FE442">
              <w:rPr>
                <w:lang w:val="fr-CA"/>
              </w:rPr>
              <w:t>courier</w:t>
            </w:r>
            <w:proofErr w:type="spellEnd"/>
            <w:r w:rsidRPr="064FE442">
              <w:rPr>
                <w:lang w:val="fr-CA"/>
              </w:rPr>
              <w:t xml:space="preserve"> électronique </w:t>
            </w:r>
          </w:p>
          <w:p w14:paraId="0539D644" w14:textId="315511E0" w:rsidR="0ED0BE87" w:rsidRDefault="24FE413D" w:rsidP="064FE442">
            <w:pPr>
              <w:jc w:val="both"/>
              <w:rPr>
                <w:lang w:val="fr-CA"/>
              </w:rPr>
            </w:pPr>
            <w:r w:rsidRPr="064FE442">
              <w:rPr>
                <w:lang w:val="fr-CA"/>
              </w:rPr>
              <w:t xml:space="preserve">            de la ville du membre.</w:t>
            </w:r>
          </w:p>
        </w:tc>
      </w:tr>
      <w:tr w:rsidR="0ED0BE87" w:rsidRPr="00CE56CE" w14:paraId="6C9A10D5" w14:textId="77777777" w:rsidTr="00554BC8">
        <w:trPr>
          <w:jc w:val="center"/>
        </w:trPr>
        <w:tc>
          <w:tcPr>
            <w:tcW w:w="5069" w:type="dxa"/>
          </w:tcPr>
          <w:p w14:paraId="0E8A951F" w14:textId="65EE9AE4" w:rsidR="509650F9" w:rsidRDefault="509650F9" w:rsidP="0ED0BE87">
            <w:pPr>
              <w:jc w:val="both"/>
              <w:rPr>
                <w:b/>
                <w:bCs/>
              </w:rPr>
            </w:pPr>
            <w:r w:rsidRPr="0ED0BE87">
              <w:rPr>
                <w:b/>
                <w:bCs/>
              </w:rPr>
              <w:t xml:space="preserve">6.4 Emergency - prior notice - not required </w:t>
            </w:r>
          </w:p>
          <w:p w14:paraId="57028EE8" w14:textId="1A6A1F76" w:rsidR="509650F9" w:rsidRDefault="509650F9" w:rsidP="0ED0BE87">
            <w:pPr>
              <w:jc w:val="both"/>
            </w:pPr>
            <w:r w:rsidRPr="0ED0BE87">
              <w:t>The notice requirement in Section 6.3 shall not apply to a special meeting summoned to deal with an emergency.</w:t>
            </w:r>
          </w:p>
          <w:p w14:paraId="7FF2749D" w14:textId="66F8A506" w:rsidR="0ED0BE87" w:rsidRDefault="0ED0BE87" w:rsidP="0ED0BE87">
            <w:pPr>
              <w:jc w:val="both"/>
            </w:pPr>
          </w:p>
        </w:tc>
        <w:tc>
          <w:tcPr>
            <w:tcW w:w="5089" w:type="dxa"/>
          </w:tcPr>
          <w:p w14:paraId="5761BA7E" w14:textId="7DE2ECA1" w:rsidR="0ED0BE87" w:rsidRDefault="7C351BBA" w:rsidP="064FE442">
            <w:pPr>
              <w:jc w:val="both"/>
              <w:rPr>
                <w:b/>
                <w:bCs/>
                <w:lang w:val="fr-CA"/>
              </w:rPr>
            </w:pPr>
            <w:r w:rsidRPr="064FE442">
              <w:rPr>
                <w:b/>
                <w:bCs/>
                <w:lang w:val="fr-CA"/>
              </w:rPr>
              <w:t xml:space="preserve">6.4 Urgence, avis préalable, aucune exigence </w:t>
            </w:r>
          </w:p>
          <w:p w14:paraId="1E9385BF" w14:textId="7A9550F6" w:rsidR="0ED0BE87" w:rsidRDefault="7C351BBA" w:rsidP="5E5AEBF9">
            <w:pPr>
              <w:jc w:val="both"/>
              <w:rPr>
                <w:lang w:val="fr-CA"/>
              </w:rPr>
            </w:pPr>
            <w:r w:rsidRPr="5E5AEBF9">
              <w:rPr>
                <w:lang w:val="fr-CA"/>
              </w:rPr>
              <w:t>L'obligation de donner un avis qui est stipulée à la section 6.3 ne s'applique pas dans le cadre d'une réunion extraordinaire convoquée pour faire face à une urgence.</w:t>
            </w:r>
          </w:p>
          <w:p w14:paraId="2950F518" w14:textId="1F4932A4" w:rsidR="0ED0BE87" w:rsidRDefault="0ED0BE87" w:rsidP="5E5AEBF9">
            <w:pPr>
              <w:jc w:val="both"/>
              <w:rPr>
                <w:lang w:val="fr-CA"/>
              </w:rPr>
            </w:pPr>
          </w:p>
        </w:tc>
      </w:tr>
      <w:tr w:rsidR="0ED0BE87" w:rsidRPr="00CE56CE" w14:paraId="6F286307" w14:textId="77777777" w:rsidTr="00554BC8">
        <w:trPr>
          <w:jc w:val="center"/>
        </w:trPr>
        <w:tc>
          <w:tcPr>
            <w:tcW w:w="5069" w:type="dxa"/>
          </w:tcPr>
          <w:p w14:paraId="5491AEC2" w14:textId="342C2128" w:rsidR="509650F9" w:rsidRDefault="509650F9" w:rsidP="0ED0BE87">
            <w:pPr>
              <w:jc w:val="both"/>
              <w:rPr>
                <w:b/>
                <w:bCs/>
              </w:rPr>
            </w:pPr>
            <w:r w:rsidRPr="0ED0BE87">
              <w:rPr>
                <w:b/>
                <w:bCs/>
              </w:rPr>
              <w:t xml:space="preserve">6.5 </w:t>
            </w:r>
            <w:r w:rsidR="2BC29165" w:rsidRPr="0ED0BE87">
              <w:rPr>
                <w:b/>
                <w:bCs/>
              </w:rPr>
              <w:t xml:space="preserve">Emergency - notice - method - location </w:t>
            </w:r>
          </w:p>
          <w:p w14:paraId="3B863C7B" w14:textId="7B59B881" w:rsidR="2BC29165" w:rsidRDefault="2BC29165" w:rsidP="0ED0BE87">
            <w:pPr>
              <w:jc w:val="both"/>
            </w:pPr>
            <w:r w:rsidRPr="0ED0BE87">
              <w:t>For an emergency meeting the Clerk shall use his/her best efforts to give notice of the emergency meeting and the purpose or purposes of the meeting to each member, either by email, verbally or in writing, and notice shall be given as far in advance of the meeting as practicable. An emergency meeting may be conducted in person or from remote locations by use of telephone conference call.</w:t>
            </w:r>
          </w:p>
          <w:p w14:paraId="58828B5D" w14:textId="00715411" w:rsidR="0ED0BE87" w:rsidRDefault="0ED0BE87" w:rsidP="0ED0BE87">
            <w:pPr>
              <w:jc w:val="both"/>
            </w:pPr>
          </w:p>
        </w:tc>
        <w:tc>
          <w:tcPr>
            <w:tcW w:w="5089" w:type="dxa"/>
          </w:tcPr>
          <w:p w14:paraId="52A0E34B" w14:textId="6178D5EE" w:rsidR="0ED0BE87" w:rsidRDefault="19A84163" w:rsidP="064FE442">
            <w:pPr>
              <w:jc w:val="both"/>
              <w:rPr>
                <w:b/>
                <w:bCs/>
                <w:lang w:val="fr-CA"/>
              </w:rPr>
            </w:pPr>
            <w:r w:rsidRPr="064FE442">
              <w:rPr>
                <w:b/>
                <w:bCs/>
                <w:lang w:val="fr-CA"/>
              </w:rPr>
              <w:t xml:space="preserve">6.5 Urgence, avis, moyen, lieu </w:t>
            </w:r>
          </w:p>
          <w:p w14:paraId="7E7714C9" w14:textId="74ADF436" w:rsidR="0ED0BE87" w:rsidRDefault="19A84163" w:rsidP="064FE442">
            <w:pPr>
              <w:jc w:val="both"/>
              <w:rPr>
                <w:lang w:val="fr-CA"/>
              </w:rPr>
            </w:pPr>
            <w:r w:rsidRPr="064FE442">
              <w:rPr>
                <w:lang w:val="fr-CA"/>
              </w:rPr>
              <w:t xml:space="preserve">Dans le cadre d'une réunion d'urgence, le greffier/la greffière doit faire tout son possible pour aviser chaque membre du conseil de la tenue d'une réunion d'urgence et de l'objectif ou des objectifs </w:t>
            </w:r>
            <w:proofErr w:type="spellStart"/>
            <w:r w:rsidRPr="064FE442">
              <w:rPr>
                <w:lang w:val="fr-CA"/>
              </w:rPr>
              <w:t>vises</w:t>
            </w:r>
            <w:proofErr w:type="spellEnd"/>
            <w:r w:rsidRPr="064FE442">
              <w:rPr>
                <w:lang w:val="fr-CA"/>
              </w:rPr>
              <w:t xml:space="preserve"> par la réunion, verbalement ou par écrit ou par </w:t>
            </w:r>
            <w:proofErr w:type="spellStart"/>
            <w:r w:rsidRPr="064FE442">
              <w:rPr>
                <w:lang w:val="fr-CA"/>
              </w:rPr>
              <w:t>courielle</w:t>
            </w:r>
            <w:proofErr w:type="spellEnd"/>
            <w:r w:rsidRPr="064FE442">
              <w:rPr>
                <w:lang w:val="fr-CA"/>
              </w:rPr>
              <w:t xml:space="preserve"> électronique, et l'avis doit être donné à l'avance, dans un délai réalisable. Une réunion d'urgence peut être conduite en personne ou à partir d'emplacements éloignés, en ayant recours à une conférence téléphonique.</w:t>
            </w:r>
          </w:p>
          <w:p w14:paraId="39785EF3" w14:textId="11E56BF4" w:rsidR="0ED0BE87" w:rsidRDefault="0ED0BE87" w:rsidP="064FE442">
            <w:pPr>
              <w:jc w:val="both"/>
              <w:rPr>
                <w:lang w:val="fr-CA"/>
              </w:rPr>
            </w:pPr>
          </w:p>
        </w:tc>
      </w:tr>
      <w:tr w:rsidR="0ED0BE87" w:rsidRPr="00CE56CE" w14:paraId="17EFEB40" w14:textId="77777777" w:rsidTr="00554BC8">
        <w:trPr>
          <w:trHeight w:val="1845"/>
          <w:jc w:val="center"/>
        </w:trPr>
        <w:tc>
          <w:tcPr>
            <w:tcW w:w="5069" w:type="dxa"/>
          </w:tcPr>
          <w:p w14:paraId="264835FD" w14:textId="42E24A02" w:rsidR="509650F9" w:rsidRDefault="509650F9" w:rsidP="0ED0BE87">
            <w:pPr>
              <w:jc w:val="both"/>
              <w:rPr>
                <w:b/>
                <w:bCs/>
              </w:rPr>
            </w:pPr>
            <w:r w:rsidRPr="0ED0BE87">
              <w:rPr>
                <w:b/>
                <w:bCs/>
              </w:rPr>
              <w:t>6.6</w:t>
            </w:r>
            <w:r w:rsidR="175DFEA4" w:rsidRPr="0ED0BE87">
              <w:rPr>
                <w:b/>
                <w:bCs/>
              </w:rPr>
              <w:t xml:space="preserve"> Business - stated - in notice - </w:t>
            </w:r>
          </w:p>
          <w:p w14:paraId="68DB8CD3" w14:textId="31CDC19A" w:rsidR="175DFEA4" w:rsidRDefault="175DFEA4" w:rsidP="0ED0BE87">
            <w:pPr>
              <w:jc w:val="both"/>
              <w:rPr>
                <w:b/>
                <w:bCs/>
              </w:rPr>
            </w:pPr>
            <w:r w:rsidRPr="0ED0BE87">
              <w:rPr>
                <w:b/>
                <w:bCs/>
              </w:rPr>
              <w:t xml:space="preserve">      other - prohibited </w:t>
            </w:r>
          </w:p>
          <w:p w14:paraId="086DDEF0" w14:textId="7DF04B85" w:rsidR="175DFEA4" w:rsidRDefault="175DFEA4" w:rsidP="0ED0BE87">
            <w:pPr>
              <w:jc w:val="both"/>
            </w:pPr>
            <w:r w:rsidRPr="0ED0BE87">
              <w:t>No business other than that stated in the notice shall be considered at the special meeting. Council may determine with the unanimous consent of the members present to suspend this provision.</w:t>
            </w:r>
          </w:p>
          <w:p w14:paraId="3532E6DF" w14:textId="3775A687" w:rsidR="0ED0BE87" w:rsidRDefault="0ED0BE87" w:rsidP="0ED0BE87">
            <w:pPr>
              <w:jc w:val="both"/>
            </w:pPr>
          </w:p>
        </w:tc>
        <w:tc>
          <w:tcPr>
            <w:tcW w:w="5089" w:type="dxa"/>
          </w:tcPr>
          <w:p w14:paraId="4A18D6F2" w14:textId="359E524C" w:rsidR="0ED0BE87" w:rsidRDefault="101CACB8" w:rsidP="064FE442">
            <w:pPr>
              <w:jc w:val="both"/>
              <w:rPr>
                <w:b/>
                <w:bCs/>
                <w:lang w:val="fr-CA"/>
              </w:rPr>
            </w:pPr>
            <w:r w:rsidRPr="064FE442">
              <w:rPr>
                <w:b/>
                <w:bCs/>
                <w:lang w:val="fr-CA"/>
              </w:rPr>
              <w:t xml:space="preserve">6.6 Activités, </w:t>
            </w:r>
            <w:proofErr w:type="spellStart"/>
            <w:r w:rsidRPr="064FE442">
              <w:rPr>
                <w:b/>
                <w:bCs/>
                <w:lang w:val="fr-CA"/>
              </w:rPr>
              <w:t>precisées</w:t>
            </w:r>
            <w:proofErr w:type="spellEnd"/>
            <w:r w:rsidRPr="064FE442">
              <w:rPr>
                <w:b/>
                <w:bCs/>
                <w:lang w:val="fr-CA"/>
              </w:rPr>
              <w:t xml:space="preserve">, dans I' avis, </w:t>
            </w:r>
          </w:p>
          <w:p w14:paraId="285D0020" w14:textId="63934EDB" w:rsidR="0ED0BE87" w:rsidRDefault="101CACB8" w:rsidP="064FE442">
            <w:pPr>
              <w:jc w:val="both"/>
              <w:rPr>
                <w:b/>
                <w:bCs/>
                <w:lang w:val="fr-CA"/>
              </w:rPr>
            </w:pPr>
            <w:r w:rsidRPr="064FE442">
              <w:rPr>
                <w:b/>
                <w:bCs/>
                <w:lang w:val="fr-CA"/>
              </w:rPr>
              <w:t xml:space="preserve">      autre, interdictions </w:t>
            </w:r>
          </w:p>
          <w:p w14:paraId="1A46B043" w14:textId="4B90C368" w:rsidR="0ED0BE87" w:rsidRDefault="101CACB8" w:rsidP="064FE442">
            <w:pPr>
              <w:jc w:val="both"/>
              <w:rPr>
                <w:lang w:val="fr-CA"/>
              </w:rPr>
            </w:pPr>
            <w:r w:rsidRPr="064FE442">
              <w:rPr>
                <w:lang w:val="fr-CA"/>
              </w:rPr>
              <w:t>Aucune affaire autre que celle qui est mentionnée dans l'avis ne doit être considérée lors de la réunion extraordinaire. Le conseil peut décider, avec le consentement unanime des membres présents, de suspendre cette disposition.</w:t>
            </w:r>
          </w:p>
        </w:tc>
      </w:tr>
      <w:tr w:rsidR="0ED0BE87" w:rsidRPr="00CE56CE" w14:paraId="0364638D" w14:textId="77777777" w:rsidTr="00554BC8">
        <w:trPr>
          <w:jc w:val="center"/>
        </w:trPr>
        <w:tc>
          <w:tcPr>
            <w:tcW w:w="5069" w:type="dxa"/>
          </w:tcPr>
          <w:p w14:paraId="6219925D" w14:textId="22ED4985" w:rsidR="509650F9" w:rsidRDefault="509650F9" w:rsidP="0ED0BE87">
            <w:pPr>
              <w:jc w:val="both"/>
              <w:rPr>
                <w:b/>
                <w:bCs/>
              </w:rPr>
            </w:pPr>
            <w:r w:rsidRPr="0ED0BE87">
              <w:rPr>
                <w:b/>
                <w:bCs/>
              </w:rPr>
              <w:t>6.7</w:t>
            </w:r>
            <w:r w:rsidR="21DC8E1B" w:rsidRPr="0ED0BE87">
              <w:rPr>
                <w:b/>
                <w:bCs/>
              </w:rPr>
              <w:t xml:space="preserve"> Special meeting - notice - public </w:t>
            </w:r>
          </w:p>
          <w:p w14:paraId="08E846CB" w14:textId="06B6A6DC" w:rsidR="21DC8E1B" w:rsidRDefault="21DC8E1B" w:rsidP="0ED0BE87">
            <w:pPr>
              <w:jc w:val="both"/>
            </w:pPr>
            <w:r w:rsidRPr="0ED0BE87">
              <w:t>The Clerk must give public notice of the time and place of a special meeting by notifying the local media and by posting notice of the meeting to the public on The City of Saint John web site (www.saintjohn.ca) 24 hours before the date and hour of the meeting.</w:t>
            </w:r>
          </w:p>
          <w:p w14:paraId="56D8C075" w14:textId="63EC8C90" w:rsidR="0ED0BE87" w:rsidRDefault="0ED0BE87" w:rsidP="0ED0BE87">
            <w:pPr>
              <w:jc w:val="both"/>
            </w:pPr>
          </w:p>
        </w:tc>
        <w:tc>
          <w:tcPr>
            <w:tcW w:w="5089" w:type="dxa"/>
          </w:tcPr>
          <w:p w14:paraId="3819600A" w14:textId="2CDC0206" w:rsidR="0ED0BE87" w:rsidRDefault="4621C7AC" w:rsidP="064FE442">
            <w:pPr>
              <w:jc w:val="both"/>
              <w:rPr>
                <w:b/>
                <w:bCs/>
                <w:lang w:val="fr-CA"/>
              </w:rPr>
            </w:pPr>
            <w:r w:rsidRPr="064FE442">
              <w:rPr>
                <w:b/>
                <w:bCs/>
                <w:lang w:val="fr-CA"/>
              </w:rPr>
              <w:t xml:space="preserve">6.7 Réunion extraordinaire, avis, public </w:t>
            </w:r>
          </w:p>
          <w:p w14:paraId="2BE6F665" w14:textId="65CB47EF" w:rsidR="0ED0BE87" w:rsidRDefault="4621C7AC" w:rsidP="064FE442">
            <w:pPr>
              <w:jc w:val="both"/>
              <w:rPr>
                <w:lang w:val="fr-CA"/>
              </w:rPr>
            </w:pPr>
            <w:r w:rsidRPr="064FE442">
              <w:rPr>
                <w:lang w:val="fr-CA"/>
              </w:rPr>
              <w:t>Le greffier/la greffière doit donner un avis public de l'heure et du lieu d'une réunion extraordinaire en avisant les médias locaux et en affichant un avis de la réunion, destiné au public, sur le site Web de The City of Saint John (www.saintjohn.ca) 24 heures avant la date et l'heure de la tenue de la réunion.</w:t>
            </w:r>
          </w:p>
          <w:p w14:paraId="3380953C" w14:textId="398610C4" w:rsidR="0ED0BE87" w:rsidRDefault="0ED0BE87" w:rsidP="064FE442">
            <w:pPr>
              <w:jc w:val="both"/>
              <w:rPr>
                <w:lang w:val="fr-CA"/>
              </w:rPr>
            </w:pPr>
          </w:p>
        </w:tc>
      </w:tr>
      <w:tr w:rsidR="0ED0BE87" w:rsidRPr="00CE56CE" w14:paraId="64600AB3" w14:textId="77777777" w:rsidTr="00554BC8">
        <w:trPr>
          <w:jc w:val="center"/>
        </w:trPr>
        <w:tc>
          <w:tcPr>
            <w:tcW w:w="5069" w:type="dxa"/>
          </w:tcPr>
          <w:p w14:paraId="312D28DB" w14:textId="2D8FBB9F" w:rsidR="509650F9" w:rsidRDefault="509650F9" w:rsidP="0ED0BE87">
            <w:pPr>
              <w:jc w:val="both"/>
              <w:rPr>
                <w:b/>
                <w:bCs/>
              </w:rPr>
            </w:pPr>
            <w:r w:rsidRPr="0ED0BE87">
              <w:rPr>
                <w:b/>
                <w:bCs/>
              </w:rPr>
              <w:t>6.8</w:t>
            </w:r>
            <w:r w:rsidR="49B9E92F" w:rsidRPr="0ED0BE87">
              <w:rPr>
                <w:b/>
                <w:bCs/>
              </w:rPr>
              <w:t xml:space="preserve"> Special Meeting – cancellation  </w:t>
            </w:r>
          </w:p>
          <w:p w14:paraId="455F2808" w14:textId="08A8F3AF" w:rsidR="49B9E92F" w:rsidRDefault="49B9E92F" w:rsidP="00650263">
            <w:pPr>
              <w:pStyle w:val="ListParagraph"/>
              <w:numPr>
                <w:ilvl w:val="0"/>
                <w:numId w:val="131"/>
              </w:numPr>
              <w:jc w:val="both"/>
            </w:pPr>
            <w:r w:rsidRPr="0ED0BE87">
              <w:t xml:space="preserve">A special meeting summoned pursuant to the provisions of subsection </w:t>
            </w:r>
            <w:r w:rsidR="568715F7" w:rsidRPr="0ED0BE87">
              <w:t>6</w:t>
            </w:r>
            <w:r w:rsidRPr="0ED0BE87">
              <w:t xml:space="preserve">.1, may be cancelled: </w:t>
            </w:r>
          </w:p>
          <w:p w14:paraId="01EABB2A" w14:textId="7C649E70" w:rsidR="49B9E92F" w:rsidRDefault="49B9E92F" w:rsidP="00650263">
            <w:pPr>
              <w:pStyle w:val="ListParagraph"/>
              <w:numPr>
                <w:ilvl w:val="0"/>
                <w:numId w:val="130"/>
              </w:numPr>
              <w:jc w:val="both"/>
            </w:pPr>
            <w:r w:rsidRPr="0ED0BE87">
              <w:t xml:space="preserve">by the Mayor through the Clerk if notice of cancellation is subsequently provided by the Clerk to each Member in accordance with the provisions of subsection 6.3, and also to the public in accordance with the provisions of subsection 6.7; or </w:t>
            </w:r>
          </w:p>
          <w:p w14:paraId="26E122D0" w14:textId="1968182B" w:rsidR="49B9E92F" w:rsidRDefault="49B9E92F" w:rsidP="00650263">
            <w:pPr>
              <w:pStyle w:val="ListParagraph"/>
              <w:numPr>
                <w:ilvl w:val="0"/>
                <w:numId w:val="130"/>
              </w:numPr>
              <w:jc w:val="both"/>
            </w:pPr>
            <w:r w:rsidRPr="0ED0BE87">
              <w:t xml:space="preserve">where notice is not provided in accordance with the provisions of subparagraph a., by the Mayor through the Clerk upon the Written Consent of two-thirds of the Members if notice of cancellation is subsequently provided by the Clerk to each Member in accordance with the provisions of paragraphs </w:t>
            </w:r>
            <w:r w:rsidR="54660E47" w:rsidRPr="0ED0BE87">
              <w:t>6</w:t>
            </w:r>
            <w:r w:rsidRPr="0ED0BE87">
              <w:t xml:space="preserve">.3(a), (b), (c); and the Clerk </w:t>
            </w:r>
            <w:proofErr w:type="spellStart"/>
            <w:r w:rsidRPr="0ED0BE87">
              <w:t>endeavours</w:t>
            </w:r>
            <w:proofErr w:type="spellEnd"/>
            <w:r w:rsidRPr="0ED0BE87">
              <w:t xml:space="preserve"> to post notice of cancellation on the City’s website.  </w:t>
            </w:r>
          </w:p>
          <w:p w14:paraId="40FCA402" w14:textId="6026DD90" w:rsidR="49B9E92F" w:rsidRDefault="49B9E92F" w:rsidP="0ED0BE87">
            <w:pPr>
              <w:jc w:val="both"/>
            </w:pPr>
            <w:r w:rsidRPr="0ED0BE87">
              <w:t xml:space="preserve"> </w:t>
            </w:r>
          </w:p>
          <w:p w14:paraId="1738D9B4" w14:textId="32B06FCB" w:rsidR="49B9E92F" w:rsidRDefault="49B9E92F" w:rsidP="00650263">
            <w:pPr>
              <w:pStyle w:val="ListParagraph"/>
              <w:numPr>
                <w:ilvl w:val="0"/>
                <w:numId w:val="131"/>
              </w:numPr>
              <w:jc w:val="both"/>
            </w:pPr>
            <w:r w:rsidRPr="0ED0BE87">
              <w:t xml:space="preserve">A special meeting, summoned pursuant to the provisions of subsection </w:t>
            </w:r>
            <w:r w:rsidR="74575777" w:rsidRPr="0ED0BE87">
              <w:t>6</w:t>
            </w:r>
            <w:r w:rsidRPr="0ED0BE87">
              <w:t xml:space="preserve">.2, may be cancelled: </w:t>
            </w:r>
          </w:p>
          <w:p w14:paraId="29C5DD6C" w14:textId="192E2BD0" w:rsidR="49B9E92F" w:rsidRDefault="49B9E92F" w:rsidP="00650263">
            <w:pPr>
              <w:pStyle w:val="ListParagraph"/>
              <w:numPr>
                <w:ilvl w:val="0"/>
                <w:numId w:val="129"/>
              </w:numPr>
              <w:jc w:val="both"/>
            </w:pPr>
            <w:r w:rsidRPr="0ED0BE87">
              <w:t xml:space="preserve">upon the Written Consent of the petitioning Members if notice of cancellation is subsequently provided by the Clerk to each Member in accordance with the provisions of subsection </w:t>
            </w:r>
            <w:r w:rsidR="3C2AB57C" w:rsidRPr="0ED0BE87">
              <w:t>6</w:t>
            </w:r>
            <w:r w:rsidRPr="0ED0BE87">
              <w:t xml:space="preserve">.3, and also to the public in accordance with the provisions of subsection </w:t>
            </w:r>
            <w:r w:rsidR="0E0D9169" w:rsidRPr="0ED0BE87">
              <w:t>6</w:t>
            </w:r>
            <w:r w:rsidRPr="0ED0BE87">
              <w:t xml:space="preserve">.7; or  </w:t>
            </w:r>
          </w:p>
          <w:p w14:paraId="4B998AEB" w14:textId="12E0671A" w:rsidR="49B9E92F" w:rsidRDefault="49B9E92F" w:rsidP="00650263">
            <w:pPr>
              <w:pStyle w:val="ListParagraph"/>
              <w:numPr>
                <w:ilvl w:val="0"/>
                <w:numId w:val="129"/>
              </w:numPr>
              <w:jc w:val="both"/>
            </w:pPr>
            <w:r w:rsidRPr="064FE442">
              <w:t xml:space="preserve">where notice is not provided in accordance with the provisions of subparagraph a., upon the Written Consent of two-thirds of the Members if notice of cancellation is subsequently provided by the Clerk to each Member in accordance with the provisions of paragraph </w:t>
            </w:r>
            <w:r w:rsidR="33735F88" w:rsidRPr="064FE442">
              <w:t>6</w:t>
            </w:r>
            <w:r w:rsidRPr="064FE442">
              <w:t xml:space="preserve">.3(a), (b), (c); and the Clerk endeavors to post notice of cancellation on the City’s website.  </w:t>
            </w:r>
          </w:p>
          <w:p w14:paraId="42549317" w14:textId="5582514C" w:rsidR="49B9E92F" w:rsidRDefault="49B9E92F" w:rsidP="064FE442">
            <w:pPr>
              <w:jc w:val="both"/>
            </w:pPr>
          </w:p>
        </w:tc>
        <w:tc>
          <w:tcPr>
            <w:tcW w:w="5089" w:type="dxa"/>
          </w:tcPr>
          <w:p w14:paraId="16F9B753" w14:textId="03FF0AA3" w:rsidR="0ED0BE87" w:rsidRDefault="58D158B6" w:rsidP="064FE442">
            <w:pPr>
              <w:jc w:val="both"/>
              <w:rPr>
                <w:b/>
                <w:bCs/>
                <w:lang w:val="fr-CA"/>
              </w:rPr>
            </w:pPr>
            <w:r w:rsidRPr="064FE442">
              <w:rPr>
                <w:b/>
                <w:bCs/>
                <w:lang w:val="fr-CA"/>
              </w:rPr>
              <w:t xml:space="preserve">6.8  Réunion extraordinaire: annulation </w:t>
            </w:r>
          </w:p>
          <w:p w14:paraId="432339AA" w14:textId="479479BB" w:rsidR="0ED0BE87" w:rsidRDefault="58D158B6" w:rsidP="00650263">
            <w:pPr>
              <w:pStyle w:val="ListParagraph"/>
              <w:numPr>
                <w:ilvl w:val="0"/>
                <w:numId w:val="92"/>
              </w:numPr>
              <w:jc w:val="both"/>
              <w:rPr>
                <w:lang w:val="fr-CA"/>
              </w:rPr>
            </w:pPr>
            <w:r w:rsidRPr="064FE442">
              <w:rPr>
                <w:lang w:val="fr-CA"/>
              </w:rPr>
              <w:t xml:space="preserve">Une réunion extraordinaire, convoquée en vertu des dispositions du paragraphe 6.1, peut être annulée: </w:t>
            </w:r>
          </w:p>
          <w:p w14:paraId="31675C3F" w14:textId="04B17FE3" w:rsidR="0ED0BE87" w:rsidRDefault="58D158B6" w:rsidP="00650263">
            <w:pPr>
              <w:pStyle w:val="ListParagraph"/>
              <w:numPr>
                <w:ilvl w:val="0"/>
                <w:numId w:val="91"/>
              </w:numPr>
              <w:jc w:val="both"/>
              <w:rPr>
                <w:lang w:val="fr-CA"/>
              </w:rPr>
            </w:pPr>
            <w:r w:rsidRPr="064FE442">
              <w:rPr>
                <w:lang w:val="fr-CA"/>
              </w:rPr>
              <w:t xml:space="preserve">Par le maire par l’entremise du greffier/de la greffière, conformément aux dispositions du paragraphe 6.3, ainsi qu’au public conformément aux dispositions du paragraphe 6.7; ou  </w:t>
            </w:r>
          </w:p>
          <w:p w14:paraId="5D3B2651" w14:textId="6742B982" w:rsidR="0ED0BE87" w:rsidRDefault="58D158B6" w:rsidP="00650263">
            <w:pPr>
              <w:pStyle w:val="ListParagraph"/>
              <w:numPr>
                <w:ilvl w:val="0"/>
                <w:numId w:val="91"/>
              </w:numPr>
              <w:jc w:val="both"/>
              <w:rPr>
                <w:lang w:val="fr-CA"/>
              </w:rPr>
            </w:pPr>
            <w:r w:rsidRPr="064FE442">
              <w:rPr>
                <w:lang w:val="fr-CA"/>
              </w:rPr>
              <w:t>lorsqu’un avis n’est pas donné conformément aux dispositions du sous-alinéa a., par le maire par l’entremise du greffier/de la greffière, avec le consentement écrit des deux tiers des membres, si un avis d’annulation est subséquemment donné à chaque membre par le greffier/la greffière, conformément aux dispositions des alinéas 6.3a), b), c); et que le greffier/la greffière tente d’afficher l’avis d’annulation sur le site Web de The City.</w:t>
            </w:r>
          </w:p>
          <w:p w14:paraId="28A8AA79" w14:textId="59E96798" w:rsidR="0ED0BE87" w:rsidRDefault="0ED0BE87" w:rsidP="064FE442">
            <w:pPr>
              <w:jc w:val="both"/>
              <w:rPr>
                <w:lang w:val="fr-CA"/>
              </w:rPr>
            </w:pPr>
          </w:p>
          <w:p w14:paraId="280393FF" w14:textId="35CA0053" w:rsidR="3791AE5D" w:rsidRDefault="3791AE5D" w:rsidP="3791AE5D">
            <w:pPr>
              <w:jc w:val="both"/>
              <w:rPr>
                <w:lang w:val="fr-CA"/>
              </w:rPr>
            </w:pPr>
          </w:p>
          <w:p w14:paraId="7242E481" w14:textId="4C49738B" w:rsidR="0ED0BE87" w:rsidRDefault="4FB48CB5" w:rsidP="00650263">
            <w:pPr>
              <w:pStyle w:val="ListParagraph"/>
              <w:numPr>
                <w:ilvl w:val="0"/>
                <w:numId w:val="92"/>
              </w:numPr>
              <w:jc w:val="both"/>
              <w:rPr>
                <w:lang w:val="fr-CA"/>
              </w:rPr>
            </w:pPr>
            <w:r w:rsidRPr="064FE442">
              <w:rPr>
                <w:lang w:val="fr-CA"/>
              </w:rPr>
              <w:t>Une réunion extraordinaire, convoquée conformément aux dispositions du paragraphe 6.2, peut être annulée:</w:t>
            </w:r>
          </w:p>
          <w:p w14:paraId="0C1AEC53" w14:textId="4B549AC9" w:rsidR="0ED0BE87" w:rsidRDefault="58D158B6" w:rsidP="00650263">
            <w:pPr>
              <w:pStyle w:val="ListParagraph"/>
              <w:numPr>
                <w:ilvl w:val="0"/>
                <w:numId w:val="90"/>
              </w:numPr>
              <w:jc w:val="both"/>
              <w:rPr>
                <w:lang w:val="fr-CA"/>
              </w:rPr>
            </w:pPr>
            <w:r w:rsidRPr="064FE442">
              <w:rPr>
                <w:lang w:val="fr-CA"/>
              </w:rPr>
              <w:t xml:space="preserve">avec le consentement écrit des membres requérants, si un avis d’annulation est subséquemment donné à chaque membre par le greffier/la greffière, conformément aux dispositions du paragraphe </w:t>
            </w:r>
            <w:r w:rsidR="249CC9E2" w:rsidRPr="064FE442">
              <w:rPr>
                <w:lang w:val="fr-CA"/>
              </w:rPr>
              <w:t>6</w:t>
            </w:r>
            <w:r w:rsidRPr="064FE442">
              <w:rPr>
                <w:lang w:val="fr-CA"/>
              </w:rPr>
              <w:t xml:space="preserve">.3, ainsi qu’au public conformément aux dispositions du paragraphe </w:t>
            </w:r>
            <w:r w:rsidR="5AA8F12C" w:rsidRPr="064FE442">
              <w:rPr>
                <w:lang w:val="fr-CA"/>
              </w:rPr>
              <w:t>6</w:t>
            </w:r>
            <w:r w:rsidRPr="064FE442">
              <w:rPr>
                <w:lang w:val="fr-CA"/>
              </w:rPr>
              <w:t xml:space="preserve">.7; ou </w:t>
            </w:r>
          </w:p>
          <w:p w14:paraId="0425C17A" w14:textId="6FC56287" w:rsidR="0ED0BE87" w:rsidRDefault="58D158B6" w:rsidP="00650263">
            <w:pPr>
              <w:pStyle w:val="ListParagraph"/>
              <w:numPr>
                <w:ilvl w:val="0"/>
                <w:numId w:val="90"/>
              </w:numPr>
              <w:jc w:val="both"/>
              <w:rPr>
                <w:lang w:val="fr-CA"/>
              </w:rPr>
            </w:pPr>
            <w:r w:rsidRPr="064FE442">
              <w:rPr>
                <w:lang w:val="fr-CA"/>
              </w:rPr>
              <w:t xml:space="preserve">lorsqu’un avis n’est pas donné conformément aux dispositions du sous-alinéa a., avec le consentement écrit des deux tiers des membres, si un avis d’annulation est subséquemment donné à chaque membre par le greffier/la greffière, conformément aux dispositions des alinéas </w:t>
            </w:r>
            <w:r w:rsidR="28008CD1" w:rsidRPr="064FE442">
              <w:rPr>
                <w:lang w:val="fr-CA"/>
              </w:rPr>
              <w:t>6</w:t>
            </w:r>
            <w:r w:rsidRPr="064FE442">
              <w:rPr>
                <w:lang w:val="fr-CA"/>
              </w:rPr>
              <w:t>.3a), b), c); et que le greffier/la greffière tente d’afficher l’avis d’annulation sur le site Web de The City.</w:t>
            </w:r>
          </w:p>
        </w:tc>
      </w:tr>
      <w:tr w:rsidR="0ED0BE87" w14:paraId="4D670381" w14:textId="77777777" w:rsidTr="00554BC8">
        <w:trPr>
          <w:jc w:val="center"/>
        </w:trPr>
        <w:tc>
          <w:tcPr>
            <w:tcW w:w="5069" w:type="dxa"/>
          </w:tcPr>
          <w:p w14:paraId="3EFC3875" w14:textId="1F40F935" w:rsidR="4B25A3C0" w:rsidRDefault="4B25A3C0" w:rsidP="0ED0BE87">
            <w:pPr>
              <w:jc w:val="both"/>
              <w:rPr>
                <w:b/>
                <w:bCs/>
              </w:rPr>
            </w:pPr>
            <w:r w:rsidRPr="0ED0BE87">
              <w:rPr>
                <w:b/>
                <w:bCs/>
              </w:rPr>
              <w:t>Council Meetings</w:t>
            </w:r>
          </w:p>
        </w:tc>
        <w:tc>
          <w:tcPr>
            <w:tcW w:w="5089" w:type="dxa"/>
          </w:tcPr>
          <w:p w14:paraId="6C9A7171" w14:textId="1FF55BBE" w:rsidR="0ED0BE87" w:rsidRDefault="26EB6733" w:rsidP="0ED0BE87">
            <w:pPr>
              <w:jc w:val="both"/>
              <w:rPr>
                <w:b/>
                <w:bCs/>
                <w:lang w:val="fr-CA"/>
              </w:rPr>
            </w:pPr>
            <w:r w:rsidRPr="064FE442">
              <w:rPr>
                <w:b/>
                <w:bCs/>
                <w:lang w:val="fr-CA"/>
              </w:rPr>
              <w:t>Réunions du Conseil</w:t>
            </w:r>
          </w:p>
        </w:tc>
      </w:tr>
      <w:tr w:rsidR="0ED0BE87" w:rsidRPr="00CE56CE" w14:paraId="06535521" w14:textId="77777777" w:rsidTr="00554BC8">
        <w:trPr>
          <w:jc w:val="center"/>
        </w:trPr>
        <w:tc>
          <w:tcPr>
            <w:tcW w:w="5069" w:type="dxa"/>
          </w:tcPr>
          <w:p w14:paraId="44BBF4BB" w14:textId="4FE17578" w:rsidR="4B25A3C0" w:rsidRDefault="4B25A3C0" w:rsidP="0ED0BE87">
            <w:pPr>
              <w:jc w:val="both"/>
              <w:rPr>
                <w:b/>
                <w:bCs/>
              </w:rPr>
            </w:pPr>
            <w:r w:rsidRPr="0ED0BE87">
              <w:rPr>
                <w:b/>
                <w:bCs/>
              </w:rPr>
              <w:t xml:space="preserve">7.1 Council Meetings-Types </w:t>
            </w:r>
          </w:p>
          <w:p w14:paraId="6481726B" w14:textId="3F3205CA" w:rsidR="4B25A3C0" w:rsidRDefault="4B25A3C0" w:rsidP="0ED0BE87">
            <w:pPr>
              <w:jc w:val="both"/>
            </w:pPr>
            <w:r w:rsidRPr="0ED0BE87">
              <w:t>There shall be the following types of Council Meetings: Regular, Special, Emergency and Legal.</w:t>
            </w:r>
          </w:p>
          <w:p w14:paraId="2EF5FE4F" w14:textId="3E8921DE" w:rsidR="0ED0BE87" w:rsidRDefault="0ED0BE87" w:rsidP="0ED0BE87">
            <w:pPr>
              <w:jc w:val="both"/>
            </w:pPr>
          </w:p>
        </w:tc>
        <w:tc>
          <w:tcPr>
            <w:tcW w:w="5089" w:type="dxa"/>
          </w:tcPr>
          <w:p w14:paraId="75E4A090" w14:textId="42D918AF" w:rsidR="0ED0BE87" w:rsidRDefault="763860D9" w:rsidP="064FE442">
            <w:pPr>
              <w:jc w:val="both"/>
              <w:rPr>
                <w:b/>
                <w:bCs/>
                <w:lang w:val="fr-CA"/>
              </w:rPr>
            </w:pPr>
            <w:r w:rsidRPr="064FE442">
              <w:rPr>
                <w:b/>
                <w:bCs/>
                <w:lang w:val="fr-CA"/>
              </w:rPr>
              <w:t>7.1</w:t>
            </w:r>
            <w:r w:rsidR="496A3A92" w:rsidRPr="064FE442">
              <w:rPr>
                <w:b/>
                <w:bCs/>
                <w:lang w:val="fr-CA"/>
              </w:rPr>
              <w:t xml:space="preserve"> Réunions du conseil- types </w:t>
            </w:r>
          </w:p>
          <w:p w14:paraId="3DD46F2A" w14:textId="2177C628" w:rsidR="0ED0BE87" w:rsidRDefault="496A3A92" w:rsidP="064FE442">
            <w:pPr>
              <w:jc w:val="both"/>
              <w:rPr>
                <w:lang w:val="fr-CA"/>
              </w:rPr>
            </w:pPr>
            <w:r w:rsidRPr="064FE442">
              <w:rPr>
                <w:lang w:val="fr-CA"/>
              </w:rPr>
              <w:t>II existe les types de réunions du conseil suivants: ordinaire, extraordinaire, d'urgence et juridique.</w:t>
            </w:r>
          </w:p>
        </w:tc>
      </w:tr>
      <w:tr w:rsidR="0ED0BE87" w:rsidRPr="00CE56CE" w14:paraId="449BFA78" w14:textId="77777777" w:rsidTr="00554BC8">
        <w:trPr>
          <w:jc w:val="center"/>
        </w:trPr>
        <w:tc>
          <w:tcPr>
            <w:tcW w:w="5069" w:type="dxa"/>
          </w:tcPr>
          <w:p w14:paraId="42C9E6A5" w14:textId="44CD9228" w:rsidR="4B25A3C0" w:rsidRDefault="4B25A3C0" w:rsidP="0ED0BE87">
            <w:pPr>
              <w:jc w:val="both"/>
              <w:rPr>
                <w:b/>
                <w:bCs/>
              </w:rPr>
            </w:pPr>
            <w:r w:rsidRPr="0ED0BE87">
              <w:rPr>
                <w:b/>
                <w:bCs/>
              </w:rPr>
              <w:t xml:space="preserve">7.2 Open to public - exception </w:t>
            </w:r>
          </w:p>
          <w:p w14:paraId="5E53B9AD" w14:textId="2C6D4A55" w:rsidR="4B25A3C0" w:rsidRDefault="4B25A3C0" w:rsidP="0ED0BE87">
            <w:pPr>
              <w:jc w:val="both"/>
            </w:pPr>
            <w:r w:rsidRPr="0ED0BE87">
              <w:t>Unless a meeting or portion thereof is closed to the public in accordance with the terms of applicable Provincial legislation, a member of the public may be excluded or removed from a Council meeting only for misconduct.</w:t>
            </w:r>
          </w:p>
          <w:p w14:paraId="1AFBF89A" w14:textId="58416DB3" w:rsidR="0ED0BE87" w:rsidRDefault="0ED0BE87" w:rsidP="0ED0BE87">
            <w:pPr>
              <w:jc w:val="both"/>
            </w:pPr>
          </w:p>
        </w:tc>
        <w:tc>
          <w:tcPr>
            <w:tcW w:w="5089" w:type="dxa"/>
          </w:tcPr>
          <w:p w14:paraId="626758B5" w14:textId="4EBB6251" w:rsidR="0ED0BE87" w:rsidRDefault="13962CED" w:rsidP="064FE442">
            <w:pPr>
              <w:jc w:val="both"/>
              <w:rPr>
                <w:b/>
                <w:bCs/>
                <w:lang w:val="fr-CA"/>
              </w:rPr>
            </w:pPr>
            <w:r w:rsidRPr="064FE442">
              <w:rPr>
                <w:b/>
                <w:bCs/>
                <w:lang w:val="fr-CA"/>
              </w:rPr>
              <w:t>7.2</w:t>
            </w:r>
            <w:r w:rsidR="67C9803D" w:rsidRPr="064FE442">
              <w:rPr>
                <w:b/>
                <w:bCs/>
                <w:lang w:val="fr-CA"/>
              </w:rPr>
              <w:t xml:space="preserve"> Ouvertes au public, exception </w:t>
            </w:r>
          </w:p>
          <w:p w14:paraId="06C42EA7" w14:textId="1E918E76" w:rsidR="0ED0BE87" w:rsidRDefault="67C9803D" w:rsidP="064FE442">
            <w:pPr>
              <w:jc w:val="both"/>
              <w:rPr>
                <w:lang w:val="fr-CA"/>
              </w:rPr>
            </w:pPr>
            <w:r w:rsidRPr="064FE442">
              <w:rPr>
                <w:lang w:val="fr-CA"/>
              </w:rPr>
              <w:t>À moins qu'une réunion ne soit à huis clos ou que le public ne soit pas admis à une partie de celle-ci conformément aux dispositions des lois provinciales applicables, un membre du public ne peut être exclu ou renvoyé de la réunion du conseil que pour mauvaise conduite.</w:t>
            </w:r>
          </w:p>
          <w:p w14:paraId="050A39AC" w14:textId="233FD500" w:rsidR="0ED0BE87" w:rsidRDefault="0ED0BE87" w:rsidP="064FE442">
            <w:pPr>
              <w:jc w:val="both"/>
              <w:rPr>
                <w:lang w:val="fr-CA"/>
              </w:rPr>
            </w:pPr>
          </w:p>
        </w:tc>
      </w:tr>
      <w:tr w:rsidR="0ED0BE87" w:rsidRPr="00CE56CE" w14:paraId="5A623072" w14:textId="77777777" w:rsidTr="00554BC8">
        <w:trPr>
          <w:jc w:val="center"/>
        </w:trPr>
        <w:tc>
          <w:tcPr>
            <w:tcW w:w="5069" w:type="dxa"/>
          </w:tcPr>
          <w:p w14:paraId="00EB8EBA" w14:textId="3098CDB4" w:rsidR="4B25A3C0" w:rsidRDefault="4B25A3C0" w:rsidP="0ED0BE87">
            <w:pPr>
              <w:jc w:val="both"/>
              <w:rPr>
                <w:b/>
                <w:bCs/>
              </w:rPr>
            </w:pPr>
            <w:r w:rsidRPr="0ED0BE87">
              <w:rPr>
                <w:b/>
                <w:bCs/>
              </w:rPr>
              <w:t xml:space="preserve">7.3 Closed - shall be - reasons </w:t>
            </w:r>
          </w:p>
          <w:p w14:paraId="3749C0FA" w14:textId="2916D49E" w:rsidR="4B25A3C0" w:rsidRDefault="4B25A3C0" w:rsidP="0ED0BE87">
            <w:pPr>
              <w:jc w:val="both"/>
            </w:pPr>
            <w:r w:rsidRPr="0ED0BE87">
              <w:t xml:space="preserve">A meeting shall not be closed to the public unless and until the Council has adopted a resolution to that effect, which resolution must also state the basis under the </w:t>
            </w:r>
            <w:r w:rsidR="177C1A8B" w:rsidRPr="0ED0BE87">
              <w:rPr>
                <w:i/>
                <w:iCs/>
              </w:rPr>
              <w:t>Local Governance Act</w:t>
            </w:r>
            <w:r w:rsidRPr="0ED0BE87">
              <w:t xml:space="preserve"> for doing so.</w:t>
            </w:r>
          </w:p>
          <w:p w14:paraId="213D152A" w14:textId="7BD0B309" w:rsidR="0ED0BE87" w:rsidRDefault="0ED0BE87" w:rsidP="0ED0BE87">
            <w:pPr>
              <w:jc w:val="both"/>
            </w:pPr>
          </w:p>
        </w:tc>
        <w:tc>
          <w:tcPr>
            <w:tcW w:w="5089" w:type="dxa"/>
          </w:tcPr>
          <w:p w14:paraId="533BFBAF" w14:textId="14CB134D" w:rsidR="0ED0BE87" w:rsidRDefault="06E5E717" w:rsidP="064FE442">
            <w:pPr>
              <w:jc w:val="both"/>
              <w:rPr>
                <w:b/>
                <w:bCs/>
                <w:lang w:val="fr-CA"/>
              </w:rPr>
            </w:pPr>
            <w:r w:rsidRPr="064FE442">
              <w:rPr>
                <w:b/>
                <w:bCs/>
                <w:lang w:val="fr-CA"/>
              </w:rPr>
              <w:t xml:space="preserve">7.3 </w:t>
            </w:r>
            <w:r w:rsidR="6BD508F9" w:rsidRPr="064FE442">
              <w:rPr>
                <w:b/>
                <w:bCs/>
                <w:lang w:val="fr-CA"/>
              </w:rPr>
              <w:t xml:space="preserve">Fermées au public, justification </w:t>
            </w:r>
          </w:p>
          <w:p w14:paraId="55968A7E" w14:textId="6AB4B73E" w:rsidR="0ED0BE87" w:rsidRDefault="6BD508F9" w:rsidP="064FE442">
            <w:pPr>
              <w:jc w:val="both"/>
              <w:rPr>
                <w:lang w:val="fr-CA"/>
              </w:rPr>
            </w:pPr>
            <w:r w:rsidRPr="064FE442">
              <w:rPr>
                <w:lang w:val="fr-CA"/>
              </w:rPr>
              <w:t>Une réunion ne doit pas être fermée au public à moins et jusqu' à ce que le conseil adopte une résolution à cet effet, laquelle doit également préciser les raisons de l'adoption de la résolution en vertu de</w:t>
            </w:r>
            <w:r w:rsidR="5DD948A9" w:rsidRPr="064FE442">
              <w:rPr>
                <w:lang w:val="fr-CA"/>
              </w:rPr>
              <w:t xml:space="preserve"> </w:t>
            </w:r>
            <w:r w:rsidR="5DD948A9" w:rsidRPr="064FE442">
              <w:rPr>
                <w:i/>
                <w:iCs/>
                <w:lang w:val="fr-CA"/>
              </w:rPr>
              <w:t>la Loi sur la Gouvernance Locale</w:t>
            </w:r>
            <w:r w:rsidRPr="064FE442">
              <w:rPr>
                <w:lang w:val="fr-CA"/>
              </w:rPr>
              <w:t>.</w:t>
            </w:r>
          </w:p>
        </w:tc>
      </w:tr>
      <w:tr w:rsidR="0ED0BE87" w:rsidRPr="00CE56CE" w14:paraId="197982C7" w14:textId="77777777" w:rsidTr="00554BC8">
        <w:trPr>
          <w:jc w:val="center"/>
        </w:trPr>
        <w:tc>
          <w:tcPr>
            <w:tcW w:w="5069" w:type="dxa"/>
          </w:tcPr>
          <w:p w14:paraId="68A08148" w14:textId="7A763877" w:rsidR="4B25A3C0" w:rsidRDefault="4B25A3C0" w:rsidP="0ED0BE87">
            <w:pPr>
              <w:jc w:val="both"/>
              <w:rPr>
                <w:b/>
                <w:bCs/>
              </w:rPr>
            </w:pPr>
            <w:r w:rsidRPr="0ED0BE87">
              <w:rPr>
                <w:b/>
                <w:bCs/>
              </w:rPr>
              <w:t xml:space="preserve">7.4 Closed - compliance - statutory </w:t>
            </w:r>
          </w:p>
          <w:p w14:paraId="7B71E168" w14:textId="1924698A" w:rsidR="4B25A3C0" w:rsidRDefault="4B25A3C0" w:rsidP="0ED0BE87">
            <w:pPr>
              <w:jc w:val="both"/>
              <w:rPr>
                <w:b/>
                <w:bCs/>
              </w:rPr>
            </w:pPr>
            <w:r w:rsidRPr="0ED0BE87">
              <w:rPr>
                <w:b/>
                <w:bCs/>
              </w:rPr>
              <w:t xml:space="preserve">      requirements </w:t>
            </w:r>
          </w:p>
          <w:p w14:paraId="53A314E2" w14:textId="6974D0CD" w:rsidR="4B25A3C0" w:rsidRDefault="190DBDF7" w:rsidP="0ED0BE87">
            <w:pPr>
              <w:jc w:val="both"/>
            </w:pPr>
            <w:r w:rsidRPr="5A9496C0">
              <w:t xml:space="preserve">Council proceedings and the record to be kept thereof are subject to the provisions of the </w:t>
            </w:r>
            <w:r w:rsidR="411A6AC1" w:rsidRPr="5A9496C0">
              <w:rPr>
                <w:i/>
                <w:iCs/>
              </w:rPr>
              <w:t>Local Governance Act</w:t>
            </w:r>
            <w:r w:rsidRPr="5A9496C0">
              <w:t xml:space="preserve">, including those dealing with the obligations of members of Council to vote when present; the circumstances in which the public may be excluded from a meeting; the scope of decisions which may be made at a meeting closed to the public, as well as the record which must be kept of such a meeting and its availability to the public. For ease of reference excerpts of the </w:t>
            </w:r>
            <w:r w:rsidR="3EE6327F" w:rsidRPr="5A9496C0">
              <w:rPr>
                <w:i/>
                <w:iCs/>
              </w:rPr>
              <w:t>Local Governance Act</w:t>
            </w:r>
            <w:r w:rsidRPr="5A9496C0">
              <w:t xml:space="preserve"> are appended to, but do not from part of this by­ law.</w:t>
            </w:r>
          </w:p>
          <w:p w14:paraId="235FEAF7" w14:textId="54658366" w:rsidR="0ED0BE87" w:rsidRDefault="0ED0BE87" w:rsidP="0ED0BE87">
            <w:pPr>
              <w:jc w:val="both"/>
            </w:pPr>
          </w:p>
        </w:tc>
        <w:tc>
          <w:tcPr>
            <w:tcW w:w="5089" w:type="dxa"/>
          </w:tcPr>
          <w:p w14:paraId="76BED976" w14:textId="3FE7D4C5" w:rsidR="0ED0BE87" w:rsidRDefault="4D7D31B6" w:rsidP="064FE442">
            <w:pPr>
              <w:jc w:val="both"/>
              <w:rPr>
                <w:b/>
                <w:bCs/>
                <w:lang w:val="fr-CA"/>
              </w:rPr>
            </w:pPr>
            <w:r w:rsidRPr="064FE442">
              <w:rPr>
                <w:b/>
                <w:bCs/>
                <w:lang w:val="fr-CA"/>
              </w:rPr>
              <w:t xml:space="preserve">7.4 Fermées au public, </w:t>
            </w:r>
            <w:proofErr w:type="spellStart"/>
            <w:r w:rsidRPr="064FE442">
              <w:rPr>
                <w:b/>
                <w:bCs/>
                <w:lang w:val="fr-CA"/>
              </w:rPr>
              <w:t>conformite</w:t>
            </w:r>
            <w:proofErr w:type="spellEnd"/>
            <w:r w:rsidRPr="064FE442">
              <w:rPr>
                <w:b/>
                <w:bCs/>
                <w:lang w:val="fr-CA"/>
              </w:rPr>
              <w:t xml:space="preserve">, </w:t>
            </w:r>
          </w:p>
          <w:p w14:paraId="3A59FBF8" w14:textId="4F1AC937" w:rsidR="0ED0BE87" w:rsidRDefault="4D7D31B6" w:rsidP="064FE442">
            <w:pPr>
              <w:jc w:val="both"/>
              <w:rPr>
                <w:b/>
                <w:bCs/>
                <w:lang w:val="fr-CA"/>
              </w:rPr>
            </w:pPr>
            <w:r w:rsidRPr="064FE442">
              <w:rPr>
                <w:b/>
                <w:bCs/>
                <w:lang w:val="fr-CA"/>
              </w:rPr>
              <w:t xml:space="preserve">      exigences </w:t>
            </w:r>
            <w:proofErr w:type="spellStart"/>
            <w:r w:rsidRPr="064FE442">
              <w:rPr>
                <w:b/>
                <w:bCs/>
                <w:lang w:val="fr-CA"/>
              </w:rPr>
              <w:t>legislatives</w:t>
            </w:r>
            <w:proofErr w:type="spellEnd"/>
            <w:r w:rsidRPr="064FE442">
              <w:rPr>
                <w:b/>
                <w:bCs/>
                <w:lang w:val="fr-CA"/>
              </w:rPr>
              <w:t xml:space="preserve"> </w:t>
            </w:r>
          </w:p>
          <w:p w14:paraId="048C8CC8" w14:textId="62A7C88B" w:rsidR="0ED0BE87" w:rsidRDefault="7BAAB335" w:rsidP="064FE442">
            <w:pPr>
              <w:jc w:val="both"/>
              <w:rPr>
                <w:lang w:val="fr-CA"/>
              </w:rPr>
            </w:pPr>
            <w:r w:rsidRPr="5A9496C0">
              <w:rPr>
                <w:lang w:val="fr-CA"/>
              </w:rPr>
              <w:t xml:space="preserve">Les délibérations du conseil et le dossier correspondant devant être tenu sont assujettis aux dispositions de la Loi sur les municipalités, y compris les délibérations qui traitent de l'obligation, de la part des membres du conseil, de voter lorsqu’ils sont présents; les circonstances selon lesquelles le public n'est pas admis à une réunion; la portée des décisions qui peuvent être prises lors d'une réunion privée, ainsi que le dossier qui doit être tenu d'une telle réunion et sa disponibilité pour le public. Par souci de commodité, des extraits de </w:t>
            </w:r>
            <w:r w:rsidRPr="5A9496C0">
              <w:rPr>
                <w:i/>
                <w:iCs/>
                <w:lang w:val="fr-CA"/>
              </w:rPr>
              <w:t>la Loi sur l</w:t>
            </w:r>
            <w:r w:rsidR="1178B366" w:rsidRPr="5A9496C0">
              <w:rPr>
                <w:i/>
                <w:iCs/>
                <w:lang w:val="fr-CA"/>
              </w:rPr>
              <w:t>a Gouvernance Locale</w:t>
            </w:r>
            <w:r w:rsidR="1178B366" w:rsidRPr="5A9496C0">
              <w:rPr>
                <w:lang w:val="fr-CA"/>
              </w:rPr>
              <w:t xml:space="preserve"> </w:t>
            </w:r>
            <w:r w:rsidRPr="5A9496C0">
              <w:rPr>
                <w:lang w:val="fr-CA"/>
              </w:rPr>
              <w:t>sont joints au présent arrêté mais n'en font pas partie.</w:t>
            </w:r>
          </w:p>
          <w:p w14:paraId="42482E80" w14:textId="49191BD6" w:rsidR="0ED0BE87" w:rsidRDefault="0ED0BE87" w:rsidP="064FE442">
            <w:pPr>
              <w:jc w:val="both"/>
              <w:rPr>
                <w:lang w:val="fr-CA"/>
              </w:rPr>
            </w:pPr>
          </w:p>
        </w:tc>
      </w:tr>
      <w:tr w:rsidR="3791AE5D" w:rsidRPr="00CE56CE" w14:paraId="7A2EE575" w14:textId="77777777" w:rsidTr="00554BC8">
        <w:trPr>
          <w:jc w:val="center"/>
        </w:trPr>
        <w:tc>
          <w:tcPr>
            <w:tcW w:w="5069" w:type="dxa"/>
          </w:tcPr>
          <w:p w14:paraId="254417C6" w14:textId="2192FA1F" w:rsidR="63D2B000" w:rsidRDefault="63D2B000" w:rsidP="3791AE5D">
            <w:pPr>
              <w:jc w:val="both"/>
              <w:rPr>
                <w:b/>
                <w:bCs/>
              </w:rPr>
            </w:pPr>
            <w:r w:rsidRPr="3791AE5D">
              <w:rPr>
                <w:b/>
                <w:bCs/>
              </w:rPr>
              <w:t xml:space="preserve">7.5 Electronic Participation </w:t>
            </w:r>
          </w:p>
          <w:p w14:paraId="19B85CA5" w14:textId="25D49559" w:rsidR="63D2B000" w:rsidRDefault="63D2B000" w:rsidP="00650263">
            <w:pPr>
              <w:pStyle w:val="ListParagraph"/>
              <w:numPr>
                <w:ilvl w:val="0"/>
                <w:numId w:val="98"/>
              </w:numPr>
              <w:jc w:val="both"/>
            </w:pPr>
            <w:r w:rsidRPr="3791AE5D">
              <w:t>Requirements:</w:t>
            </w:r>
          </w:p>
          <w:p w14:paraId="5DDF7692" w14:textId="5AB0C3D6" w:rsidR="3791AE5D" w:rsidRDefault="3791AE5D" w:rsidP="3791AE5D">
            <w:pPr>
              <w:jc w:val="both"/>
            </w:pPr>
          </w:p>
          <w:p w14:paraId="2F4B36FA" w14:textId="7ADFAFA0" w:rsidR="63D2B000" w:rsidRDefault="63D2B000" w:rsidP="3791AE5D">
            <w:pPr>
              <w:jc w:val="both"/>
            </w:pPr>
            <w:r w:rsidRPr="3791AE5D">
              <w:t xml:space="preserve">Provided the conditions set out in section 69 of the </w:t>
            </w:r>
            <w:r w:rsidRPr="3791AE5D">
              <w:rPr>
                <w:i/>
                <w:iCs/>
              </w:rPr>
              <w:t xml:space="preserve">Local Governance Act </w:t>
            </w:r>
            <w:r w:rsidRPr="3791AE5D">
              <w:t>are met, a Member may participate in a special or emergency meeting, or a Committee of the Whole meeting closed to the public, by means of a telephone conference call or video conference.</w:t>
            </w:r>
          </w:p>
          <w:p w14:paraId="41EBEBCD" w14:textId="2AA7C768" w:rsidR="3791AE5D" w:rsidRDefault="3791AE5D" w:rsidP="3791AE5D">
            <w:pPr>
              <w:jc w:val="both"/>
              <w:rPr>
                <w:b/>
                <w:bCs/>
              </w:rPr>
            </w:pPr>
          </w:p>
        </w:tc>
        <w:tc>
          <w:tcPr>
            <w:tcW w:w="5089" w:type="dxa"/>
          </w:tcPr>
          <w:p w14:paraId="58B7012F" w14:textId="5BDFECDA" w:rsidR="63D2B000" w:rsidRDefault="63D2B000" w:rsidP="3791AE5D">
            <w:pPr>
              <w:jc w:val="both"/>
              <w:rPr>
                <w:b/>
                <w:bCs/>
                <w:lang w:val="fr-CA"/>
              </w:rPr>
            </w:pPr>
            <w:r w:rsidRPr="3791AE5D">
              <w:rPr>
                <w:b/>
                <w:bCs/>
                <w:lang w:val="fr-CA"/>
              </w:rPr>
              <w:t xml:space="preserve">7.5 Participation par voie électronique </w:t>
            </w:r>
          </w:p>
          <w:p w14:paraId="41BBD1D9" w14:textId="46684AD0" w:rsidR="63D2B000" w:rsidRDefault="63D2B000" w:rsidP="00650263">
            <w:pPr>
              <w:pStyle w:val="ListParagraph"/>
              <w:numPr>
                <w:ilvl w:val="0"/>
                <w:numId w:val="89"/>
              </w:numPr>
              <w:jc w:val="both"/>
              <w:rPr>
                <w:lang w:val="fr-CA"/>
              </w:rPr>
            </w:pPr>
            <w:r w:rsidRPr="3791AE5D">
              <w:rPr>
                <w:lang w:val="fr-CA"/>
              </w:rPr>
              <w:t xml:space="preserve">Exigences: </w:t>
            </w:r>
          </w:p>
          <w:p w14:paraId="6D259EA6" w14:textId="2A13A016" w:rsidR="3791AE5D" w:rsidRDefault="3791AE5D" w:rsidP="3791AE5D">
            <w:pPr>
              <w:jc w:val="both"/>
              <w:rPr>
                <w:lang w:val="fr-CA"/>
              </w:rPr>
            </w:pPr>
          </w:p>
          <w:p w14:paraId="5396F000" w14:textId="45566AFF" w:rsidR="63D2B000" w:rsidRDefault="63D2B000" w:rsidP="3791AE5D">
            <w:pPr>
              <w:jc w:val="both"/>
              <w:rPr>
                <w:lang w:val="fr-CA"/>
              </w:rPr>
            </w:pPr>
            <w:r w:rsidRPr="3791AE5D">
              <w:rPr>
                <w:lang w:val="fr-CA"/>
              </w:rPr>
              <w:t>Lorsque les conditions établies à l’article 69 de la Loi sur la gouvernance locale sont remplies, un membre peut participer à une réunion ordinaire, une réunion extraordinaire ou à une réunion d’urgence, ou à une réunion du comité plénier à huis clos, par conférence téléphonique ou par vidéoconférence.</w:t>
            </w:r>
          </w:p>
        </w:tc>
      </w:tr>
      <w:tr w:rsidR="3791AE5D" w:rsidRPr="00CE56CE" w14:paraId="174D3891" w14:textId="77777777" w:rsidTr="00554BC8">
        <w:trPr>
          <w:jc w:val="center"/>
        </w:trPr>
        <w:tc>
          <w:tcPr>
            <w:tcW w:w="5069" w:type="dxa"/>
          </w:tcPr>
          <w:p w14:paraId="744C1763" w14:textId="0620E07A" w:rsidR="04887D33" w:rsidRDefault="04887D33" w:rsidP="00650263">
            <w:pPr>
              <w:pStyle w:val="ListParagraph"/>
              <w:numPr>
                <w:ilvl w:val="0"/>
                <w:numId w:val="98"/>
              </w:numPr>
              <w:jc w:val="both"/>
            </w:pPr>
            <w:r w:rsidRPr="3791AE5D">
              <w:t>Grievance Hearing:</w:t>
            </w:r>
          </w:p>
          <w:p w14:paraId="3BE64DB1" w14:textId="15CC3854" w:rsidR="3791AE5D" w:rsidRDefault="3791AE5D" w:rsidP="3791AE5D">
            <w:pPr>
              <w:jc w:val="both"/>
            </w:pPr>
          </w:p>
          <w:p w14:paraId="16353640" w14:textId="50D6E87D" w:rsidR="04887D33" w:rsidRDefault="04887D33" w:rsidP="3791AE5D">
            <w:pPr>
              <w:jc w:val="both"/>
            </w:pPr>
            <w:r w:rsidRPr="3791AE5D">
              <w:t>A hearing under the Working Agreement between the City of Saint John and The Canadian Union of Public Employees Local #18 (Outside Workers) - Article 12 – Grievance Resolution Process – Internal shall not be held with Members participating electronically by telephone conference call or video conference.</w:t>
            </w:r>
          </w:p>
          <w:p w14:paraId="53E39BBB" w14:textId="187E39DF" w:rsidR="3791AE5D" w:rsidRDefault="3791AE5D" w:rsidP="3791AE5D">
            <w:pPr>
              <w:jc w:val="both"/>
              <w:rPr>
                <w:b/>
                <w:bCs/>
              </w:rPr>
            </w:pPr>
          </w:p>
        </w:tc>
        <w:tc>
          <w:tcPr>
            <w:tcW w:w="5089" w:type="dxa"/>
          </w:tcPr>
          <w:p w14:paraId="0C966E00" w14:textId="653BA002" w:rsidR="04887D33" w:rsidRDefault="04887D33" w:rsidP="00650263">
            <w:pPr>
              <w:pStyle w:val="ListParagraph"/>
              <w:numPr>
                <w:ilvl w:val="0"/>
                <w:numId w:val="89"/>
              </w:numPr>
              <w:jc w:val="both"/>
              <w:rPr>
                <w:lang w:val="fr-CA"/>
              </w:rPr>
            </w:pPr>
            <w:r w:rsidRPr="3791AE5D">
              <w:rPr>
                <w:lang w:val="fr-CA"/>
              </w:rPr>
              <w:t xml:space="preserve">Audiences de griefs:  </w:t>
            </w:r>
          </w:p>
          <w:p w14:paraId="617803E6" w14:textId="54776BF4" w:rsidR="3791AE5D" w:rsidRDefault="3791AE5D" w:rsidP="3791AE5D">
            <w:pPr>
              <w:jc w:val="both"/>
              <w:rPr>
                <w:lang w:val="fr-CA"/>
              </w:rPr>
            </w:pPr>
          </w:p>
          <w:p w14:paraId="7A1854F4" w14:textId="72C5DC92" w:rsidR="04887D33" w:rsidRDefault="04887D33" w:rsidP="3791AE5D">
            <w:pPr>
              <w:jc w:val="both"/>
              <w:rPr>
                <w:lang w:val="fr-CA"/>
              </w:rPr>
            </w:pPr>
            <w:r w:rsidRPr="3791AE5D">
              <w:rPr>
                <w:lang w:val="fr-CA"/>
              </w:rPr>
              <w:t>Une audience tenue en vertu de l’entente de travail entre The City of Saint John et le Syndicat canadien de la fonction publique section locale 18 (cols bleus) — article 12 — Processus de règlement des griefs — n’a pas lieu en présence de membres participant par voie électronique par conférence téléphonique ou par vidéoconférence.</w:t>
            </w:r>
          </w:p>
        </w:tc>
      </w:tr>
      <w:tr w:rsidR="3791AE5D" w:rsidRPr="00CE56CE" w14:paraId="6832A8A3" w14:textId="77777777" w:rsidTr="00554BC8">
        <w:trPr>
          <w:jc w:val="center"/>
        </w:trPr>
        <w:tc>
          <w:tcPr>
            <w:tcW w:w="5069" w:type="dxa"/>
          </w:tcPr>
          <w:p w14:paraId="534BB6A7" w14:textId="5E35ABB1" w:rsidR="04887D33" w:rsidRDefault="04887D33" w:rsidP="00650263">
            <w:pPr>
              <w:pStyle w:val="ListParagraph"/>
              <w:numPr>
                <w:ilvl w:val="0"/>
                <w:numId w:val="98"/>
              </w:numPr>
              <w:jc w:val="both"/>
            </w:pPr>
            <w:r w:rsidRPr="3791AE5D">
              <w:t>Call in Time:</w:t>
            </w:r>
          </w:p>
          <w:p w14:paraId="52982ED4" w14:textId="39A63389" w:rsidR="3791AE5D" w:rsidRDefault="3791AE5D" w:rsidP="3791AE5D">
            <w:pPr>
              <w:jc w:val="both"/>
            </w:pPr>
          </w:p>
          <w:p w14:paraId="0089859E" w14:textId="39518050" w:rsidR="04887D33" w:rsidRDefault="04887D33" w:rsidP="3791AE5D">
            <w:pPr>
              <w:jc w:val="both"/>
            </w:pPr>
            <w:r w:rsidRPr="3791AE5D">
              <w:t>The Clerk shall schedule a telephone conference call or video conference, to begin 15 minutes before the start of each meeting.</w:t>
            </w:r>
          </w:p>
          <w:p w14:paraId="71CE2E2F" w14:textId="453B206E" w:rsidR="3791AE5D" w:rsidRDefault="3791AE5D" w:rsidP="3791AE5D">
            <w:pPr>
              <w:jc w:val="both"/>
              <w:rPr>
                <w:b/>
                <w:bCs/>
              </w:rPr>
            </w:pPr>
          </w:p>
        </w:tc>
        <w:tc>
          <w:tcPr>
            <w:tcW w:w="5089" w:type="dxa"/>
          </w:tcPr>
          <w:p w14:paraId="25204D21" w14:textId="598F1392" w:rsidR="04887D33" w:rsidRDefault="04887D33" w:rsidP="00650263">
            <w:pPr>
              <w:pStyle w:val="ListParagraph"/>
              <w:numPr>
                <w:ilvl w:val="0"/>
                <w:numId w:val="89"/>
              </w:numPr>
              <w:jc w:val="both"/>
              <w:rPr>
                <w:lang w:val="fr-CA"/>
              </w:rPr>
            </w:pPr>
            <w:r w:rsidRPr="3791AE5D">
              <w:rPr>
                <w:lang w:val="fr-CA"/>
              </w:rPr>
              <w:t xml:space="preserve">Heure pour joindre la conférence téléphonique:  </w:t>
            </w:r>
          </w:p>
          <w:p w14:paraId="6FFDCC83" w14:textId="50E7F895" w:rsidR="3791AE5D" w:rsidRDefault="3791AE5D" w:rsidP="3791AE5D">
            <w:pPr>
              <w:jc w:val="both"/>
              <w:rPr>
                <w:lang w:val="fr-CA"/>
              </w:rPr>
            </w:pPr>
          </w:p>
          <w:p w14:paraId="4ACA7DC4" w14:textId="74F6F432" w:rsidR="04887D33" w:rsidRDefault="04887D33" w:rsidP="3791AE5D">
            <w:pPr>
              <w:jc w:val="both"/>
              <w:rPr>
                <w:lang w:val="fr-CA"/>
              </w:rPr>
            </w:pPr>
            <w:r w:rsidRPr="3791AE5D">
              <w:rPr>
                <w:lang w:val="fr-CA"/>
              </w:rPr>
              <w:t>Le greffier/la greffière planifie que la conférence téléphonique ou la vidéoconférence commencera 15 minutes avant le début de chaque réunion.</w:t>
            </w:r>
          </w:p>
          <w:p w14:paraId="48BA3002" w14:textId="49BF7721" w:rsidR="3791AE5D" w:rsidRDefault="3791AE5D" w:rsidP="3791AE5D">
            <w:pPr>
              <w:jc w:val="both"/>
              <w:rPr>
                <w:b/>
                <w:bCs/>
                <w:lang w:val="fr-CA"/>
              </w:rPr>
            </w:pPr>
          </w:p>
        </w:tc>
      </w:tr>
      <w:tr w:rsidR="3791AE5D" w:rsidRPr="00CE56CE" w14:paraId="180995CE" w14:textId="77777777" w:rsidTr="00554BC8">
        <w:trPr>
          <w:jc w:val="center"/>
        </w:trPr>
        <w:tc>
          <w:tcPr>
            <w:tcW w:w="5069" w:type="dxa"/>
          </w:tcPr>
          <w:p w14:paraId="0B1359AC" w14:textId="44EB612E" w:rsidR="04887D33" w:rsidRDefault="04887D33" w:rsidP="00650263">
            <w:pPr>
              <w:pStyle w:val="ListParagraph"/>
              <w:numPr>
                <w:ilvl w:val="0"/>
                <w:numId w:val="98"/>
              </w:numPr>
              <w:jc w:val="both"/>
            </w:pPr>
            <w:r w:rsidRPr="3791AE5D">
              <w:t>Form of Electronic Meeting Notice:</w:t>
            </w:r>
          </w:p>
          <w:p w14:paraId="35715717" w14:textId="689BE28E" w:rsidR="3791AE5D" w:rsidRDefault="3791AE5D" w:rsidP="3791AE5D">
            <w:pPr>
              <w:jc w:val="both"/>
            </w:pPr>
          </w:p>
          <w:p w14:paraId="103615CD" w14:textId="6F16B4CC" w:rsidR="04887D33" w:rsidRDefault="04887D33" w:rsidP="00650263">
            <w:pPr>
              <w:pStyle w:val="ListParagraph"/>
              <w:numPr>
                <w:ilvl w:val="0"/>
                <w:numId w:val="127"/>
              </w:numPr>
              <w:jc w:val="both"/>
            </w:pPr>
            <w:r w:rsidRPr="3791AE5D">
              <w:t xml:space="preserve">Subject to paragraph (b), notice of a meeting shall include the time and location of the meeting and the phone numbers and any access code needed to connect to the telephone conference call or video conference. </w:t>
            </w:r>
          </w:p>
          <w:p w14:paraId="5794C102" w14:textId="7FB2BA46" w:rsidR="04887D33" w:rsidRDefault="04887D33" w:rsidP="00650263">
            <w:pPr>
              <w:pStyle w:val="ListParagraph"/>
              <w:numPr>
                <w:ilvl w:val="0"/>
                <w:numId w:val="127"/>
              </w:numPr>
              <w:jc w:val="both"/>
            </w:pPr>
            <w:r w:rsidRPr="3791AE5D">
              <w:t>There shall be no requirement to identify the location of the meeting in the notice required in paragraph (a) if each Member has advised the Clerk of his or her intention to participate electronically in the meeting.</w:t>
            </w:r>
          </w:p>
          <w:p w14:paraId="3B8AEB4A" w14:textId="60D5FFB1" w:rsidR="3791AE5D" w:rsidRDefault="3791AE5D" w:rsidP="3791AE5D">
            <w:pPr>
              <w:jc w:val="both"/>
              <w:rPr>
                <w:b/>
                <w:bCs/>
              </w:rPr>
            </w:pPr>
          </w:p>
        </w:tc>
        <w:tc>
          <w:tcPr>
            <w:tcW w:w="5089" w:type="dxa"/>
          </w:tcPr>
          <w:p w14:paraId="662B6104" w14:textId="23FA4554" w:rsidR="04887D33" w:rsidRDefault="04887D33" w:rsidP="00650263">
            <w:pPr>
              <w:pStyle w:val="ListParagraph"/>
              <w:numPr>
                <w:ilvl w:val="0"/>
                <w:numId w:val="89"/>
              </w:numPr>
              <w:jc w:val="both"/>
              <w:rPr>
                <w:lang w:val="fr-CA"/>
              </w:rPr>
            </w:pPr>
            <w:r w:rsidRPr="3791AE5D">
              <w:rPr>
                <w:lang w:val="fr-CA"/>
              </w:rPr>
              <w:t xml:space="preserve">Forme de l’avis de réunion électronique:  </w:t>
            </w:r>
          </w:p>
          <w:p w14:paraId="7CD800BC" w14:textId="1AABE9D2" w:rsidR="3791AE5D" w:rsidRDefault="3791AE5D" w:rsidP="3791AE5D">
            <w:pPr>
              <w:jc w:val="both"/>
              <w:rPr>
                <w:lang w:val="fr-CA"/>
              </w:rPr>
            </w:pPr>
          </w:p>
          <w:p w14:paraId="2DEBDE77" w14:textId="39F4C69A" w:rsidR="04887D33" w:rsidRDefault="04887D33" w:rsidP="00650263">
            <w:pPr>
              <w:pStyle w:val="ListParagraph"/>
              <w:numPr>
                <w:ilvl w:val="0"/>
                <w:numId w:val="88"/>
              </w:numPr>
              <w:jc w:val="both"/>
              <w:rPr>
                <w:lang w:val="fr-CA"/>
              </w:rPr>
            </w:pPr>
            <w:r w:rsidRPr="3791AE5D">
              <w:rPr>
                <w:lang w:val="fr-CA"/>
              </w:rPr>
              <w:t xml:space="preserve">Sous réserve de l’alinéa b), l’avis d’une réunion inclut l’heure et l’endroit où se tiendra la réunion ainsi que les numéros de téléphone et les codes d’accès requis pour se connecter à une conférence téléphonique ou à une vidéoconférence.  </w:t>
            </w:r>
          </w:p>
          <w:p w14:paraId="0D4D5345" w14:textId="487D4DAE" w:rsidR="04887D33" w:rsidRDefault="04887D33" w:rsidP="00650263">
            <w:pPr>
              <w:pStyle w:val="ListParagraph"/>
              <w:numPr>
                <w:ilvl w:val="0"/>
                <w:numId w:val="88"/>
              </w:numPr>
              <w:jc w:val="both"/>
              <w:rPr>
                <w:lang w:val="fr-CA"/>
              </w:rPr>
            </w:pPr>
            <w:r w:rsidRPr="3791AE5D">
              <w:rPr>
                <w:lang w:val="fr-CA"/>
              </w:rPr>
              <w:t xml:space="preserve">Si chaque membre a avisé le greffier/la greffière de son intention de participer à la réunion par voie électronique, il n’existe pas d’obligation d’identifier l’endroit où se tiendra la réunion, tel qu’exigé à l’alinéa a).  </w:t>
            </w:r>
          </w:p>
          <w:p w14:paraId="072B5A2B" w14:textId="71A54777" w:rsidR="3791AE5D" w:rsidRDefault="3791AE5D" w:rsidP="3791AE5D">
            <w:pPr>
              <w:jc w:val="both"/>
              <w:rPr>
                <w:b/>
                <w:bCs/>
                <w:lang w:val="fr-CA"/>
              </w:rPr>
            </w:pPr>
          </w:p>
        </w:tc>
      </w:tr>
      <w:tr w:rsidR="3791AE5D" w:rsidRPr="00CE56CE" w14:paraId="426F9A22" w14:textId="77777777" w:rsidTr="00554BC8">
        <w:trPr>
          <w:jc w:val="center"/>
        </w:trPr>
        <w:tc>
          <w:tcPr>
            <w:tcW w:w="5069" w:type="dxa"/>
          </w:tcPr>
          <w:p w14:paraId="40EB9105" w14:textId="2F2F1217" w:rsidR="04887D33" w:rsidRDefault="04887D33" w:rsidP="00650263">
            <w:pPr>
              <w:pStyle w:val="ListParagraph"/>
              <w:numPr>
                <w:ilvl w:val="0"/>
                <w:numId w:val="98"/>
              </w:numPr>
              <w:jc w:val="both"/>
            </w:pPr>
            <w:r w:rsidRPr="3791AE5D">
              <w:t>Meeting room equipment:</w:t>
            </w:r>
          </w:p>
          <w:p w14:paraId="5A23C1B1" w14:textId="2C27351D" w:rsidR="3791AE5D" w:rsidRDefault="3791AE5D" w:rsidP="3791AE5D">
            <w:pPr>
              <w:jc w:val="both"/>
            </w:pPr>
          </w:p>
          <w:p w14:paraId="3F0183C6" w14:textId="242C9AEC" w:rsidR="04887D33" w:rsidRDefault="04887D33" w:rsidP="3791AE5D">
            <w:pPr>
              <w:jc w:val="both"/>
            </w:pPr>
            <w:r w:rsidRPr="3791AE5D">
              <w:t xml:space="preserve">Except where each Member has advised the Clerk in writing of his or her intention to participate electronically in the meeting, </w:t>
            </w:r>
          </w:p>
          <w:p w14:paraId="345994A0" w14:textId="26B6F15B" w:rsidR="3791AE5D" w:rsidRDefault="3791AE5D" w:rsidP="3791AE5D">
            <w:pPr>
              <w:ind w:left="720"/>
              <w:jc w:val="both"/>
            </w:pPr>
          </w:p>
          <w:p w14:paraId="11A8C3B6" w14:textId="1202716E" w:rsidR="04887D33" w:rsidRDefault="04887D33" w:rsidP="00650263">
            <w:pPr>
              <w:pStyle w:val="ListParagraph"/>
              <w:numPr>
                <w:ilvl w:val="0"/>
                <w:numId w:val="126"/>
              </w:numPr>
              <w:jc w:val="both"/>
            </w:pPr>
            <w:r w:rsidRPr="3791AE5D">
              <w:t>The City shall provide the required equipment at each meeting, which the Clerk shall connect to the telephone conference call or video conference at least 5 minutes prior to the start of the meeting.</w:t>
            </w:r>
          </w:p>
          <w:p w14:paraId="3712F01B" w14:textId="326EB5AF" w:rsidR="04887D33" w:rsidRDefault="04887D33" w:rsidP="00650263">
            <w:pPr>
              <w:pStyle w:val="ListParagraph"/>
              <w:numPr>
                <w:ilvl w:val="0"/>
                <w:numId w:val="126"/>
              </w:numPr>
              <w:jc w:val="both"/>
            </w:pPr>
            <w:r w:rsidRPr="3791AE5D">
              <w:t>Members participating electronically from outside the City are responsible to provide their own equipment to connect to the telephone conference call or video conference.</w:t>
            </w:r>
          </w:p>
          <w:p w14:paraId="5A947E52" w14:textId="5CBF9180" w:rsidR="3791AE5D" w:rsidRDefault="3791AE5D" w:rsidP="3791AE5D">
            <w:pPr>
              <w:jc w:val="both"/>
              <w:rPr>
                <w:b/>
                <w:bCs/>
              </w:rPr>
            </w:pPr>
          </w:p>
        </w:tc>
        <w:tc>
          <w:tcPr>
            <w:tcW w:w="5089" w:type="dxa"/>
          </w:tcPr>
          <w:p w14:paraId="23426F89" w14:textId="19B58136" w:rsidR="04887D33" w:rsidRDefault="04887D33" w:rsidP="00650263">
            <w:pPr>
              <w:pStyle w:val="ListParagraph"/>
              <w:numPr>
                <w:ilvl w:val="0"/>
                <w:numId w:val="89"/>
              </w:numPr>
              <w:jc w:val="both"/>
              <w:rPr>
                <w:lang w:val="fr-CA"/>
              </w:rPr>
            </w:pPr>
            <w:r w:rsidRPr="3791AE5D">
              <w:rPr>
                <w:lang w:val="fr-CA"/>
              </w:rPr>
              <w:t xml:space="preserve">Équipement de la salle de réunion:  </w:t>
            </w:r>
          </w:p>
          <w:p w14:paraId="3BA277BB" w14:textId="7BB11549" w:rsidR="3791AE5D" w:rsidRDefault="3791AE5D" w:rsidP="3791AE5D">
            <w:pPr>
              <w:jc w:val="both"/>
              <w:rPr>
                <w:lang w:val="fr-CA"/>
              </w:rPr>
            </w:pPr>
          </w:p>
          <w:p w14:paraId="00A16EE9" w14:textId="17B8A0F4" w:rsidR="04887D33" w:rsidRDefault="04887D33" w:rsidP="3791AE5D">
            <w:pPr>
              <w:jc w:val="both"/>
              <w:rPr>
                <w:lang w:val="fr-CA"/>
              </w:rPr>
            </w:pPr>
            <w:r w:rsidRPr="3791AE5D">
              <w:rPr>
                <w:lang w:val="fr-CA"/>
              </w:rPr>
              <w:t xml:space="preserve">Sauf lorsque chaque membre a informé par écrit le greffier/la greffière de son intention de participer à la réunion par voie électronique,  </w:t>
            </w:r>
          </w:p>
          <w:p w14:paraId="4774C720" w14:textId="50350EB0" w:rsidR="04887D33" w:rsidRDefault="04887D33" w:rsidP="3791AE5D">
            <w:pPr>
              <w:jc w:val="both"/>
              <w:rPr>
                <w:lang w:val="fr-CA"/>
              </w:rPr>
            </w:pPr>
            <w:r w:rsidRPr="3791AE5D">
              <w:rPr>
                <w:lang w:val="fr-CA"/>
              </w:rPr>
              <w:t xml:space="preserve"> </w:t>
            </w:r>
          </w:p>
          <w:p w14:paraId="6C9A75F2" w14:textId="41C21D42" w:rsidR="04887D33" w:rsidRDefault="04887D33" w:rsidP="00650263">
            <w:pPr>
              <w:pStyle w:val="ListParagraph"/>
              <w:numPr>
                <w:ilvl w:val="0"/>
                <w:numId w:val="87"/>
              </w:numPr>
              <w:jc w:val="both"/>
              <w:rPr>
                <w:lang w:val="fr-CA"/>
              </w:rPr>
            </w:pPr>
            <w:r w:rsidRPr="3791AE5D">
              <w:rPr>
                <w:lang w:val="fr-CA"/>
              </w:rPr>
              <w:t xml:space="preserve">lors de chaque réunion, la municipalité fournit l'équipement requis que le greffier/la greffière branchera à la conférence téléphonique ou à la vidéoconférence au moins 5 minutes avant le début de la réunion. </w:t>
            </w:r>
          </w:p>
          <w:p w14:paraId="2F4C4649" w14:textId="7B1A1969" w:rsidR="04887D33" w:rsidRDefault="04887D33" w:rsidP="00650263">
            <w:pPr>
              <w:pStyle w:val="ListParagraph"/>
              <w:numPr>
                <w:ilvl w:val="0"/>
                <w:numId w:val="87"/>
              </w:numPr>
              <w:jc w:val="both"/>
              <w:rPr>
                <w:lang w:val="fr-CA"/>
              </w:rPr>
            </w:pPr>
            <w:r w:rsidRPr="3791AE5D">
              <w:rPr>
                <w:lang w:val="fr-CA"/>
              </w:rPr>
              <w:t xml:space="preserve">les membres qui participent par voie électronique et qui sont à l’extérieur de la ville sont responsables de fournir leur propre équipement pour pouvoir se connecter à la conférence téléphonique ou à la vidéoconférence.  </w:t>
            </w:r>
          </w:p>
          <w:p w14:paraId="7B5CFDD4" w14:textId="60C11746" w:rsidR="3791AE5D" w:rsidRDefault="3791AE5D" w:rsidP="3791AE5D">
            <w:pPr>
              <w:ind w:left="360"/>
              <w:jc w:val="both"/>
              <w:rPr>
                <w:lang w:val="fr-CA"/>
              </w:rPr>
            </w:pPr>
          </w:p>
        </w:tc>
      </w:tr>
      <w:tr w:rsidR="3791AE5D" w:rsidRPr="00CE56CE" w14:paraId="79E461E2" w14:textId="77777777" w:rsidTr="00554BC8">
        <w:trPr>
          <w:jc w:val="center"/>
        </w:trPr>
        <w:tc>
          <w:tcPr>
            <w:tcW w:w="5069" w:type="dxa"/>
          </w:tcPr>
          <w:p w14:paraId="553C59D2" w14:textId="039A5BF9" w:rsidR="04887D33" w:rsidRDefault="04887D33" w:rsidP="00650263">
            <w:pPr>
              <w:pStyle w:val="ListParagraph"/>
              <w:numPr>
                <w:ilvl w:val="0"/>
                <w:numId w:val="98"/>
              </w:numPr>
              <w:jc w:val="both"/>
            </w:pPr>
            <w:r w:rsidRPr="3791AE5D">
              <w:t>Location of the Presiding Officer:</w:t>
            </w:r>
          </w:p>
          <w:p w14:paraId="5786846D" w14:textId="32C73462" w:rsidR="3791AE5D" w:rsidRDefault="3791AE5D" w:rsidP="3791AE5D">
            <w:pPr>
              <w:jc w:val="both"/>
            </w:pPr>
          </w:p>
          <w:p w14:paraId="57638739" w14:textId="01EA53C2" w:rsidR="04887D33" w:rsidRDefault="04887D33" w:rsidP="3791AE5D">
            <w:pPr>
              <w:jc w:val="both"/>
            </w:pPr>
            <w:r w:rsidRPr="3791AE5D">
              <w:t>The Presiding Officer of the meeting may be physically present in the meeting room.</w:t>
            </w:r>
          </w:p>
        </w:tc>
        <w:tc>
          <w:tcPr>
            <w:tcW w:w="5089" w:type="dxa"/>
          </w:tcPr>
          <w:p w14:paraId="170EDCC3" w14:textId="5139B4BF" w:rsidR="04887D33" w:rsidRDefault="04887D33" w:rsidP="00650263">
            <w:pPr>
              <w:pStyle w:val="ListParagraph"/>
              <w:numPr>
                <w:ilvl w:val="0"/>
                <w:numId w:val="89"/>
              </w:numPr>
              <w:jc w:val="both"/>
              <w:rPr>
                <w:lang w:val="fr-CA"/>
              </w:rPr>
            </w:pPr>
            <w:r w:rsidRPr="3791AE5D">
              <w:rPr>
                <w:lang w:val="fr-CA"/>
              </w:rPr>
              <w:t xml:space="preserve">Emplacement physique du président/de la présidente du conseil:  </w:t>
            </w:r>
          </w:p>
          <w:p w14:paraId="4DD0C657" w14:textId="2F375BD3" w:rsidR="3791AE5D" w:rsidRDefault="3791AE5D" w:rsidP="3791AE5D">
            <w:pPr>
              <w:jc w:val="both"/>
              <w:rPr>
                <w:lang w:val="fr-CA"/>
              </w:rPr>
            </w:pPr>
          </w:p>
          <w:p w14:paraId="625B746C" w14:textId="269C2B76" w:rsidR="04887D33" w:rsidRDefault="04887D33" w:rsidP="3791AE5D">
            <w:pPr>
              <w:jc w:val="both"/>
              <w:rPr>
                <w:lang w:val="fr-CA"/>
              </w:rPr>
            </w:pPr>
            <w:r w:rsidRPr="3791AE5D">
              <w:rPr>
                <w:lang w:val="fr-CA"/>
              </w:rPr>
              <w:t xml:space="preserve">Le président/la présidente de la réunion du conseil peut être physiquement présent dans la salle de réunion.  </w:t>
            </w:r>
          </w:p>
        </w:tc>
      </w:tr>
      <w:tr w:rsidR="3791AE5D" w:rsidRPr="00CE56CE" w14:paraId="7D93FCC8" w14:textId="77777777" w:rsidTr="00554BC8">
        <w:trPr>
          <w:jc w:val="center"/>
        </w:trPr>
        <w:tc>
          <w:tcPr>
            <w:tcW w:w="5069" w:type="dxa"/>
          </w:tcPr>
          <w:p w14:paraId="2424519E" w14:textId="7B4D4F8E" w:rsidR="6EC13F30" w:rsidRDefault="6EC13F30" w:rsidP="00650263">
            <w:pPr>
              <w:pStyle w:val="ListParagraph"/>
              <w:numPr>
                <w:ilvl w:val="0"/>
                <w:numId w:val="98"/>
              </w:numPr>
              <w:jc w:val="both"/>
            </w:pPr>
            <w:r w:rsidRPr="3791AE5D">
              <w:t>Location of the Mayor:</w:t>
            </w:r>
          </w:p>
          <w:p w14:paraId="659A587F" w14:textId="1470BF9B" w:rsidR="3791AE5D" w:rsidRDefault="3791AE5D" w:rsidP="3791AE5D">
            <w:pPr>
              <w:jc w:val="both"/>
            </w:pPr>
          </w:p>
          <w:p w14:paraId="1AA523BD" w14:textId="09FB7A5E" w:rsidR="6EC13F30" w:rsidRDefault="6EC13F30" w:rsidP="3791AE5D">
            <w:pPr>
              <w:pStyle w:val="ListParagraph"/>
              <w:ind w:left="0"/>
              <w:jc w:val="both"/>
            </w:pPr>
            <w:r w:rsidRPr="3791AE5D">
              <w:t>If the Mayor is out of the City, he or she shall not participate as Presiding Officer but may participate as a Member and vote.</w:t>
            </w:r>
          </w:p>
        </w:tc>
        <w:tc>
          <w:tcPr>
            <w:tcW w:w="5089" w:type="dxa"/>
          </w:tcPr>
          <w:p w14:paraId="5D432F3A" w14:textId="09171CFA" w:rsidR="6EC13F30" w:rsidRDefault="6EC13F30" w:rsidP="00650263">
            <w:pPr>
              <w:pStyle w:val="ListParagraph"/>
              <w:numPr>
                <w:ilvl w:val="0"/>
                <w:numId w:val="89"/>
              </w:numPr>
              <w:jc w:val="both"/>
              <w:rPr>
                <w:lang w:val="fr-CA"/>
              </w:rPr>
            </w:pPr>
            <w:r w:rsidRPr="3791AE5D">
              <w:rPr>
                <w:lang w:val="fr-CA"/>
              </w:rPr>
              <w:t xml:space="preserve">Emplacement physique du maire ou de la mairesse:  </w:t>
            </w:r>
          </w:p>
          <w:p w14:paraId="4963D202" w14:textId="53435E56" w:rsidR="3791AE5D" w:rsidRDefault="3791AE5D" w:rsidP="3791AE5D">
            <w:pPr>
              <w:jc w:val="both"/>
              <w:rPr>
                <w:lang w:val="fr-CA"/>
              </w:rPr>
            </w:pPr>
          </w:p>
          <w:p w14:paraId="4FDB62F5" w14:textId="463FCC75" w:rsidR="6EC13F30" w:rsidRDefault="6EC13F30" w:rsidP="3791AE5D">
            <w:pPr>
              <w:pStyle w:val="ListParagraph"/>
              <w:ind w:left="0"/>
              <w:jc w:val="both"/>
              <w:rPr>
                <w:lang w:val="fr-CA"/>
              </w:rPr>
            </w:pPr>
            <w:r w:rsidRPr="3791AE5D">
              <w:rPr>
                <w:lang w:val="fr-CA"/>
              </w:rPr>
              <w:t>Si le maire ou la mairesse est à l’extérieur de la ville, il/elle ne participera pas en tant que président/présidente du conseil, mais pourra participer en tant que membre et pourra voter.</w:t>
            </w:r>
          </w:p>
        </w:tc>
      </w:tr>
      <w:tr w:rsidR="3791AE5D" w:rsidRPr="00CE56CE" w14:paraId="037B2983" w14:textId="77777777" w:rsidTr="00554BC8">
        <w:trPr>
          <w:jc w:val="center"/>
        </w:trPr>
        <w:tc>
          <w:tcPr>
            <w:tcW w:w="5069" w:type="dxa"/>
          </w:tcPr>
          <w:p w14:paraId="5626B41B" w14:textId="15072905" w:rsidR="16C85DC8" w:rsidRDefault="16C85DC8" w:rsidP="00650263">
            <w:pPr>
              <w:pStyle w:val="ListParagraph"/>
              <w:numPr>
                <w:ilvl w:val="0"/>
                <w:numId w:val="98"/>
              </w:numPr>
              <w:jc w:val="both"/>
            </w:pPr>
            <w:r w:rsidRPr="3791AE5D">
              <w:t>Joining the telephone conference call or video conference late:</w:t>
            </w:r>
          </w:p>
          <w:p w14:paraId="05FD4F47" w14:textId="6DACBEB0" w:rsidR="3791AE5D" w:rsidRDefault="3791AE5D" w:rsidP="3791AE5D">
            <w:pPr>
              <w:jc w:val="both"/>
            </w:pPr>
          </w:p>
          <w:p w14:paraId="69104292" w14:textId="4040A1AC" w:rsidR="16C85DC8" w:rsidRDefault="16C85DC8" w:rsidP="3791AE5D">
            <w:pPr>
              <w:pStyle w:val="ListParagraph"/>
              <w:ind w:left="0"/>
              <w:jc w:val="both"/>
            </w:pPr>
            <w:r w:rsidRPr="3791AE5D">
              <w:t>A Member is not permitted to participate electronically in a meeting if that Member does not join the meeting within 15 minutes of its scheduled starting time.</w:t>
            </w:r>
          </w:p>
        </w:tc>
        <w:tc>
          <w:tcPr>
            <w:tcW w:w="5089" w:type="dxa"/>
          </w:tcPr>
          <w:p w14:paraId="426CF210" w14:textId="75E341CC" w:rsidR="16C85DC8" w:rsidRDefault="16C85DC8" w:rsidP="00650263">
            <w:pPr>
              <w:pStyle w:val="ListParagraph"/>
              <w:numPr>
                <w:ilvl w:val="0"/>
                <w:numId w:val="89"/>
              </w:numPr>
              <w:jc w:val="both"/>
              <w:rPr>
                <w:lang w:val="fr-CA"/>
              </w:rPr>
            </w:pPr>
            <w:r w:rsidRPr="3791AE5D">
              <w:rPr>
                <w:lang w:val="fr-CA"/>
              </w:rPr>
              <w:t xml:space="preserve">Se joindre à la conférence téléphonique ou à la vidéoconférence en retard:  </w:t>
            </w:r>
          </w:p>
          <w:p w14:paraId="67CC5254" w14:textId="05B5CB8A" w:rsidR="3791AE5D" w:rsidRDefault="3791AE5D" w:rsidP="3791AE5D">
            <w:pPr>
              <w:jc w:val="both"/>
              <w:rPr>
                <w:lang w:val="fr-CA"/>
              </w:rPr>
            </w:pPr>
          </w:p>
          <w:p w14:paraId="771BF83A" w14:textId="1E98EDB3" w:rsidR="16C85DC8" w:rsidRDefault="16C85DC8" w:rsidP="3791AE5D">
            <w:pPr>
              <w:jc w:val="both"/>
              <w:rPr>
                <w:lang w:val="fr-CA"/>
              </w:rPr>
            </w:pPr>
            <w:r w:rsidRPr="3791AE5D">
              <w:rPr>
                <w:lang w:val="fr-CA"/>
              </w:rPr>
              <w:t xml:space="preserve">Un membre n’a pas le droit de participer à une réunion par voie électronique si ce membre ne se joint pas à la réunion dans les 15 minutes suivant l’heure prévue du début de la réunion.  </w:t>
            </w:r>
          </w:p>
          <w:p w14:paraId="7FF95E2F" w14:textId="059F1E46" w:rsidR="3791AE5D" w:rsidRDefault="3791AE5D" w:rsidP="3791AE5D">
            <w:pPr>
              <w:pStyle w:val="ListParagraph"/>
              <w:jc w:val="both"/>
              <w:rPr>
                <w:lang w:val="fr-CA"/>
              </w:rPr>
            </w:pPr>
          </w:p>
        </w:tc>
      </w:tr>
      <w:tr w:rsidR="3791AE5D" w:rsidRPr="00CE56CE" w14:paraId="61659043" w14:textId="77777777" w:rsidTr="00554BC8">
        <w:trPr>
          <w:jc w:val="center"/>
        </w:trPr>
        <w:tc>
          <w:tcPr>
            <w:tcW w:w="5069" w:type="dxa"/>
          </w:tcPr>
          <w:p w14:paraId="59FD9040" w14:textId="7C304E8B" w:rsidR="16C85DC8" w:rsidRDefault="16C85DC8" w:rsidP="00650263">
            <w:pPr>
              <w:pStyle w:val="ListParagraph"/>
              <w:numPr>
                <w:ilvl w:val="0"/>
                <w:numId w:val="98"/>
              </w:numPr>
              <w:jc w:val="both"/>
            </w:pPr>
            <w:r w:rsidRPr="3791AE5D">
              <w:t>Arrival announcements:</w:t>
            </w:r>
          </w:p>
          <w:p w14:paraId="42EC6E6A" w14:textId="5900D84F" w:rsidR="3791AE5D" w:rsidRDefault="3791AE5D" w:rsidP="3791AE5D">
            <w:pPr>
              <w:jc w:val="both"/>
            </w:pPr>
          </w:p>
          <w:p w14:paraId="4EC375EB" w14:textId="41728AAB" w:rsidR="16C85DC8" w:rsidRDefault="16C85DC8" w:rsidP="3791AE5D">
            <w:pPr>
              <w:jc w:val="both"/>
            </w:pPr>
            <w:r w:rsidRPr="3791AE5D">
              <w:t>Members who participate electronically in the meeting shall announce themselves at the first opportunity after joining the telephone conference call or video conference, but may not interrupt a speaker for the purpose of doing so.</w:t>
            </w:r>
          </w:p>
          <w:p w14:paraId="4D4EBEC4" w14:textId="20CBBC51" w:rsidR="3791AE5D" w:rsidRDefault="3791AE5D" w:rsidP="3791AE5D">
            <w:pPr>
              <w:pStyle w:val="ListParagraph"/>
              <w:jc w:val="both"/>
            </w:pPr>
          </w:p>
        </w:tc>
        <w:tc>
          <w:tcPr>
            <w:tcW w:w="5089" w:type="dxa"/>
          </w:tcPr>
          <w:p w14:paraId="4778E9D1" w14:textId="2393BC17" w:rsidR="16C85DC8" w:rsidRDefault="16C85DC8" w:rsidP="00650263">
            <w:pPr>
              <w:pStyle w:val="ListParagraph"/>
              <w:numPr>
                <w:ilvl w:val="0"/>
                <w:numId w:val="89"/>
              </w:numPr>
              <w:jc w:val="both"/>
              <w:rPr>
                <w:lang w:val="fr-CA"/>
              </w:rPr>
            </w:pPr>
            <w:r w:rsidRPr="3791AE5D">
              <w:rPr>
                <w:lang w:val="fr-CA"/>
              </w:rPr>
              <w:t xml:space="preserve">Annonce d’arrivée:  </w:t>
            </w:r>
          </w:p>
          <w:p w14:paraId="76DF4C80" w14:textId="621081BA" w:rsidR="3791AE5D" w:rsidRDefault="3791AE5D" w:rsidP="3791AE5D">
            <w:pPr>
              <w:jc w:val="both"/>
              <w:rPr>
                <w:lang w:val="fr-CA"/>
              </w:rPr>
            </w:pPr>
          </w:p>
          <w:p w14:paraId="5AAA1BC6" w14:textId="16463C1A" w:rsidR="16C85DC8" w:rsidRDefault="16C85DC8" w:rsidP="3791AE5D">
            <w:pPr>
              <w:jc w:val="both"/>
              <w:rPr>
                <w:lang w:val="fr-CA"/>
              </w:rPr>
            </w:pPr>
            <w:r w:rsidRPr="3791AE5D">
              <w:rPr>
                <w:lang w:val="fr-CA"/>
              </w:rPr>
              <w:t xml:space="preserve">Les membres qui participent à la réunion par voie électronique doivent signifier leur présence à la première occasion après qu’ils se sont joints à la conférence téléphonique ou à la vidéoconférence, mais ne peuvent le faire en interrompant un intervenant.  </w:t>
            </w:r>
          </w:p>
          <w:p w14:paraId="63988578" w14:textId="319E3E6D" w:rsidR="3791AE5D" w:rsidRDefault="3791AE5D" w:rsidP="3791AE5D">
            <w:pPr>
              <w:pStyle w:val="ListParagraph"/>
              <w:jc w:val="both"/>
              <w:rPr>
                <w:lang w:val="fr-CA"/>
              </w:rPr>
            </w:pPr>
          </w:p>
        </w:tc>
      </w:tr>
      <w:tr w:rsidR="3791AE5D" w:rsidRPr="00CE56CE" w14:paraId="27BB2713" w14:textId="77777777" w:rsidTr="00554BC8">
        <w:trPr>
          <w:jc w:val="center"/>
        </w:trPr>
        <w:tc>
          <w:tcPr>
            <w:tcW w:w="5069" w:type="dxa"/>
          </w:tcPr>
          <w:p w14:paraId="275A3BB9" w14:textId="4C069D7B" w:rsidR="16C85DC8" w:rsidRDefault="16C85DC8" w:rsidP="00650263">
            <w:pPr>
              <w:pStyle w:val="ListParagraph"/>
              <w:numPr>
                <w:ilvl w:val="0"/>
                <w:numId w:val="98"/>
              </w:numPr>
              <w:jc w:val="both"/>
            </w:pPr>
            <w:r w:rsidRPr="3791AE5D">
              <w:t>Departure announcements:</w:t>
            </w:r>
          </w:p>
          <w:p w14:paraId="6945CAAB" w14:textId="2242F3B0" w:rsidR="3791AE5D" w:rsidRDefault="3791AE5D" w:rsidP="3791AE5D">
            <w:pPr>
              <w:jc w:val="both"/>
            </w:pPr>
          </w:p>
          <w:p w14:paraId="048C0B77" w14:textId="613D3E1D" w:rsidR="16C85DC8" w:rsidRDefault="16C85DC8" w:rsidP="3791AE5D">
            <w:pPr>
              <w:jc w:val="both"/>
            </w:pPr>
            <w:r w:rsidRPr="3791AE5D">
              <w:t>Members who leave the telephone conference call, the video conference or the meeting room prior to adjournment shall announce their departure, but may not interrupt a speaker for the purpose of doing so.</w:t>
            </w:r>
          </w:p>
          <w:p w14:paraId="2C513092" w14:textId="7537D2CB" w:rsidR="3791AE5D" w:rsidRDefault="3791AE5D" w:rsidP="3791AE5D">
            <w:pPr>
              <w:pStyle w:val="ListParagraph"/>
              <w:jc w:val="both"/>
            </w:pPr>
          </w:p>
        </w:tc>
        <w:tc>
          <w:tcPr>
            <w:tcW w:w="5089" w:type="dxa"/>
          </w:tcPr>
          <w:p w14:paraId="23D6BB90" w14:textId="50518A76" w:rsidR="16C85DC8" w:rsidRDefault="16C85DC8" w:rsidP="00650263">
            <w:pPr>
              <w:pStyle w:val="ListParagraph"/>
              <w:numPr>
                <w:ilvl w:val="0"/>
                <w:numId w:val="89"/>
              </w:numPr>
              <w:jc w:val="both"/>
              <w:rPr>
                <w:lang w:val="fr-CA"/>
              </w:rPr>
            </w:pPr>
            <w:r w:rsidRPr="3791AE5D">
              <w:rPr>
                <w:lang w:val="fr-CA"/>
              </w:rPr>
              <w:t xml:space="preserve">Annonce de départ:  </w:t>
            </w:r>
          </w:p>
          <w:p w14:paraId="42C50A69" w14:textId="22EBF5A6" w:rsidR="3791AE5D" w:rsidRDefault="3791AE5D" w:rsidP="3791AE5D">
            <w:pPr>
              <w:jc w:val="both"/>
              <w:rPr>
                <w:lang w:val="fr-CA"/>
              </w:rPr>
            </w:pPr>
          </w:p>
          <w:p w14:paraId="44E6E8CC" w14:textId="1E18D778" w:rsidR="16C85DC8" w:rsidRDefault="16C85DC8" w:rsidP="3791AE5D">
            <w:pPr>
              <w:pStyle w:val="ListParagraph"/>
              <w:ind w:left="0"/>
              <w:jc w:val="both"/>
              <w:rPr>
                <w:lang w:val="fr-CA"/>
              </w:rPr>
            </w:pPr>
            <w:r w:rsidRPr="3791AE5D">
              <w:rPr>
                <w:lang w:val="fr-CA"/>
              </w:rPr>
              <w:t>Les membres qui quittent la conférence téléphonique, la vidéoconférence ou la salle de réunion avant l’ajournement annoncent leur départ, mais ne peuvent le faire en interrompant un intervenant.</w:t>
            </w:r>
          </w:p>
        </w:tc>
      </w:tr>
      <w:tr w:rsidR="3791AE5D" w:rsidRPr="00BD16FA" w14:paraId="49E3F7DF" w14:textId="77777777" w:rsidTr="00554BC8">
        <w:trPr>
          <w:jc w:val="center"/>
        </w:trPr>
        <w:tc>
          <w:tcPr>
            <w:tcW w:w="5069" w:type="dxa"/>
          </w:tcPr>
          <w:p w14:paraId="726CBC35" w14:textId="5BC26E11" w:rsidR="16C85DC8" w:rsidRDefault="16C85DC8" w:rsidP="00650263">
            <w:pPr>
              <w:pStyle w:val="ListParagraph"/>
              <w:numPr>
                <w:ilvl w:val="0"/>
                <w:numId w:val="98"/>
              </w:numPr>
              <w:jc w:val="both"/>
            </w:pPr>
            <w:r w:rsidRPr="3791AE5D">
              <w:t>Quorum calls:</w:t>
            </w:r>
          </w:p>
          <w:p w14:paraId="38F0B9C3" w14:textId="4E6B84F9" w:rsidR="3791AE5D" w:rsidRDefault="3791AE5D" w:rsidP="3791AE5D">
            <w:pPr>
              <w:jc w:val="both"/>
            </w:pPr>
          </w:p>
          <w:p w14:paraId="6D5B8D19" w14:textId="25F10EBA" w:rsidR="16C85DC8" w:rsidRDefault="16C85DC8" w:rsidP="3791AE5D">
            <w:pPr>
              <w:jc w:val="both"/>
            </w:pPr>
            <w:r w:rsidRPr="3791AE5D">
              <w:t>The Presiding Officer shall establish the presence of quorum by roll call at the beginning of the meeting and on demand of any Member. Such a demand may be made following the departure of any Member or following the taking of any vote for which the announced totals add to less than a quorum.</w:t>
            </w:r>
          </w:p>
          <w:p w14:paraId="109631D3" w14:textId="499BE410" w:rsidR="3791AE5D" w:rsidRDefault="3791AE5D" w:rsidP="3791AE5D">
            <w:pPr>
              <w:pStyle w:val="ListParagraph"/>
              <w:jc w:val="both"/>
            </w:pPr>
          </w:p>
        </w:tc>
        <w:tc>
          <w:tcPr>
            <w:tcW w:w="5089" w:type="dxa"/>
          </w:tcPr>
          <w:p w14:paraId="3B9BF896" w14:textId="0A70154C" w:rsidR="16C85DC8" w:rsidRDefault="16C85DC8" w:rsidP="00650263">
            <w:pPr>
              <w:pStyle w:val="ListParagraph"/>
              <w:numPr>
                <w:ilvl w:val="0"/>
                <w:numId w:val="89"/>
              </w:numPr>
              <w:jc w:val="both"/>
              <w:rPr>
                <w:lang w:val="fr-CA"/>
              </w:rPr>
            </w:pPr>
            <w:r w:rsidRPr="3791AE5D">
              <w:rPr>
                <w:lang w:val="fr-CA"/>
              </w:rPr>
              <w:t xml:space="preserve">Vérification du quorum:  </w:t>
            </w:r>
          </w:p>
          <w:p w14:paraId="1FC48ACE" w14:textId="2DE491B1" w:rsidR="3791AE5D" w:rsidRDefault="3791AE5D" w:rsidP="3791AE5D">
            <w:pPr>
              <w:jc w:val="both"/>
              <w:rPr>
                <w:lang w:val="fr-CA"/>
              </w:rPr>
            </w:pPr>
          </w:p>
          <w:p w14:paraId="413F772C" w14:textId="1D8A46D8" w:rsidR="16C85DC8" w:rsidRDefault="16C85DC8" w:rsidP="3791AE5D">
            <w:pPr>
              <w:jc w:val="both"/>
              <w:rPr>
                <w:lang w:val="fr-CA"/>
              </w:rPr>
            </w:pPr>
            <w:r w:rsidRPr="3791AE5D">
              <w:rPr>
                <w:lang w:val="fr-CA"/>
              </w:rPr>
              <w:t xml:space="preserve">Le président/la présidente du conseil procède à la vérification du quorum par appel nominal au début de la réunion et à la demande d’un membre. Une telle demande peut être effectuée à la suite du départ d’un membre ou à la suite de la tenue d’un vote où le total des votes est inférieur au quorum.  </w:t>
            </w:r>
          </w:p>
          <w:p w14:paraId="416DCCC0" w14:textId="598B25C9" w:rsidR="3791AE5D" w:rsidRDefault="3791AE5D" w:rsidP="3791AE5D">
            <w:pPr>
              <w:pStyle w:val="ListParagraph"/>
              <w:jc w:val="both"/>
              <w:rPr>
                <w:lang w:val="fr-CA"/>
              </w:rPr>
            </w:pPr>
          </w:p>
        </w:tc>
      </w:tr>
      <w:tr w:rsidR="3791AE5D" w:rsidRPr="00BD16FA" w14:paraId="3486F324" w14:textId="77777777" w:rsidTr="00554BC8">
        <w:trPr>
          <w:jc w:val="center"/>
        </w:trPr>
        <w:tc>
          <w:tcPr>
            <w:tcW w:w="5069" w:type="dxa"/>
          </w:tcPr>
          <w:p w14:paraId="0AFF429F" w14:textId="48CAA53D" w:rsidR="0B0687EE" w:rsidRDefault="0B0687EE" w:rsidP="00650263">
            <w:pPr>
              <w:pStyle w:val="ListParagraph"/>
              <w:numPr>
                <w:ilvl w:val="0"/>
                <w:numId w:val="98"/>
              </w:numPr>
              <w:jc w:val="both"/>
            </w:pPr>
            <w:r w:rsidRPr="3791AE5D">
              <w:t>Obtaining the floor:</w:t>
            </w:r>
          </w:p>
          <w:p w14:paraId="0D7CE34E" w14:textId="018D9889" w:rsidR="3791AE5D" w:rsidRDefault="3791AE5D" w:rsidP="3791AE5D">
            <w:pPr>
              <w:jc w:val="both"/>
            </w:pPr>
          </w:p>
          <w:p w14:paraId="6E7FAAD1" w14:textId="223563E5" w:rsidR="0B0687EE" w:rsidRDefault="0B0687EE" w:rsidP="3791AE5D">
            <w:pPr>
              <w:jc w:val="both"/>
            </w:pPr>
            <w:r w:rsidRPr="3791AE5D">
              <w:t xml:space="preserve">To seek recognition by the Presiding Officer, a Member shall address the Presiding Officer and state his or her own name.  </w:t>
            </w:r>
          </w:p>
          <w:p w14:paraId="2F7D809E" w14:textId="5579AA1A" w:rsidR="3791AE5D" w:rsidRDefault="3791AE5D" w:rsidP="3791AE5D">
            <w:pPr>
              <w:pStyle w:val="ListParagraph"/>
              <w:jc w:val="both"/>
            </w:pPr>
          </w:p>
        </w:tc>
        <w:tc>
          <w:tcPr>
            <w:tcW w:w="5089" w:type="dxa"/>
          </w:tcPr>
          <w:p w14:paraId="2AAECA14" w14:textId="1223F06F" w:rsidR="0B0687EE" w:rsidRDefault="0B0687EE" w:rsidP="00650263">
            <w:pPr>
              <w:pStyle w:val="ListParagraph"/>
              <w:numPr>
                <w:ilvl w:val="0"/>
                <w:numId w:val="89"/>
              </w:numPr>
              <w:jc w:val="both"/>
              <w:rPr>
                <w:lang w:val="fr-CA"/>
              </w:rPr>
            </w:pPr>
            <w:r w:rsidRPr="3791AE5D">
              <w:rPr>
                <w:lang w:val="fr-CA"/>
              </w:rPr>
              <w:t xml:space="preserve">Obtenir la parole:  </w:t>
            </w:r>
          </w:p>
          <w:p w14:paraId="28236AD2" w14:textId="7CB987CB" w:rsidR="3791AE5D" w:rsidRDefault="3791AE5D" w:rsidP="3791AE5D">
            <w:pPr>
              <w:jc w:val="both"/>
              <w:rPr>
                <w:lang w:val="fr-CA"/>
              </w:rPr>
            </w:pPr>
          </w:p>
          <w:p w14:paraId="22DE059A" w14:textId="46E56AF9" w:rsidR="0B0687EE" w:rsidRDefault="0B0687EE" w:rsidP="3791AE5D">
            <w:pPr>
              <w:jc w:val="both"/>
              <w:rPr>
                <w:lang w:val="fr-CA"/>
              </w:rPr>
            </w:pPr>
            <w:r w:rsidRPr="3791AE5D">
              <w:rPr>
                <w:lang w:val="fr-CA"/>
              </w:rPr>
              <w:t xml:space="preserve">Afin d’être reconnu par le président/la présidente du conseil, un membre s’adresse au président/à la présidente du conseil et donne son nom.  </w:t>
            </w:r>
          </w:p>
          <w:p w14:paraId="7A462FB2" w14:textId="2D8231BF" w:rsidR="3791AE5D" w:rsidRDefault="3791AE5D" w:rsidP="3791AE5D">
            <w:pPr>
              <w:pStyle w:val="ListParagraph"/>
              <w:jc w:val="both"/>
              <w:rPr>
                <w:lang w:val="fr-CA"/>
              </w:rPr>
            </w:pPr>
          </w:p>
        </w:tc>
      </w:tr>
      <w:tr w:rsidR="3791AE5D" w:rsidRPr="00BD16FA" w14:paraId="2F94A2C1" w14:textId="77777777" w:rsidTr="00554BC8">
        <w:trPr>
          <w:jc w:val="center"/>
        </w:trPr>
        <w:tc>
          <w:tcPr>
            <w:tcW w:w="5069" w:type="dxa"/>
          </w:tcPr>
          <w:p w14:paraId="1AA97152" w14:textId="0750DB7A" w:rsidR="0B0687EE" w:rsidRDefault="0B0687EE" w:rsidP="00650263">
            <w:pPr>
              <w:pStyle w:val="ListParagraph"/>
              <w:numPr>
                <w:ilvl w:val="0"/>
                <w:numId w:val="98"/>
              </w:numPr>
              <w:jc w:val="both"/>
            </w:pPr>
            <w:r w:rsidRPr="3791AE5D">
              <w:t xml:space="preserve">Voting methods: </w:t>
            </w:r>
          </w:p>
          <w:p w14:paraId="429138ED" w14:textId="3BFCA793" w:rsidR="3791AE5D" w:rsidRDefault="3791AE5D" w:rsidP="3791AE5D">
            <w:pPr>
              <w:jc w:val="both"/>
            </w:pPr>
          </w:p>
          <w:p w14:paraId="263E5AD3" w14:textId="01E7C293" w:rsidR="0B0687EE" w:rsidRDefault="0B0687EE" w:rsidP="3791AE5D">
            <w:pPr>
              <w:jc w:val="both"/>
            </w:pPr>
            <w:r w:rsidRPr="3791AE5D">
              <w:t>All votes shall be taken by roll call.</w:t>
            </w:r>
          </w:p>
          <w:p w14:paraId="0906F711" w14:textId="0771EB5C" w:rsidR="3791AE5D" w:rsidRDefault="3791AE5D" w:rsidP="3791AE5D">
            <w:pPr>
              <w:pStyle w:val="ListParagraph"/>
              <w:jc w:val="both"/>
            </w:pPr>
          </w:p>
        </w:tc>
        <w:tc>
          <w:tcPr>
            <w:tcW w:w="5089" w:type="dxa"/>
          </w:tcPr>
          <w:p w14:paraId="0B627053" w14:textId="6C2E94AD" w:rsidR="0B0687EE" w:rsidRDefault="0B0687EE" w:rsidP="00650263">
            <w:pPr>
              <w:pStyle w:val="ListParagraph"/>
              <w:numPr>
                <w:ilvl w:val="0"/>
                <w:numId w:val="89"/>
              </w:numPr>
              <w:jc w:val="both"/>
              <w:rPr>
                <w:lang w:val="fr-CA"/>
              </w:rPr>
            </w:pPr>
            <w:r w:rsidRPr="3791AE5D">
              <w:rPr>
                <w:lang w:val="fr-CA"/>
              </w:rPr>
              <w:t xml:space="preserve">Modes de scrutin:  </w:t>
            </w:r>
          </w:p>
          <w:p w14:paraId="5C1DC584" w14:textId="4C29A0E7" w:rsidR="3791AE5D" w:rsidRDefault="3791AE5D" w:rsidP="3791AE5D">
            <w:pPr>
              <w:jc w:val="both"/>
              <w:rPr>
                <w:lang w:val="fr-CA"/>
              </w:rPr>
            </w:pPr>
          </w:p>
          <w:p w14:paraId="70F522EA" w14:textId="41DE7FE7" w:rsidR="0B0687EE" w:rsidRDefault="0B0687EE" w:rsidP="3791AE5D">
            <w:pPr>
              <w:jc w:val="both"/>
              <w:rPr>
                <w:lang w:val="fr-CA"/>
              </w:rPr>
            </w:pPr>
            <w:r w:rsidRPr="3791AE5D">
              <w:rPr>
                <w:lang w:val="fr-CA"/>
              </w:rPr>
              <w:t xml:space="preserve">Tous les votes sont pris par appel nominal.  </w:t>
            </w:r>
          </w:p>
          <w:p w14:paraId="4F1F2DD4" w14:textId="2117882D" w:rsidR="3791AE5D" w:rsidRDefault="3791AE5D" w:rsidP="3791AE5D">
            <w:pPr>
              <w:pStyle w:val="ListParagraph"/>
              <w:jc w:val="both"/>
              <w:rPr>
                <w:lang w:val="fr-CA"/>
              </w:rPr>
            </w:pPr>
          </w:p>
        </w:tc>
      </w:tr>
      <w:tr w:rsidR="3791AE5D" w:rsidRPr="00BD16FA" w14:paraId="57382F81" w14:textId="77777777" w:rsidTr="00554BC8">
        <w:trPr>
          <w:jc w:val="center"/>
        </w:trPr>
        <w:tc>
          <w:tcPr>
            <w:tcW w:w="5069" w:type="dxa"/>
          </w:tcPr>
          <w:p w14:paraId="7F406DDE" w14:textId="58D79398" w:rsidR="0B0687EE" w:rsidRDefault="0B0687EE" w:rsidP="00650263">
            <w:pPr>
              <w:pStyle w:val="ListParagraph"/>
              <w:numPr>
                <w:ilvl w:val="0"/>
                <w:numId w:val="98"/>
              </w:numPr>
              <w:jc w:val="both"/>
            </w:pPr>
            <w:r w:rsidRPr="3791AE5D">
              <w:t xml:space="preserve">Technical Malfunctions and           </w:t>
            </w:r>
          </w:p>
          <w:p w14:paraId="52EBB998" w14:textId="54275A91" w:rsidR="0B0687EE" w:rsidRDefault="0B0687EE" w:rsidP="3791AE5D">
            <w:pPr>
              <w:jc w:val="both"/>
            </w:pPr>
            <w:r w:rsidRPr="3791AE5D">
              <w:t xml:space="preserve">      Requirements:</w:t>
            </w:r>
          </w:p>
          <w:p w14:paraId="5013ACCF" w14:textId="642E9D26" w:rsidR="3791AE5D" w:rsidRDefault="3791AE5D" w:rsidP="3791AE5D">
            <w:pPr>
              <w:jc w:val="both"/>
            </w:pPr>
          </w:p>
          <w:p w14:paraId="491915BA" w14:textId="3DE23474" w:rsidR="0B0687EE" w:rsidRDefault="0B0687EE" w:rsidP="3791AE5D">
            <w:pPr>
              <w:pStyle w:val="ListParagraph"/>
              <w:ind w:left="0"/>
              <w:jc w:val="both"/>
            </w:pPr>
            <w:r w:rsidRPr="3791AE5D">
              <w:t>Each Member is responsible for his or her connection to the telephone conference call or video conference; no action shall be invalidated on the grounds that the loss of, or poor quality of, a Member’s individual connection prevented him or her from participating in the meeting.</w:t>
            </w:r>
          </w:p>
        </w:tc>
        <w:tc>
          <w:tcPr>
            <w:tcW w:w="5089" w:type="dxa"/>
          </w:tcPr>
          <w:p w14:paraId="40915076" w14:textId="4AB07EFB" w:rsidR="0B0687EE" w:rsidRDefault="0B0687EE" w:rsidP="00650263">
            <w:pPr>
              <w:pStyle w:val="ListParagraph"/>
              <w:numPr>
                <w:ilvl w:val="0"/>
                <w:numId w:val="89"/>
              </w:numPr>
              <w:jc w:val="both"/>
              <w:rPr>
                <w:lang w:val="fr-CA"/>
              </w:rPr>
            </w:pPr>
            <w:r w:rsidRPr="3791AE5D">
              <w:rPr>
                <w:lang w:val="fr-CA"/>
              </w:rPr>
              <w:t xml:space="preserve">Défaillances techniques et exigences:  </w:t>
            </w:r>
          </w:p>
          <w:p w14:paraId="4FAB25CF" w14:textId="13BA822E" w:rsidR="3791AE5D" w:rsidRDefault="3791AE5D" w:rsidP="3791AE5D">
            <w:pPr>
              <w:jc w:val="both"/>
              <w:rPr>
                <w:lang w:val="fr-CA"/>
              </w:rPr>
            </w:pPr>
          </w:p>
          <w:p w14:paraId="1F4B8D44" w14:textId="3E8521FD" w:rsidR="0B0687EE" w:rsidRDefault="0B0687EE" w:rsidP="3791AE5D">
            <w:pPr>
              <w:pStyle w:val="ListParagraph"/>
              <w:ind w:left="0"/>
              <w:jc w:val="both"/>
              <w:rPr>
                <w:lang w:val="fr-CA"/>
              </w:rPr>
            </w:pPr>
            <w:r w:rsidRPr="3791AE5D">
              <w:rPr>
                <w:lang w:val="fr-CA"/>
              </w:rPr>
              <w:t>Chaque membre est responsable de son branchement à la conférence téléphonique ou à la vidéoconférence; aucune action ne devrait être annulée sous prétexte que la perte de branchement ou la mauvaise qualité du branchement d’un membre l’a empêché de participer à la réunion.</w:t>
            </w:r>
          </w:p>
        </w:tc>
      </w:tr>
      <w:tr w:rsidR="3791AE5D" w:rsidRPr="00BD16FA" w14:paraId="7E48509F" w14:textId="77777777" w:rsidTr="00554BC8">
        <w:trPr>
          <w:jc w:val="center"/>
        </w:trPr>
        <w:tc>
          <w:tcPr>
            <w:tcW w:w="5069" w:type="dxa"/>
          </w:tcPr>
          <w:p w14:paraId="11692E7F" w14:textId="47D9345D" w:rsidR="0B0687EE" w:rsidRDefault="0B0687EE" w:rsidP="00650263">
            <w:pPr>
              <w:pStyle w:val="ListParagraph"/>
              <w:numPr>
                <w:ilvl w:val="0"/>
                <w:numId w:val="98"/>
              </w:numPr>
              <w:jc w:val="both"/>
            </w:pPr>
            <w:r w:rsidRPr="3791AE5D">
              <w:t>Link interruptions:</w:t>
            </w:r>
          </w:p>
          <w:p w14:paraId="3F1402CA" w14:textId="72794B7A" w:rsidR="3791AE5D" w:rsidRDefault="3791AE5D" w:rsidP="3791AE5D">
            <w:pPr>
              <w:jc w:val="both"/>
            </w:pPr>
          </w:p>
          <w:p w14:paraId="2F6E22F6" w14:textId="574AA919" w:rsidR="0B0687EE" w:rsidRDefault="0B0687EE" w:rsidP="3791AE5D">
            <w:pPr>
              <w:jc w:val="both"/>
            </w:pPr>
            <w:r w:rsidRPr="3791AE5D">
              <w:t>If there is an interruption in the communications’ link to a Member who is participating electronically, the Presiding Officer may:</w:t>
            </w:r>
          </w:p>
          <w:p w14:paraId="2DAE6CB8" w14:textId="6B0126DD" w:rsidR="3791AE5D" w:rsidRDefault="3791AE5D" w:rsidP="3791AE5D">
            <w:pPr>
              <w:ind w:left="720"/>
              <w:jc w:val="both"/>
            </w:pPr>
          </w:p>
          <w:p w14:paraId="7C37BD95" w14:textId="16AEA6C6" w:rsidR="0B0687EE" w:rsidRDefault="0B0687EE" w:rsidP="00650263">
            <w:pPr>
              <w:pStyle w:val="ListParagraph"/>
              <w:numPr>
                <w:ilvl w:val="1"/>
                <w:numId w:val="128"/>
              </w:numPr>
              <w:jc w:val="both"/>
            </w:pPr>
            <w:r w:rsidRPr="3791AE5D">
              <w:t xml:space="preserve">decide on a short recess until it is determined whether or not the link can be re-established; or </w:t>
            </w:r>
          </w:p>
          <w:p w14:paraId="28E7FBE2" w14:textId="4A8C0229" w:rsidR="0B0687EE" w:rsidRDefault="0B0687EE" w:rsidP="00650263">
            <w:pPr>
              <w:pStyle w:val="ListParagraph"/>
              <w:numPr>
                <w:ilvl w:val="1"/>
                <w:numId w:val="128"/>
              </w:numPr>
              <w:jc w:val="both"/>
            </w:pPr>
            <w:r w:rsidRPr="3791AE5D">
              <w:t>continue the meeting and treat the interruption in the same manner as if a Member who is physically present leaves the meeting room.</w:t>
            </w:r>
          </w:p>
          <w:p w14:paraId="4C342A3E" w14:textId="2FCEF0FF" w:rsidR="3791AE5D" w:rsidRDefault="3791AE5D" w:rsidP="3791AE5D">
            <w:pPr>
              <w:pStyle w:val="ListParagraph"/>
              <w:jc w:val="both"/>
            </w:pPr>
          </w:p>
        </w:tc>
        <w:tc>
          <w:tcPr>
            <w:tcW w:w="5089" w:type="dxa"/>
          </w:tcPr>
          <w:p w14:paraId="58176D0A" w14:textId="29C27EB7" w:rsidR="0B0687EE" w:rsidRDefault="0B0687EE" w:rsidP="00650263">
            <w:pPr>
              <w:pStyle w:val="ListParagraph"/>
              <w:numPr>
                <w:ilvl w:val="0"/>
                <w:numId w:val="89"/>
              </w:numPr>
              <w:jc w:val="both"/>
              <w:rPr>
                <w:lang w:val="fr-CA"/>
              </w:rPr>
            </w:pPr>
            <w:r w:rsidRPr="3791AE5D">
              <w:rPr>
                <w:lang w:val="fr-CA"/>
              </w:rPr>
              <w:t xml:space="preserve">Interruption de la voie de communication:  </w:t>
            </w:r>
          </w:p>
          <w:p w14:paraId="76125DF9" w14:textId="1DBC125A" w:rsidR="3791AE5D" w:rsidRDefault="3791AE5D" w:rsidP="3791AE5D">
            <w:pPr>
              <w:jc w:val="both"/>
              <w:rPr>
                <w:lang w:val="fr-CA"/>
              </w:rPr>
            </w:pPr>
          </w:p>
          <w:p w14:paraId="3D534CB4" w14:textId="540D402F" w:rsidR="0B0687EE" w:rsidRDefault="0B0687EE" w:rsidP="3791AE5D">
            <w:pPr>
              <w:jc w:val="both"/>
              <w:rPr>
                <w:lang w:val="fr-CA"/>
              </w:rPr>
            </w:pPr>
            <w:r w:rsidRPr="3791AE5D">
              <w:rPr>
                <w:lang w:val="fr-CA"/>
              </w:rPr>
              <w:t xml:space="preserve">Advenant le cas où il y aurait une interruption de la voie de communication avec un membre qui participe par voie électronique, le président/la présidente du conseil peut:  </w:t>
            </w:r>
          </w:p>
          <w:p w14:paraId="59E0CDEF" w14:textId="0706E839" w:rsidR="3791AE5D" w:rsidRDefault="3791AE5D" w:rsidP="3791AE5D">
            <w:pPr>
              <w:ind w:left="720"/>
              <w:jc w:val="both"/>
              <w:rPr>
                <w:lang w:val="fr-CA"/>
              </w:rPr>
            </w:pPr>
          </w:p>
          <w:p w14:paraId="20498AD0" w14:textId="721EE2C1" w:rsidR="0B0687EE" w:rsidRDefault="0B0687EE" w:rsidP="00650263">
            <w:pPr>
              <w:pStyle w:val="ListParagraph"/>
              <w:numPr>
                <w:ilvl w:val="0"/>
                <w:numId w:val="86"/>
              </w:numPr>
              <w:jc w:val="both"/>
              <w:rPr>
                <w:lang w:val="fr-CA"/>
              </w:rPr>
            </w:pPr>
            <w:r w:rsidRPr="3791AE5D">
              <w:rPr>
                <w:lang w:val="fr-CA"/>
              </w:rPr>
              <w:t xml:space="preserve">décider de prendre une courte pause jusqu’à ce qu’on détermine si la communication pourra être rétablie; ou  </w:t>
            </w:r>
          </w:p>
          <w:p w14:paraId="1C55149E" w14:textId="25C23D07" w:rsidR="0B0687EE" w:rsidRDefault="0B0687EE" w:rsidP="00650263">
            <w:pPr>
              <w:pStyle w:val="ListParagraph"/>
              <w:numPr>
                <w:ilvl w:val="0"/>
                <w:numId w:val="86"/>
              </w:numPr>
              <w:jc w:val="both"/>
              <w:rPr>
                <w:lang w:val="fr-CA"/>
              </w:rPr>
            </w:pPr>
            <w:r w:rsidRPr="3791AE5D">
              <w:rPr>
                <w:lang w:val="fr-CA"/>
              </w:rPr>
              <w:t xml:space="preserve">continuer la réunion et traiter l’interruption de la communication comme une situation où un membre qui est physiquement présent quitte la salle de réunion.  </w:t>
            </w:r>
          </w:p>
          <w:p w14:paraId="4094CD1A" w14:textId="554CB709" w:rsidR="3791AE5D" w:rsidRDefault="3791AE5D" w:rsidP="3791AE5D">
            <w:pPr>
              <w:pStyle w:val="ListParagraph"/>
              <w:jc w:val="both"/>
              <w:rPr>
                <w:lang w:val="fr-CA"/>
              </w:rPr>
            </w:pPr>
          </w:p>
        </w:tc>
      </w:tr>
      <w:tr w:rsidR="0ED0BE87" w:rsidRPr="00BD16FA" w14:paraId="2693BED5" w14:textId="77777777" w:rsidTr="00554BC8">
        <w:trPr>
          <w:jc w:val="center"/>
        </w:trPr>
        <w:tc>
          <w:tcPr>
            <w:tcW w:w="5069" w:type="dxa"/>
          </w:tcPr>
          <w:p w14:paraId="29F0BB73" w14:textId="5875DB0C" w:rsidR="21A24642" w:rsidRDefault="21A24642" w:rsidP="00650263">
            <w:pPr>
              <w:pStyle w:val="ListParagraph"/>
              <w:numPr>
                <w:ilvl w:val="0"/>
                <w:numId w:val="98"/>
              </w:numPr>
              <w:jc w:val="both"/>
            </w:pPr>
            <w:r w:rsidRPr="3791AE5D">
              <w:t>Forced disconnections:</w:t>
            </w:r>
          </w:p>
          <w:p w14:paraId="124C6998" w14:textId="481D82A9" w:rsidR="0ED0BE87" w:rsidRDefault="0ED0BE87" w:rsidP="0ED0BE87">
            <w:pPr>
              <w:jc w:val="both"/>
            </w:pPr>
          </w:p>
          <w:p w14:paraId="4671F61C" w14:textId="7153EC14" w:rsidR="21A24642" w:rsidRDefault="21A24642" w:rsidP="0ED0BE87">
            <w:pPr>
              <w:jc w:val="both"/>
            </w:pPr>
            <w:r w:rsidRPr="0ED0BE87">
              <w:t>The Presiding Officer may direct a Member to disconnect or mute their connection to the telephone conference call if it is causing undue interference with the telephone conference call or video conference. The Presiding Officer’s decision to do so, which is subject to an undebatable appeal that can be made by any Member, shall be announced and recorded in the minutes.</w:t>
            </w:r>
          </w:p>
          <w:p w14:paraId="40F07F2A" w14:textId="6B156F8F" w:rsidR="0ED0BE87" w:rsidRDefault="0ED0BE87" w:rsidP="0ED0BE87">
            <w:pPr>
              <w:jc w:val="both"/>
            </w:pPr>
          </w:p>
        </w:tc>
        <w:tc>
          <w:tcPr>
            <w:tcW w:w="5089" w:type="dxa"/>
          </w:tcPr>
          <w:p w14:paraId="12035652" w14:textId="1B611E99" w:rsidR="0ED0BE87" w:rsidRDefault="03E9FC82" w:rsidP="00650263">
            <w:pPr>
              <w:pStyle w:val="ListParagraph"/>
              <w:numPr>
                <w:ilvl w:val="0"/>
                <w:numId w:val="98"/>
              </w:numPr>
              <w:jc w:val="both"/>
              <w:rPr>
                <w:lang w:val="fr-CA"/>
              </w:rPr>
            </w:pPr>
            <w:r w:rsidRPr="001B6FD0">
              <w:rPr>
                <w:lang w:val="en-CA"/>
              </w:rPr>
              <w:t xml:space="preserve"> </w:t>
            </w:r>
            <w:r w:rsidRPr="3791AE5D">
              <w:rPr>
                <w:lang w:val="fr-CA"/>
              </w:rPr>
              <w:t xml:space="preserve">Débranchement forcé:  </w:t>
            </w:r>
          </w:p>
          <w:p w14:paraId="4491FE52" w14:textId="4342D469" w:rsidR="0ED0BE87" w:rsidRDefault="0ED0BE87" w:rsidP="064FE442">
            <w:pPr>
              <w:jc w:val="both"/>
              <w:rPr>
                <w:lang w:val="fr-CA"/>
              </w:rPr>
            </w:pPr>
          </w:p>
          <w:p w14:paraId="61A16EBF" w14:textId="7D4ADBC6" w:rsidR="0ED0BE87" w:rsidRDefault="03E9FC82" w:rsidP="3791AE5D">
            <w:pPr>
              <w:jc w:val="both"/>
              <w:rPr>
                <w:lang w:val="fr-CA"/>
              </w:rPr>
            </w:pPr>
            <w:r w:rsidRPr="3791AE5D">
              <w:rPr>
                <w:lang w:val="fr-CA"/>
              </w:rPr>
              <w:t>Le président/la présidente du conseil peut demander à un membre d’interrompre le branchement si le branchement cause une perturbation excessive avec la conférence téléphonique ou la vidéoconférence. La décision du président/de la présidente du conseil d’agir ainsi, sujette à un appel qui ne peut être discuté et qui peut être fait par tout membre, doit être annoncée et inscrite au procès-verbal</w:t>
            </w:r>
          </w:p>
          <w:p w14:paraId="07794CE4" w14:textId="7FADEA37" w:rsidR="0ED0BE87" w:rsidRDefault="0ED0BE87" w:rsidP="064FE442">
            <w:pPr>
              <w:ind w:left="720"/>
              <w:jc w:val="both"/>
              <w:rPr>
                <w:lang w:val="fr-CA"/>
              </w:rPr>
            </w:pPr>
          </w:p>
        </w:tc>
      </w:tr>
      <w:tr w:rsidR="0ED0BE87" w14:paraId="1589EBD4" w14:textId="77777777" w:rsidTr="00554BC8">
        <w:trPr>
          <w:jc w:val="center"/>
        </w:trPr>
        <w:tc>
          <w:tcPr>
            <w:tcW w:w="5069" w:type="dxa"/>
          </w:tcPr>
          <w:p w14:paraId="338D9C27" w14:textId="7ED83F00" w:rsidR="741AE22B" w:rsidRDefault="741AE22B" w:rsidP="0ED0BE87">
            <w:pPr>
              <w:jc w:val="both"/>
              <w:rPr>
                <w:b/>
                <w:bCs/>
              </w:rPr>
            </w:pPr>
            <w:r w:rsidRPr="0ED0BE87">
              <w:rPr>
                <w:b/>
                <w:bCs/>
              </w:rPr>
              <w:t>Quorum</w:t>
            </w:r>
          </w:p>
        </w:tc>
        <w:tc>
          <w:tcPr>
            <w:tcW w:w="5089" w:type="dxa"/>
          </w:tcPr>
          <w:p w14:paraId="7844FE99" w14:textId="28E3242D" w:rsidR="0ED0BE87" w:rsidRDefault="314F74DB" w:rsidP="0ED0BE87">
            <w:pPr>
              <w:jc w:val="both"/>
              <w:rPr>
                <w:b/>
                <w:bCs/>
                <w:lang w:val="fr-CA"/>
              </w:rPr>
            </w:pPr>
            <w:r w:rsidRPr="064FE442">
              <w:rPr>
                <w:b/>
                <w:bCs/>
                <w:lang w:val="fr-CA"/>
              </w:rPr>
              <w:t>Quorum</w:t>
            </w:r>
          </w:p>
        </w:tc>
      </w:tr>
      <w:tr w:rsidR="0ED0BE87" w:rsidRPr="00BD16FA" w14:paraId="77CA274E" w14:textId="77777777" w:rsidTr="00554BC8">
        <w:trPr>
          <w:jc w:val="center"/>
        </w:trPr>
        <w:tc>
          <w:tcPr>
            <w:tcW w:w="5069" w:type="dxa"/>
          </w:tcPr>
          <w:p w14:paraId="3D2A3E83" w14:textId="45CCB679" w:rsidR="297E2444" w:rsidRDefault="297E2444" w:rsidP="0ED0BE87">
            <w:pPr>
              <w:jc w:val="both"/>
              <w:rPr>
                <w:b/>
                <w:bCs/>
              </w:rPr>
            </w:pPr>
            <w:r w:rsidRPr="0ED0BE87">
              <w:rPr>
                <w:b/>
                <w:bCs/>
              </w:rPr>
              <w:t xml:space="preserve">8.1 Quorum - present - meeting- call to order </w:t>
            </w:r>
          </w:p>
          <w:p w14:paraId="6E4DBA59" w14:textId="02D159F9" w:rsidR="297E2444" w:rsidRDefault="297E2444" w:rsidP="0ED0BE87">
            <w:pPr>
              <w:jc w:val="both"/>
            </w:pPr>
            <w:r w:rsidRPr="0ED0BE87">
              <w:t>When there are sufficient members present to constitute a quorum at the time set for the commencement of the meeting or as soon thereafter as the quorum is present, the Mayor, or if the Clerk has been advised that the Mayor will be absent or late, the Deputy Mayor, shall take the chair and call the meeting to order.</w:t>
            </w:r>
          </w:p>
          <w:p w14:paraId="60D5FD9C" w14:textId="109F58B4" w:rsidR="0ED0BE87" w:rsidRDefault="0ED0BE87" w:rsidP="0ED0BE87">
            <w:pPr>
              <w:jc w:val="both"/>
            </w:pPr>
          </w:p>
        </w:tc>
        <w:tc>
          <w:tcPr>
            <w:tcW w:w="5089" w:type="dxa"/>
          </w:tcPr>
          <w:p w14:paraId="3176D0F4" w14:textId="188680FD" w:rsidR="0ED0BE87" w:rsidRDefault="52EFFD0E" w:rsidP="064FE442">
            <w:pPr>
              <w:jc w:val="both"/>
              <w:rPr>
                <w:b/>
                <w:bCs/>
                <w:lang w:val="fr-CA"/>
              </w:rPr>
            </w:pPr>
            <w:r w:rsidRPr="064FE442">
              <w:rPr>
                <w:b/>
                <w:bCs/>
                <w:lang w:val="fr-CA"/>
              </w:rPr>
              <w:t xml:space="preserve">8.1 Quorum, présences, réunion, ouverture </w:t>
            </w:r>
          </w:p>
          <w:p w14:paraId="6FDD7D20" w14:textId="3F177845" w:rsidR="0ED0BE87" w:rsidRDefault="52EFFD0E" w:rsidP="0ED0BE87">
            <w:pPr>
              <w:jc w:val="both"/>
              <w:rPr>
                <w:b/>
                <w:bCs/>
                <w:lang w:val="fr-CA"/>
              </w:rPr>
            </w:pPr>
            <w:r w:rsidRPr="064FE442">
              <w:rPr>
                <w:lang w:val="fr-CA"/>
              </w:rPr>
              <w:t>Lorsqu'un nombre suffisant de membres sont présents pour constituer le quorum au moment fixé pour le début de la réunion ou aussitôt après qu’un quorum est formé, le maire ou, lorsque le greffier/la greffière est avisé que le maire sera absent ou en retard, le maire suppléant, assume la présidence et procède à l'ouverture de la réunion</w:t>
            </w:r>
            <w:r w:rsidRPr="064FE442">
              <w:rPr>
                <w:b/>
                <w:bCs/>
                <w:lang w:val="fr-CA"/>
              </w:rPr>
              <w:t>.</w:t>
            </w:r>
          </w:p>
        </w:tc>
      </w:tr>
      <w:tr w:rsidR="0ED0BE87" w:rsidRPr="00BD16FA" w14:paraId="1F44C86C" w14:textId="77777777" w:rsidTr="00554BC8">
        <w:trPr>
          <w:jc w:val="center"/>
        </w:trPr>
        <w:tc>
          <w:tcPr>
            <w:tcW w:w="5069" w:type="dxa"/>
          </w:tcPr>
          <w:p w14:paraId="56A0A003" w14:textId="0A5C6F77" w:rsidR="297E2444" w:rsidRDefault="297E2444" w:rsidP="0ED0BE87">
            <w:pPr>
              <w:jc w:val="both"/>
              <w:rPr>
                <w:b/>
                <w:bCs/>
              </w:rPr>
            </w:pPr>
            <w:r w:rsidRPr="0ED0BE87">
              <w:rPr>
                <w:b/>
                <w:bCs/>
              </w:rPr>
              <w:t xml:space="preserve">8.2 Mayor absent - Deputy Mayor - call to </w:t>
            </w:r>
          </w:p>
          <w:p w14:paraId="4B04351D" w14:textId="4E1D5E37" w:rsidR="297E2444" w:rsidRDefault="297E2444" w:rsidP="0ED0BE87">
            <w:pPr>
              <w:jc w:val="both"/>
              <w:rPr>
                <w:b/>
                <w:bCs/>
              </w:rPr>
            </w:pPr>
            <w:r w:rsidRPr="0ED0BE87">
              <w:rPr>
                <w:b/>
                <w:bCs/>
              </w:rPr>
              <w:t xml:space="preserve">      order - presiding </w:t>
            </w:r>
          </w:p>
          <w:p w14:paraId="292FA17C" w14:textId="212B1088" w:rsidR="297E2444" w:rsidRDefault="297E2444" w:rsidP="0ED0BE87">
            <w:pPr>
              <w:jc w:val="both"/>
            </w:pPr>
            <w:r w:rsidRPr="0ED0BE87">
              <w:t>In the event the Mayor does not attend within ten minutes after the time appointed, the Deputy Mayor shall assume the chair, call the members to order, and if a quorum is present preside during the meeting or until the arrival of the Mayor.</w:t>
            </w:r>
          </w:p>
          <w:p w14:paraId="3D82A9EB" w14:textId="4BE7386A" w:rsidR="0ED0BE87" w:rsidRDefault="0ED0BE87" w:rsidP="0ED0BE87">
            <w:pPr>
              <w:jc w:val="both"/>
            </w:pPr>
          </w:p>
        </w:tc>
        <w:tc>
          <w:tcPr>
            <w:tcW w:w="5089" w:type="dxa"/>
          </w:tcPr>
          <w:p w14:paraId="282E6144" w14:textId="34E82BC6" w:rsidR="0ED0BE87" w:rsidRDefault="7A72E983" w:rsidP="064FE442">
            <w:pPr>
              <w:jc w:val="both"/>
              <w:rPr>
                <w:b/>
                <w:bCs/>
                <w:lang w:val="fr-CA"/>
              </w:rPr>
            </w:pPr>
            <w:r w:rsidRPr="064FE442">
              <w:rPr>
                <w:b/>
                <w:bCs/>
                <w:lang w:val="fr-CA"/>
              </w:rPr>
              <w:t xml:space="preserve">8.2 Absence du maire, maire suppléant, </w:t>
            </w:r>
          </w:p>
          <w:p w14:paraId="4E828FFF" w14:textId="155B394D" w:rsidR="0ED0BE87" w:rsidRDefault="7A72E983" w:rsidP="064FE442">
            <w:pPr>
              <w:jc w:val="both"/>
              <w:rPr>
                <w:b/>
                <w:bCs/>
                <w:lang w:val="fr-CA"/>
              </w:rPr>
            </w:pPr>
            <w:r w:rsidRPr="064FE442">
              <w:rPr>
                <w:b/>
                <w:bCs/>
                <w:lang w:val="fr-CA"/>
              </w:rPr>
              <w:t xml:space="preserve">      ouverture, présidence </w:t>
            </w:r>
          </w:p>
          <w:p w14:paraId="6A6CA8B7" w14:textId="2D2154E0" w:rsidR="0ED0BE87" w:rsidRDefault="7A72E983" w:rsidP="064FE442">
            <w:pPr>
              <w:jc w:val="both"/>
              <w:rPr>
                <w:lang w:val="fr-CA"/>
              </w:rPr>
            </w:pPr>
            <w:r w:rsidRPr="064FE442">
              <w:rPr>
                <w:lang w:val="fr-CA"/>
              </w:rPr>
              <w:t>Dans le cas où le maire ne se présente pas à la réunion dans un délai de dix minutes suivant l'heure précisée, le maire suppléant doit assumer la présidence, rappeler les membres à l'ordre et, lorsqu'un quorum est formé, présider la réunion ou présider jusqu'à l'arrivée du maire.</w:t>
            </w:r>
          </w:p>
          <w:p w14:paraId="3771E81A" w14:textId="28A454E7" w:rsidR="0ED0BE87" w:rsidRDefault="0ED0BE87" w:rsidP="064FE442">
            <w:pPr>
              <w:jc w:val="both"/>
              <w:rPr>
                <w:lang w:val="fr-CA"/>
              </w:rPr>
            </w:pPr>
          </w:p>
        </w:tc>
      </w:tr>
      <w:tr w:rsidR="0ED0BE87" w14:paraId="5F4B05A5" w14:textId="77777777" w:rsidTr="00554BC8">
        <w:trPr>
          <w:jc w:val="center"/>
        </w:trPr>
        <w:tc>
          <w:tcPr>
            <w:tcW w:w="5069" w:type="dxa"/>
          </w:tcPr>
          <w:p w14:paraId="3296C8C5" w14:textId="5DB71979" w:rsidR="297E2444" w:rsidRDefault="297E2444" w:rsidP="0ED0BE87">
            <w:pPr>
              <w:jc w:val="both"/>
              <w:rPr>
                <w:b/>
                <w:bCs/>
              </w:rPr>
            </w:pPr>
            <w:r w:rsidRPr="0ED0BE87">
              <w:rPr>
                <w:b/>
                <w:bCs/>
              </w:rPr>
              <w:t xml:space="preserve">8.3 Mayor - Deputy Mayor - absent - </w:t>
            </w:r>
          </w:p>
          <w:p w14:paraId="286B7BB8" w14:textId="70228D32" w:rsidR="297E2444" w:rsidRDefault="297E2444" w:rsidP="0ED0BE87">
            <w:pPr>
              <w:jc w:val="both"/>
              <w:rPr>
                <w:b/>
                <w:bCs/>
              </w:rPr>
            </w:pPr>
            <w:r w:rsidRPr="0ED0BE87">
              <w:rPr>
                <w:b/>
                <w:bCs/>
              </w:rPr>
              <w:t xml:space="preserve">      procedure </w:t>
            </w:r>
          </w:p>
          <w:p w14:paraId="09480336" w14:textId="7F95015E" w:rsidR="297E2444" w:rsidRDefault="297E2444" w:rsidP="0ED0BE87">
            <w:pPr>
              <w:jc w:val="both"/>
            </w:pPr>
            <w:r w:rsidRPr="0ED0BE87">
              <w:t>In the absence of the Mayor and Deputy Mayor, if a quorum is present within ten minutes after the appointed time, the Clerk shall call the meeting to order and a Presiding Officer shall be chosen from the members present, who shall preside during the meeting or until the arrival of the Mayor or Deputy Mayor.</w:t>
            </w:r>
          </w:p>
          <w:p w14:paraId="78485502" w14:textId="59DC2E52" w:rsidR="0ED0BE87" w:rsidRDefault="0ED0BE87" w:rsidP="0ED0BE87">
            <w:pPr>
              <w:jc w:val="both"/>
            </w:pPr>
          </w:p>
        </w:tc>
        <w:tc>
          <w:tcPr>
            <w:tcW w:w="5089" w:type="dxa"/>
          </w:tcPr>
          <w:p w14:paraId="00F1D396" w14:textId="27CE503D" w:rsidR="0ED0BE87" w:rsidRDefault="2C121A88" w:rsidP="064FE442">
            <w:pPr>
              <w:jc w:val="both"/>
              <w:rPr>
                <w:b/>
                <w:bCs/>
                <w:lang w:val="fr-CA"/>
              </w:rPr>
            </w:pPr>
            <w:r w:rsidRPr="064FE442">
              <w:rPr>
                <w:b/>
                <w:bCs/>
                <w:lang w:val="fr-CA"/>
              </w:rPr>
              <w:t xml:space="preserve">8.3 Maire, maire suppléant, </w:t>
            </w:r>
          </w:p>
          <w:p w14:paraId="67C54228" w14:textId="68CD1BCE" w:rsidR="0ED0BE87" w:rsidRDefault="2C121A88" w:rsidP="064FE442">
            <w:pPr>
              <w:jc w:val="both"/>
              <w:rPr>
                <w:b/>
                <w:bCs/>
                <w:lang w:val="fr-CA"/>
              </w:rPr>
            </w:pPr>
            <w:r w:rsidRPr="064FE442">
              <w:rPr>
                <w:b/>
                <w:bCs/>
                <w:lang w:val="fr-CA"/>
              </w:rPr>
              <w:t xml:space="preserve">      absence, procédure </w:t>
            </w:r>
          </w:p>
          <w:p w14:paraId="3BC974A6" w14:textId="33EFCD5D" w:rsidR="0ED0BE87" w:rsidRDefault="2C121A88" w:rsidP="064FE442">
            <w:pPr>
              <w:jc w:val="both"/>
              <w:rPr>
                <w:lang w:val="fr-CA"/>
              </w:rPr>
            </w:pPr>
            <w:r w:rsidRPr="064FE442">
              <w:rPr>
                <w:lang w:val="fr-CA"/>
              </w:rPr>
              <w:t>En l'absence du maire et du maire suppléant, lorsqu'un quorum est formé à l'intérieur d'une durée de dix minutes suivant l'heure fixée, le greffier/la greffière doit ouvrir la réunion et un président/présidente du conseil est choisi parmi les membres présents afin de présider la réunion ou de</w:t>
            </w:r>
            <w:r w:rsidR="37A7D225" w:rsidRPr="064FE442">
              <w:rPr>
                <w:lang w:val="fr-CA"/>
              </w:rPr>
              <w:t xml:space="preserve"> </w:t>
            </w:r>
            <w:r w:rsidRPr="064FE442">
              <w:rPr>
                <w:lang w:val="fr-CA"/>
              </w:rPr>
              <w:t xml:space="preserve">présider jusqu'à l'arrivée du maire ou du maire </w:t>
            </w:r>
          </w:p>
          <w:p w14:paraId="4B122C31" w14:textId="3CF0710C" w:rsidR="0ED0BE87" w:rsidRDefault="2C121A88" w:rsidP="064FE442">
            <w:pPr>
              <w:jc w:val="both"/>
              <w:rPr>
                <w:lang w:val="fr-CA"/>
              </w:rPr>
            </w:pPr>
            <w:r w:rsidRPr="064FE442">
              <w:rPr>
                <w:lang w:val="fr-CA"/>
              </w:rPr>
              <w:t>Suppléant.</w:t>
            </w:r>
          </w:p>
          <w:p w14:paraId="2882EB53" w14:textId="3EF8F1F2" w:rsidR="0ED0BE87" w:rsidRDefault="0ED0BE87" w:rsidP="064FE442">
            <w:pPr>
              <w:jc w:val="both"/>
              <w:rPr>
                <w:lang w:val="fr-CA"/>
              </w:rPr>
            </w:pPr>
          </w:p>
        </w:tc>
      </w:tr>
      <w:tr w:rsidR="0ED0BE87" w:rsidRPr="00BD16FA" w14:paraId="6A4E3D1C" w14:textId="77777777" w:rsidTr="00554BC8">
        <w:trPr>
          <w:jc w:val="center"/>
        </w:trPr>
        <w:tc>
          <w:tcPr>
            <w:tcW w:w="5069" w:type="dxa"/>
          </w:tcPr>
          <w:p w14:paraId="35ACC476" w14:textId="71D2F485" w:rsidR="297E2444" w:rsidRDefault="297E2444" w:rsidP="0ED0BE87">
            <w:pPr>
              <w:jc w:val="both"/>
              <w:rPr>
                <w:b/>
                <w:bCs/>
              </w:rPr>
            </w:pPr>
            <w:r w:rsidRPr="0ED0BE87">
              <w:rPr>
                <w:b/>
                <w:bCs/>
              </w:rPr>
              <w:t xml:space="preserve">8.4 Quorum - not present- in </w:t>
            </w:r>
          </w:p>
          <w:p w14:paraId="248BD63A" w14:textId="74B96E48" w:rsidR="297E2444" w:rsidRDefault="297E2444" w:rsidP="0ED0BE87">
            <w:pPr>
              <w:jc w:val="both"/>
              <w:rPr>
                <w:b/>
                <w:bCs/>
              </w:rPr>
            </w:pPr>
            <w:r w:rsidRPr="0ED0BE87">
              <w:rPr>
                <w:b/>
                <w:bCs/>
              </w:rPr>
              <w:t xml:space="preserve">      30 minutes - adjournment </w:t>
            </w:r>
          </w:p>
          <w:p w14:paraId="361935B1" w14:textId="6075F6C1" w:rsidR="297E2444" w:rsidRDefault="297E2444" w:rsidP="0ED0BE87">
            <w:pPr>
              <w:jc w:val="both"/>
            </w:pPr>
            <w:r w:rsidRPr="0ED0BE87">
              <w:t>If there is no quorum within thirty minutes after the time appointed for the meeting, the Clerk shall record the names of all members present at that time and the meeting shall be deemed to be adjourned until the next regular meeting, unless a special meeting is called for that purpose in the meantime.</w:t>
            </w:r>
          </w:p>
          <w:p w14:paraId="60AFCEA3" w14:textId="36C91578" w:rsidR="0ED0BE87" w:rsidRDefault="0ED0BE87" w:rsidP="0ED0BE87">
            <w:pPr>
              <w:jc w:val="both"/>
            </w:pPr>
          </w:p>
        </w:tc>
        <w:tc>
          <w:tcPr>
            <w:tcW w:w="5089" w:type="dxa"/>
          </w:tcPr>
          <w:p w14:paraId="73FB3D99" w14:textId="1C5799C0" w:rsidR="0ED0BE87" w:rsidRDefault="7C2F1B98" w:rsidP="064FE442">
            <w:pPr>
              <w:jc w:val="both"/>
              <w:rPr>
                <w:b/>
                <w:bCs/>
                <w:lang w:val="fr-CA"/>
              </w:rPr>
            </w:pPr>
            <w:r w:rsidRPr="064FE442">
              <w:rPr>
                <w:b/>
                <w:bCs/>
                <w:lang w:val="fr-CA"/>
              </w:rPr>
              <w:t xml:space="preserve">8.4 </w:t>
            </w:r>
            <w:r w:rsidR="732088B1" w:rsidRPr="064FE442">
              <w:rPr>
                <w:b/>
                <w:bCs/>
                <w:lang w:val="fr-CA"/>
              </w:rPr>
              <w:t xml:space="preserve">Quorum, absences, suspension en 30 </w:t>
            </w:r>
          </w:p>
          <w:p w14:paraId="3CCF9171" w14:textId="04A00430" w:rsidR="0ED0BE87" w:rsidRDefault="058E0822" w:rsidP="064FE442">
            <w:pPr>
              <w:jc w:val="both"/>
              <w:rPr>
                <w:b/>
                <w:bCs/>
                <w:lang w:val="fr-CA"/>
              </w:rPr>
            </w:pPr>
            <w:r w:rsidRPr="064FE442">
              <w:rPr>
                <w:b/>
                <w:bCs/>
                <w:lang w:val="fr-CA"/>
              </w:rPr>
              <w:t xml:space="preserve">      </w:t>
            </w:r>
            <w:r w:rsidR="732088B1" w:rsidRPr="064FE442">
              <w:rPr>
                <w:b/>
                <w:bCs/>
                <w:lang w:val="fr-CA"/>
              </w:rPr>
              <w:t xml:space="preserve">minutes, ajournement </w:t>
            </w:r>
          </w:p>
          <w:p w14:paraId="3C34954D" w14:textId="567DDE45" w:rsidR="0ED0BE87" w:rsidRDefault="732088B1" w:rsidP="5E5AEBF9">
            <w:pPr>
              <w:jc w:val="both"/>
              <w:rPr>
                <w:lang w:val="fr-CA"/>
              </w:rPr>
            </w:pPr>
            <w:r w:rsidRPr="5E5AEBF9">
              <w:rPr>
                <w:lang w:val="fr-CA"/>
              </w:rPr>
              <w:t xml:space="preserve">Si le quorum n'est pas formé </w:t>
            </w:r>
            <w:proofErr w:type="spellStart"/>
            <w:r w:rsidRPr="5E5AEBF9">
              <w:rPr>
                <w:lang w:val="fr-CA"/>
              </w:rPr>
              <w:t>a</w:t>
            </w:r>
            <w:proofErr w:type="spellEnd"/>
            <w:r w:rsidRPr="5E5AEBF9">
              <w:rPr>
                <w:lang w:val="fr-CA"/>
              </w:rPr>
              <w:t xml:space="preserve"> l'intérieur de trente minutes suivant l'heure fixée pour la tenue de la réunion, le greffier/la greffière doit inscrire les noms de tous les membres présents à ce moment et la réunion est présumée suspendue jusqu' à la prochaine réunion ordinaire, à moins </w:t>
            </w:r>
            <w:r w:rsidR="5A371440" w:rsidRPr="5E5AEBF9">
              <w:rPr>
                <w:lang w:val="fr-CA"/>
              </w:rPr>
              <w:t>qu'une</w:t>
            </w:r>
            <w:r w:rsidRPr="5E5AEBF9">
              <w:rPr>
                <w:lang w:val="fr-CA"/>
              </w:rPr>
              <w:t xml:space="preserve"> réunion extraordinaire ne soit convoquée à ces fins entre-temps.</w:t>
            </w:r>
          </w:p>
          <w:p w14:paraId="761F407E" w14:textId="4881FEFA" w:rsidR="0ED0BE87" w:rsidRDefault="0ED0BE87" w:rsidP="5E5AEBF9">
            <w:pPr>
              <w:jc w:val="both"/>
              <w:rPr>
                <w:lang w:val="fr-CA"/>
              </w:rPr>
            </w:pPr>
          </w:p>
        </w:tc>
      </w:tr>
      <w:tr w:rsidR="0ED0BE87" w:rsidRPr="00BD16FA" w14:paraId="559F0F83" w14:textId="77777777" w:rsidTr="00554BC8">
        <w:trPr>
          <w:jc w:val="center"/>
        </w:trPr>
        <w:tc>
          <w:tcPr>
            <w:tcW w:w="5069" w:type="dxa"/>
          </w:tcPr>
          <w:p w14:paraId="53C2DD18" w14:textId="7CBE9550" w:rsidR="297E2444" w:rsidRDefault="297E2444" w:rsidP="0ED0BE87">
            <w:pPr>
              <w:jc w:val="both"/>
              <w:rPr>
                <w:b/>
                <w:bCs/>
              </w:rPr>
            </w:pPr>
            <w:r w:rsidRPr="0ED0BE87">
              <w:rPr>
                <w:b/>
                <w:bCs/>
              </w:rPr>
              <w:t xml:space="preserve">8.5 Adjournment - agenda - consideration- </w:t>
            </w:r>
          </w:p>
          <w:p w14:paraId="72646679" w14:textId="4504EC00" w:rsidR="297E2444" w:rsidRDefault="297E2444" w:rsidP="0ED0BE87">
            <w:pPr>
              <w:jc w:val="both"/>
              <w:rPr>
                <w:b/>
                <w:bCs/>
              </w:rPr>
            </w:pPr>
            <w:r w:rsidRPr="0ED0BE87">
              <w:rPr>
                <w:b/>
                <w:bCs/>
              </w:rPr>
              <w:t xml:space="preserve">      subsequent </w:t>
            </w:r>
          </w:p>
          <w:p w14:paraId="5914331B" w14:textId="4CFFEE3F" w:rsidR="297E2444" w:rsidRDefault="297E2444" w:rsidP="0ED0BE87">
            <w:pPr>
              <w:jc w:val="both"/>
            </w:pPr>
            <w:r w:rsidRPr="0ED0BE87">
              <w:t>If Council is unable to meet for want of a quorum the agenda delivered for that Council or Committee meeting shall be considered at the next Council or Committee meeting prior to consideration of the agenda for the subsequent meeting or it shall be the agenda for a special meeting called for that purpose.</w:t>
            </w:r>
          </w:p>
          <w:p w14:paraId="507B6A9C" w14:textId="0A6F2D81" w:rsidR="0ED0BE87" w:rsidRDefault="0ED0BE87" w:rsidP="0ED0BE87">
            <w:pPr>
              <w:jc w:val="both"/>
            </w:pPr>
          </w:p>
        </w:tc>
        <w:tc>
          <w:tcPr>
            <w:tcW w:w="5089" w:type="dxa"/>
          </w:tcPr>
          <w:p w14:paraId="5E8D257B" w14:textId="2D905F2A" w:rsidR="0ED0BE87" w:rsidRDefault="7A64B069" w:rsidP="064FE442">
            <w:pPr>
              <w:jc w:val="both"/>
              <w:rPr>
                <w:b/>
                <w:bCs/>
                <w:lang w:val="fr-CA"/>
              </w:rPr>
            </w:pPr>
            <w:r w:rsidRPr="064FE442">
              <w:rPr>
                <w:b/>
                <w:bCs/>
                <w:lang w:val="fr-CA"/>
              </w:rPr>
              <w:t xml:space="preserve">8.5 Ajournement, ordre du jour, </w:t>
            </w:r>
          </w:p>
          <w:p w14:paraId="0DDDA1BE" w14:textId="78DF85F7" w:rsidR="0ED0BE87" w:rsidRDefault="121E116D" w:rsidP="064FE442">
            <w:pPr>
              <w:jc w:val="both"/>
              <w:rPr>
                <w:b/>
                <w:bCs/>
                <w:lang w:val="fr-CA"/>
              </w:rPr>
            </w:pPr>
            <w:r w:rsidRPr="064FE442">
              <w:rPr>
                <w:b/>
                <w:bCs/>
                <w:lang w:val="fr-CA"/>
              </w:rPr>
              <w:t xml:space="preserve">      </w:t>
            </w:r>
            <w:r w:rsidR="7A64B069" w:rsidRPr="064FE442">
              <w:rPr>
                <w:b/>
                <w:bCs/>
                <w:lang w:val="fr-CA"/>
              </w:rPr>
              <w:t xml:space="preserve">examen, </w:t>
            </w:r>
            <w:proofErr w:type="spellStart"/>
            <w:r w:rsidR="7A64B069" w:rsidRPr="064FE442">
              <w:rPr>
                <w:b/>
                <w:bCs/>
                <w:lang w:val="fr-CA"/>
              </w:rPr>
              <w:t>subsequent</w:t>
            </w:r>
            <w:proofErr w:type="spellEnd"/>
            <w:r w:rsidR="7A64B069" w:rsidRPr="064FE442">
              <w:rPr>
                <w:b/>
                <w:bCs/>
                <w:lang w:val="fr-CA"/>
              </w:rPr>
              <w:t xml:space="preserve"> </w:t>
            </w:r>
          </w:p>
          <w:p w14:paraId="1CBD39D2" w14:textId="51B04F40" w:rsidR="0ED0BE87" w:rsidRDefault="7A64B069" w:rsidP="5E5AEBF9">
            <w:pPr>
              <w:jc w:val="both"/>
              <w:rPr>
                <w:lang w:val="fr-CA"/>
              </w:rPr>
            </w:pPr>
            <w:r w:rsidRPr="5E5AEBF9">
              <w:rPr>
                <w:lang w:val="fr-CA"/>
              </w:rPr>
              <w:t>Lorsque</w:t>
            </w:r>
            <w:r w:rsidR="5974D46A" w:rsidRPr="5E5AEBF9">
              <w:rPr>
                <w:lang w:val="fr-CA"/>
              </w:rPr>
              <w:t xml:space="preserve"> </w:t>
            </w:r>
            <w:r w:rsidRPr="5E5AEBF9">
              <w:rPr>
                <w:lang w:val="fr-CA"/>
              </w:rPr>
              <w:t xml:space="preserve">le quorum n'est pas atteint et que le conseil est </w:t>
            </w:r>
            <w:proofErr w:type="spellStart"/>
            <w:r w:rsidRPr="5E5AEBF9">
              <w:rPr>
                <w:lang w:val="fr-CA"/>
              </w:rPr>
              <w:t>done</w:t>
            </w:r>
            <w:proofErr w:type="spellEnd"/>
            <w:r w:rsidRPr="5E5AEBF9">
              <w:rPr>
                <w:lang w:val="fr-CA"/>
              </w:rPr>
              <w:t xml:space="preserve"> incapable de se réunir, l’ordre du jour établi pour ladite réunion du conseil ou d'un comité doit </w:t>
            </w:r>
            <w:proofErr w:type="spellStart"/>
            <w:r w:rsidRPr="5E5AEBF9">
              <w:rPr>
                <w:lang w:val="fr-CA"/>
              </w:rPr>
              <w:t>êtré</w:t>
            </w:r>
            <w:proofErr w:type="spellEnd"/>
            <w:r w:rsidRPr="5E5AEBF9">
              <w:rPr>
                <w:lang w:val="fr-CA"/>
              </w:rPr>
              <w:t xml:space="preserve"> examiné à la prochaine réunion du conseil ou du comité, avant que soit examiné l'ordre du jour de la réunion subséquente, ou ledit ordre du jour doit </w:t>
            </w:r>
            <w:proofErr w:type="spellStart"/>
            <w:r w:rsidRPr="5E5AEBF9">
              <w:rPr>
                <w:lang w:val="fr-CA"/>
              </w:rPr>
              <w:t>êtré</w:t>
            </w:r>
            <w:proofErr w:type="spellEnd"/>
            <w:r w:rsidRPr="5E5AEBF9">
              <w:rPr>
                <w:lang w:val="fr-CA"/>
              </w:rPr>
              <w:t xml:space="preserve"> examiné au cours d'une réunion extraordinaire convoquée à ces fins.</w:t>
            </w:r>
          </w:p>
          <w:p w14:paraId="4AE88F5D" w14:textId="6D1F1FCD" w:rsidR="0ED0BE87" w:rsidRDefault="0ED0BE87" w:rsidP="5E5AEBF9">
            <w:pPr>
              <w:jc w:val="both"/>
              <w:rPr>
                <w:lang w:val="fr-CA"/>
              </w:rPr>
            </w:pPr>
          </w:p>
        </w:tc>
      </w:tr>
      <w:tr w:rsidR="0ED0BE87" w14:paraId="0442F134" w14:textId="77777777" w:rsidTr="00554BC8">
        <w:trPr>
          <w:jc w:val="center"/>
        </w:trPr>
        <w:tc>
          <w:tcPr>
            <w:tcW w:w="5069" w:type="dxa"/>
          </w:tcPr>
          <w:p w14:paraId="175BD71E" w14:textId="2A8EF9DB" w:rsidR="297E2444" w:rsidRDefault="297E2444" w:rsidP="0ED0BE87">
            <w:pPr>
              <w:jc w:val="both"/>
              <w:rPr>
                <w:b/>
                <w:bCs/>
              </w:rPr>
            </w:pPr>
            <w:r w:rsidRPr="0ED0BE87">
              <w:rPr>
                <w:b/>
                <w:bCs/>
              </w:rPr>
              <w:t>Agenda</w:t>
            </w:r>
          </w:p>
        </w:tc>
        <w:tc>
          <w:tcPr>
            <w:tcW w:w="5089" w:type="dxa"/>
          </w:tcPr>
          <w:p w14:paraId="680479C0" w14:textId="714FB76F" w:rsidR="0ED0BE87" w:rsidRDefault="5A1AE2D6" w:rsidP="0ED0BE87">
            <w:pPr>
              <w:jc w:val="both"/>
              <w:rPr>
                <w:b/>
                <w:bCs/>
                <w:lang w:val="fr-CA"/>
              </w:rPr>
            </w:pPr>
            <w:r w:rsidRPr="064FE442">
              <w:rPr>
                <w:b/>
                <w:bCs/>
                <w:lang w:val="fr-CA"/>
              </w:rPr>
              <w:t>Ordre du Jour</w:t>
            </w:r>
          </w:p>
        </w:tc>
      </w:tr>
      <w:tr w:rsidR="0ED0BE87" w:rsidRPr="00BD16FA" w14:paraId="58F62575" w14:textId="77777777" w:rsidTr="00554BC8">
        <w:trPr>
          <w:jc w:val="center"/>
        </w:trPr>
        <w:tc>
          <w:tcPr>
            <w:tcW w:w="5069" w:type="dxa"/>
          </w:tcPr>
          <w:p w14:paraId="2DD4F67C" w14:textId="0BDA1176" w:rsidR="297E2444" w:rsidRDefault="297E2444" w:rsidP="0ED0BE87">
            <w:pPr>
              <w:jc w:val="both"/>
              <w:rPr>
                <w:b/>
                <w:bCs/>
              </w:rPr>
            </w:pPr>
            <w:r w:rsidRPr="0ED0BE87">
              <w:rPr>
                <w:b/>
                <w:bCs/>
              </w:rPr>
              <w:t xml:space="preserve">9.1 Agenda - Order of business </w:t>
            </w:r>
          </w:p>
          <w:p w14:paraId="1BE48F4A" w14:textId="7705FFCD" w:rsidR="297E2444" w:rsidRDefault="297E2444" w:rsidP="0ED0BE87">
            <w:pPr>
              <w:jc w:val="both"/>
            </w:pPr>
            <w:r w:rsidRPr="0ED0BE87">
              <w:t>The normal order of business for regular and special meetings of Council shall be as set forth in the agenda prepared by the Clerk.</w:t>
            </w:r>
          </w:p>
          <w:p w14:paraId="16B70603" w14:textId="0B6C1EE0" w:rsidR="0ED0BE87" w:rsidRDefault="0ED0BE87" w:rsidP="0ED0BE87">
            <w:pPr>
              <w:jc w:val="both"/>
            </w:pPr>
          </w:p>
        </w:tc>
        <w:tc>
          <w:tcPr>
            <w:tcW w:w="5089" w:type="dxa"/>
          </w:tcPr>
          <w:p w14:paraId="25A1914E" w14:textId="3E4A5B57" w:rsidR="0ED0BE87" w:rsidRDefault="6090F50A" w:rsidP="064FE442">
            <w:pPr>
              <w:jc w:val="both"/>
              <w:rPr>
                <w:b/>
                <w:bCs/>
                <w:lang w:val="fr-CA"/>
              </w:rPr>
            </w:pPr>
            <w:r w:rsidRPr="064FE442">
              <w:rPr>
                <w:b/>
                <w:bCs/>
                <w:lang w:val="fr-CA"/>
              </w:rPr>
              <w:t>9.1</w:t>
            </w:r>
            <w:r w:rsidR="5CF067FC" w:rsidRPr="064FE442">
              <w:rPr>
                <w:b/>
                <w:bCs/>
                <w:lang w:val="fr-CA"/>
              </w:rPr>
              <w:t xml:space="preserve"> Ordre du jour, points </w:t>
            </w:r>
          </w:p>
          <w:p w14:paraId="3FF5B4D2" w14:textId="0FB593D2" w:rsidR="0ED0BE87" w:rsidRDefault="5CF067FC" w:rsidP="064FE442">
            <w:pPr>
              <w:jc w:val="both"/>
              <w:rPr>
                <w:lang w:val="fr-CA"/>
              </w:rPr>
            </w:pPr>
            <w:r w:rsidRPr="064FE442">
              <w:rPr>
                <w:lang w:val="fr-CA"/>
              </w:rPr>
              <w:t>L'ordre habituel des délibérations de réunions ordinaires et extraordinaires du conseil doit correspondre à l'ordre du jour rédigé par le greffier/ la greffière.</w:t>
            </w:r>
          </w:p>
        </w:tc>
      </w:tr>
      <w:tr w:rsidR="0ED0BE87" w:rsidRPr="00BD16FA" w14:paraId="777F99E7" w14:textId="77777777" w:rsidTr="00554BC8">
        <w:trPr>
          <w:jc w:val="center"/>
        </w:trPr>
        <w:tc>
          <w:tcPr>
            <w:tcW w:w="5069" w:type="dxa"/>
          </w:tcPr>
          <w:p w14:paraId="3DF9A18E" w14:textId="74BD9F8D" w:rsidR="297E2444" w:rsidRDefault="297E2444" w:rsidP="0ED0BE87">
            <w:pPr>
              <w:spacing w:line="259" w:lineRule="auto"/>
              <w:jc w:val="both"/>
              <w:rPr>
                <w:b/>
                <w:bCs/>
              </w:rPr>
            </w:pPr>
            <w:r w:rsidRPr="0ED0BE87">
              <w:rPr>
                <w:b/>
                <w:bCs/>
              </w:rPr>
              <w:t xml:space="preserve">9.2 Agenda - Order of business - alteration </w:t>
            </w:r>
          </w:p>
          <w:p w14:paraId="21FA3143" w14:textId="608F2360" w:rsidR="297E2444" w:rsidRDefault="297E2444" w:rsidP="0ED0BE87">
            <w:pPr>
              <w:spacing w:line="259" w:lineRule="auto"/>
              <w:jc w:val="both"/>
              <w:rPr>
                <w:b/>
                <w:bCs/>
              </w:rPr>
            </w:pPr>
            <w:r w:rsidRPr="0ED0BE87">
              <w:t>A member may, during a Council meeting, request that items on the agenda be rearranged in order to conduct the business before Council more expeditiously.</w:t>
            </w:r>
          </w:p>
          <w:p w14:paraId="4ECF8681" w14:textId="6E89C31C" w:rsidR="0ED0BE87" w:rsidRDefault="0ED0BE87" w:rsidP="0ED0BE87">
            <w:pPr>
              <w:spacing w:line="259" w:lineRule="auto"/>
              <w:jc w:val="both"/>
            </w:pPr>
          </w:p>
        </w:tc>
        <w:tc>
          <w:tcPr>
            <w:tcW w:w="5089" w:type="dxa"/>
          </w:tcPr>
          <w:p w14:paraId="5D619E73" w14:textId="7A1B61EA" w:rsidR="0ED0BE87" w:rsidRDefault="235D7DA3" w:rsidP="064FE442">
            <w:pPr>
              <w:jc w:val="both"/>
              <w:rPr>
                <w:b/>
                <w:bCs/>
                <w:lang w:val="fr-CA"/>
              </w:rPr>
            </w:pPr>
            <w:r w:rsidRPr="064FE442">
              <w:rPr>
                <w:b/>
                <w:bCs/>
                <w:lang w:val="fr-CA"/>
              </w:rPr>
              <w:t>9.2</w:t>
            </w:r>
            <w:r w:rsidR="4C508EEC" w:rsidRPr="064FE442">
              <w:rPr>
                <w:b/>
                <w:bCs/>
                <w:lang w:val="fr-CA"/>
              </w:rPr>
              <w:t xml:space="preserve"> Ordre du jour, points, modification </w:t>
            </w:r>
          </w:p>
          <w:p w14:paraId="2D0CE01A" w14:textId="132BE23F" w:rsidR="0ED0BE87" w:rsidRDefault="4C508EEC" w:rsidP="064FE442">
            <w:pPr>
              <w:jc w:val="both"/>
              <w:rPr>
                <w:lang w:val="fr-CA"/>
              </w:rPr>
            </w:pPr>
            <w:r w:rsidRPr="064FE442">
              <w:rPr>
                <w:lang w:val="fr-CA"/>
              </w:rPr>
              <w:t>Un membre peut, au cours d'une réunion du conseil, demander la modification de l'ordre des points inscrits à l'ordre du jour afin de traiter plus expéditivement les travaux présentés devant le conseil.</w:t>
            </w:r>
          </w:p>
          <w:p w14:paraId="54A6E66F" w14:textId="213F4332" w:rsidR="0ED0BE87" w:rsidRDefault="0ED0BE87" w:rsidP="064FE442">
            <w:pPr>
              <w:jc w:val="both"/>
              <w:rPr>
                <w:lang w:val="fr-CA"/>
              </w:rPr>
            </w:pPr>
          </w:p>
        </w:tc>
      </w:tr>
      <w:tr w:rsidR="0ED0BE87" w:rsidRPr="00BD16FA" w14:paraId="3450DADE" w14:textId="77777777" w:rsidTr="00554BC8">
        <w:trPr>
          <w:jc w:val="center"/>
        </w:trPr>
        <w:tc>
          <w:tcPr>
            <w:tcW w:w="5069" w:type="dxa"/>
          </w:tcPr>
          <w:p w14:paraId="68AE6A62" w14:textId="1C561A21" w:rsidR="4947179B" w:rsidRDefault="4947179B" w:rsidP="0ED0BE87">
            <w:pPr>
              <w:jc w:val="both"/>
              <w:rPr>
                <w:b/>
                <w:bCs/>
              </w:rPr>
            </w:pPr>
            <w:r w:rsidRPr="0ED0BE87">
              <w:rPr>
                <w:b/>
                <w:bCs/>
              </w:rPr>
              <w:t xml:space="preserve">9.3 Consent agenda - consideration </w:t>
            </w:r>
          </w:p>
          <w:p w14:paraId="327743F8" w14:textId="443205B1" w:rsidR="4947179B" w:rsidRDefault="4947179B" w:rsidP="0ED0BE87">
            <w:pPr>
              <w:jc w:val="both"/>
              <w:rPr>
                <w:b/>
                <w:bCs/>
              </w:rPr>
            </w:pPr>
            <w:r w:rsidRPr="0ED0BE87">
              <w:rPr>
                <w:b/>
                <w:bCs/>
              </w:rPr>
              <w:t xml:space="preserve">      of recommendations </w:t>
            </w:r>
          </w:p>
          <w:p w14:paraId="22204734" w14:textId="7F12DFE0" w:rsidR="4947179B" w:rsidRDefault="4947179B" w:rsidP="0ED0BE87">
            <w:pPr>
              <w:jc w:val="both"/>
            </w:pPr>
            <w:r w:rsidRPr="0ED0BE87">
              <w:t>The consent agenda items of business are considered to be routine and do not require debate or discussion. The items listed will be disposed of with one unanimous motion. Items on the agenda for regular meetings of Council including correspondence from citizens, groups and organizations and reports containing recommendations from the Clerk, from the Committee of the Whole, from other Committees, or from the City Manager or other Council Appointees may be adopted in a single motion of Council, but any of these items will be transferred to the regular agenda for consideration and debate upon the request of any member at the time of adopting the consent agenda.</w:t>
            </w:r>
          </w:p>
          <w:p w14:paraId="0EE03063" w14:textId="2D7C57F9" w:rsidR="0ED0BE87" w:rsidRDefault="0ED0BE87" w:rsidP="0ED0BE87">
            <w:pPr>
              <w:jc w:val="both"/>
            </w:pPr>
          </w:p>
        </w:tc>
        <w:tc>
          <w:tcPr>
            <w:tcW w:w="5089" w:type="dxa"/>
          </w:tcPr>
          <w:p w14:paraId="03DD325C" w14:textId="5A546547" w:rsidR="0ED0BE87" w:rsidRDefault="235D7DA3" w:rsidP="064FE442">
            <w:pPr>
              <w:jc w:val="both"/>
              <w:rPr>
                <w:b/>
                <w:bCs/>
                <w:lang w:val="fr-CA"/>
              </w:rPr>
            </w:pPr>
            <w:r w:rsidRPr="064FE442">
              <w:rPr>
                <w:b/>
                <w:bCs/>
                <w:lang w:val="fr-CA"/>
              </w:rPr>
              <w:t>9.3</w:t>
            </w:r>
            <w:r w:rsidR="0FB03B04" w:rsidRPr="064FE442">
              <w:rPr>
                <w:b/>
                <w:bCs/>
                <w:lang w:val="fr-CA"/>
              </w:rPr>
              <w:t xml:space="preserve"> Questions soumises à I' approbation du </w:t>
            </w:r>
          </w:p>
          <w:p w14:paraId="7BAC9888" w14:textId="2A00143E" w:rsidR="0ED0BE87" w:rsidRDefault="3545E2E5" w:rsidP="064FE442">
            <w:pPr>
              <w:jc w:val="both"/>
              <w:rPr>
                <w:b/>
                <w:bCs/>
                <w:lang w:val="fr-CA"/>
              </w:rPr>
            </w:pPr>
            <w:r w:rsidRPr="064FE442">
              <w:rPr>
                <w:b/>
                <w:bCs/>
                <w:lang w:val="fr-CA"/>
              </w:rPr>
              <w:t xml:space="preserve">      </w:t>
            </w:r>
            <w:r w:rsidR="0FB03B04" w:rsidRPr="064FE442">
              <w:rPr>
                <w:b/>
                <w:bCs/>
                <w:lang w:val="fr-CA"/>
              </w:rPr>
              <w:t xml:space="preserve">conseil, étude des recommandations </w:t>
            </w:r>
          </w:p>
          <w:p w14:paraId="4741B657" w14:textId="1B111C8F" w:rsidR="0ED0BE87" w:rsidRDefault="0FB03B04" w:rsidP="064FE442">
            <w:pPr>
              <w:jc w:val="both"/>
              <w:rPr>
                <w:lang w:val="fr-CA"/>
              </w:rPr>
            </w:pPr>
            <w:r w:rsidRPr="064FE442">
              <w:rPr>
                <w:lang w:val="fr-CA"/>
              </w:rPr>
              <w:t xml:space="preserve">Les questions soumises à l'approbation du conseil sont censées </w:t>
            </w:r>
            <w:r w:rsidR="2119E36E" w:rsidRPr="064FE442">
              <w:rPr>
                <w:lang w:val="fr-CA"/>
              </w:rPr>
              <w:t>être</w:t>
            </w:r>
            <w:r w:rsidRPr="064FE442">
              <w:rPr>
                <w:lang w:val="fr-CA"/>
              </w:rPr>
              <w:t xml:space="preserve"> de nature courante et ne requièrent aucun débat ni discussion. Les points inscrits seront traités au moyen d'une proposition unanime. Les points à l'ordre du jour des réunions ordinaires du conseil, y compris la correspondance reçue des citoyens, des groupes et des organismes ainsi que les rapports formulant des recommandations, présentés par le greffier/la greffière, le Comité plénier, les autres comités et le directeur général ou autre titulaire,  peuvent </w:t>
            </w:r>
            <w:r w:rsidR="7D9F52E7" w:rsidRPr="064FE442">
              <w:rPr>
                <w:lang w:val="fr-CA"/>
              </w:rPr>
              <w:t>être</w:t>
            </w:r>
            <w:r w:rsidRPr="064FE442">
              <w:rPr>
                <w:lang w:val="fr-CA"/>
              </w:rPr>
              <w:t xml:space="preserve"> adoptés par une seule proposition du conseil, mais ces points seront portés à l'ordre du jour habituel aux fins d'examen et de débat sur demande déposée par tout membre au moment de l'adoption de ladite question d'approbation.</w:t>
            </w:r>
          </w:p>
          <w:p w14:paraId="19533241" w14:textId="1BDC5AF1" w:rsidR="0ED0BE87" w:rsidRDefault="0ED0BE87" w:rsidP="064FE442">
            <w:pPr>
              <w:jc w:val="both"/>
              <w:rPr>
                <w:lang w:val="fr-CA"/>
              </w:rPr>
            </w:pPr>
          </w:p>
        </w:tc>
      </w:tr>
      <w:tr w:rsidR="0ED0BE87" w14:paraId="2E6AFA7E" w14:textId="77777777" w:rsidTr="00554BC8">
        <w:trPr>
          <w:jc w:val="center"/>
        </w:trPr>
        <w:tc>
          <w:tcPr>
            <w:tcW w:w="5069" w:type="dxa"/>
          </w:tcPr>
          <w:p w14:paraId="5E9FB3AE" w14:textId="066435FA" w:rsidR="6F20E0FC" w:rsidRDefault="6F20E0FC" w:rsidP="0ED0BE87">
            <w:pPr>
              <w:jc w:val="both"/>
              <w:rPr>
                <w:b/>
                <w:bCs/>
              </w:rPr>
            </w:pPr>
            <w:r w:rsidRPr="0ED0BE87">
              <w:rPr>
                <w:b/>
                <w:bCs/>
              </w:rPr>
              <w:t xml:space="preserve">9.4 Headings - order - prepared by Clerk </w:t>
            </w:r>
          </w:p>
          <w:p w14:paraId="65276231" w14:textId="2BA94EC0" w:rsidR="6F20E0FC" w:rsidRDefault="6F20E0FC" w:rsidP="0ED0BE87">
            <w:pPr>
              <w:jc w:val="both"/>
            </w:pPr>
            <w:r w:rsidRPr="0ED0BE87">
              <w:t xml:space="preserve">Promptly at the hour set by this by-law on the day of each regular meeting, the </w:t>
            </w:r>
            <w:proofErr w:type="spellStart"/>
            <w:r w:rsidRPr="0ED0BE87">
              <w:t>Councillors</w:t>
            </w:r>
            <w:proofErr w:type="spellEnd"/>
            <w:r w:rsidRPr="0ED0BE87">
              <w:t xml:space="preserve">, the </w:t>
            </w:r>
            <w:r w:rsidR="7CFE6B21" w:rsidRPr="0ED0BE87">
              <w:t xml:space="preserve">City </w:t>
            </w:r>
            <w:r w:rsidRPr="0ED0BE87">
              <w:t xml:space="preserve">Clerk, City Manager, </w:t>
            </w:r>
            <w:r w:rsidR="531CF895" w:rsidRPr="0ED0BE87">
              <w:t>General Counsel</w:t>
            </w:r>
            <w:r w:rsidRPr="0ED0BE87">
              <w:t xml:space="preserve"> and Mayor shall take their regular seats in the Council Chamber, and the business of the Common Council shall be taken up for consideration and disposition. The Clerk shall prepare for the use of members at all Regular meetings of Council, other than Committee of the Whole, an agenda under the following headings: </w:t>
            </w:r>
          </w:p>
          <w:p w14:paraId="34383390" w14:textId="1B850A4F" w:rsidR="0ED0BE87" w:rsidRDefault="0ED0BE87" w:rsidP="0ED0BE87">
            <w:pPr>
              <w:jc w:val="both"/>
            </w:pPr>
          </w:p>
          <w:p w14:paraId="28EBBF62" w14:textId="205BD878" w:rsidR="6F20E0FC" w:rsidRDefault="6F20E0FC" w:rsidP="00650263">
            <w:pPr>
              <w:pStyle w:val="ListParagraph"/>
              <w:numPr>
                <w:ilvl w:val="0"/>
                <w:numId w:val="125"/>
              </w:numPr>
              <w:jc w:val="both"/>
            </w:pPr>
            <w:r w:rsidRPr="0ED0BE87">
              <w:t xml:space="preserve">call to order </w:t>
            </w:r>
          </w:p>
          <w:p w14:paraId="49460D52" w14:textId="4EFB6D57" w:rsidR="6F20E0FC" w:rsidRDefault="6F20E0FC" w:rsidP="00650263">
            <w:pPr>
              <w:pStyle w:val="ListParagraph"/>
              <w:numPr>
                <w:ilvl w:val="0"/>
                <w:numId w:val="125"/>
              </w:numPr>
              <w:jc w:val="both"/>
            </w:pPr>
            <w:r w:rsidRPr="0ED0BE87">
              <w:t xml:space="preserve">approval of the minutes of previous meeting(s) of Council </w:t>
            </w:r>
          </w:p>
          <w:p w14:paraId="04ED3336" w14:textId="0DBC0451" w:rsidR="6F20E0FC" w:rsidRDefault="6F20E0FC" w:rsidP="00650263">
            <w:pPr>
              <w:pStyle w:val="ListParagraph"/>
              <w:numPr>
                <w:ilvl w:val="0"/>
                <w:numId w:val="125"/>
              </w:numPr>
              <w:jc w:val="both"/>
            </w:pPr>
            <w:r w:rsidRPr="0ED0BE87">
              <w:t xml:space="preserve">adoption of agenda </w:t>
            </w:r>
          </w:p>
          <w:p w14:paraId="141068A1" w14:textId="154581CA" w:rsidR="6F20E0FC" w:rsidRDefault="6F20E0FC" w:rsidP="00650263">
            <w:pPr>
              <w:pStyle w:val="ListParagraph"/>
              <w:numPr>
                <w:ilvl w:val="0"/>
                <w:numId w:val="125"/>
              </w:numPr>
              <w:jc w:val="both"/>
            </w:pPr>
            <w:r w:rsidRPr="0ED0BE87">
              <w:t xml:space="preserve">disclosures of conflict of interest </w:t>
            </w:r>
          </w:p>
          <w:p w14:paraId="7FC38207" w14:textId="3253FE93" w:rsidR="6F20E0FC" w:rsidRDefault="6F20E0FC" w:rsidP="00650263">
            <w:pPr>
              <w:pStyle w:val="ListParagraph"/>
              <w:numPr>
                <w:ilvl w:val="0"/>
                <w:numId w:val="125"/>
              </w:numPr>
              <w:jc w:val="both"/>
            </w:pPr>
            <w:r w:rsidRPr="0ED0BE87">
              <w:t xml:space="preserve">adoption of consent agenda </w:t>
            </w:r>
          </w:p>
          <w:p w14:paraId="3FF5DAEB" w14:textId="267AA477" w:rsidR="6F20E0FC" w:rsidRDefault="6F20E0FC" w:rsidP="00650263">
            <w:pPr>
              <w:pStyle w:val="ListParagraph"/>
              <w:numPr>
                <w:ilvl w:val="0"/>
                <w:numId w:val="125"/>
              </w:numPr>
              <w:jc w:val="both"/>
            </w:pPr>
            <w:r w:rsidRPr="0ED0BE87">
              <w:t xml:space="preserve">members comments </w:t>
            </w:r>
          </w:p>
          <w:p w14:paraId="7D2C622E" w14:textId="603DC8DD" w:rsidR="6F20E0FC" w:rsidRDefault="6F20E0FC" w:rsidP="00650263">
            <w:pPr>
              <w:pStyle w:val="ListParagraph"/>
              <w:numPr>
                <w:ilvl w:val="0"/>
                <w:numId w:val="125"/>
              </w:numPr>
              <w:jc w:val="both"/>
            </w:pPr>
            <w:r w:rsidRPr="0ED0BE87">
              <w:t xml:space="preserve">proclamations </w:t>
            </w:r>
          </w:p>
          <w:p w14:paraId="1B89B1D4" w14:textId="5740901D" w:rsidR="6F20E0FC" w:rsidRDefault="6F20E0FC" w:rsidP="00650263">
            <w:pPr>
              <w:pStyle w:val="ListParagraph"/>
              <w:numPr>
                <w:ilvl w:val="0"/>
                <w:numId w:val="125"/>
              </w:numPr>
              <w:jc w:val="both"/>
            </w:pPr>
            <w:r w:rsidRPr="0ED0BE87">
              <w:t xml:space="preserve">delegations/presentations </w:t>
            </w:r>
          </w:p>
          <w:p w14:paraId="147FC4D0" w14:textId="53BD78E7" w:rsidR="6F20E0FC" w:rsidRDefault="6F20E0FC" w:rsidP="00650263">
            <w:pPr>
              <w:pStyle w:val="ListParagraph"/>
              <w:numPr>
                <w:ilvl w:val="0"/>
                <w:numId w:val="125"/>
              </w:numPr>
              <w:jc w:val="both"/>
            </w:pPr>
            <w:r w:rsidRPr="0ED0BE87">
              <w:t xml:space="preserve">public hearing(s) </w:t>
            </w:r>
          </w:p>
          <w:p w14:paraId="4BF68617" w14:textId="2B91C88B" w:rsidR="6F20E0FC" w:rsidRDefault="6F20E0FC" w:rsidP="00650263">
            <w:pPr>
              <w:pStyle w:val="ListParagraph"/>
              <w:numPr>
                <w:ilvl w:val="0"/>
                <w:numId w:val="125"/>
              </w:numPr>
              <w:jc w:val="both"/>
            </w:pPr>
            <w:r w:rsidRPr="0ED0BE87">
              <w:t xml:space="preserve">consideration of by-laws </w:t>
            </w:r>
          </w:p>
          <w:p w14:paraId="27CCE23C" w14:textId="7C140214" w:rsidR="6F20E0FC" w:rsidRDefault="6F20E0FC" w:rsidP="00650263">
            <w:pPr>
              <w:pStyle w:val="ListParagraph"/>
              <w:numPr>
                <w:ilvl w:val="0"/>
                <w:numId w:val="125"/>
              </w:numPr>
              <w:jc w:val="both"/>
            </w:pPr>
            <w:r w:rsidRPr="0ED0BE87">
              <w:t xml:space="preserve">submissions by Council members </w:t>
            </w:r>
          </w:p>
          <w:p w14:paraId="7500AFE7" w14:textId="5C92F3A8" w:rsidR="6F20E0FC" w:rsidRDefault="6F20E0FC" w:rsidP="00650263">
            <w:pPr>
              <w:pStyle w:val="ListParagraph"/>
              <w:numPr>
                <w:ilvl w:val="0"/>
                <w:numId w:val="125"/>
              </w:numPr>
              <w:jc w:val="both"/>
            </w:pPr>
            <w:r w:rsidRPr="0ED0BE87">
              <w:t xml:space="preserve">business matters - Municipal Officers </w:t>
            </w:r>
          </w:p>
          <w:p w14:paraId="606E769B" w14:textId="00F9E67A" w:rsidR="6F20E0FC" w:rsidRDefault="6F20E0FC" w:rsidP="00650263">
            <w:pPr>
              <w:pStyle w:val="ListParagraph"/>
              <w:numPr>
                <w:ilvl w:val="0"/>
                <w:numId w:val="125"/>
              </w:numPr>
              <w:jc w:val="both"/>
            </w:pPr>
            <w:r w:rsidRPr="0ED0BE87">
              <w:t xml:space="preserve">committee reports </w:t>
            </w:r>
          </w:p>
          <w:p w14:paraId="1BB472BC" w14:textId="7FC61122" w:rsidR="6F20E0FC" w:rsidRDefault="6F20E0FC" w:rsidP="00650263">
            <w:pPr>
              <w:pStyle w:val="ListParagraph"/>
              <w:numPr>
                <w:ilvl w:val="0"/>
                <w:numId w:val="125"/>
              </w:numPr>
              <w:jc w:val="both"/>
            </w:pPr>
            <w:r w:rsidRPr="0ED0BE87">
              <w:t xml:space="preserve">consideration of issues separated from consent agenda </w:t>
            </w:r>
          </w:p>
          <w:p w14:paraId="5EDC93F6" w14:textId="4E71FEFA" w:rsidR="6F20E0FC" w:rsidRDefault="6F20E0FC" w:rsidP="00650263">
            <w:pPr>
              <w:pStyle w:val="ListParagraph"/>
              <w:numPr>
                <w:ilvl w:val="0"/>
                <w:numId w:val="125"/>
              </w:numPr>
              <w:jc w:val="both"/>
            </w:pPr>
            <w:r w:rsidRPr="0ED0BE87">
              <w:t xml:space="preserve">general correspondence </w:t>
            </w:r>
          </w:p>
          <w:p w14:paraId="62AF95AD" w14:textId="0A66EC68" w:rsidR="6F20E0FC" w:rsidRDefault="6F20E0FC" w:rsidP="00650263">
            <w:pPr>
              <w:pStyle w:val="ListParagraph"/>
              <w:numPr>
                <w:ilvl w:val="0"/>
                <w:numId w:val="125"/>
              </w:numPr>
              <w:jc w:val="both"/>
            </w:pPr>
            <w:r w:rsidRPr="0ED0BE87">
              <w:t xml:space="preserve">supplemental agenda </w:t>
            </w:r>
          </w:p>
          <w:p w14:paraId="3A5BF0F4" w14:textId="15CFD39F" w:rsidR="6F20E0FC" w:rsidRDefault="6F20E0FC" w:rsidP="00650263">
            <w:pPr>
              <w:pStyle w:val="ListParagraph"/>
              <w:numPr>
                <w:ilvl w:val="0"/>
                <w:numId w:val="125"/>
              </w:numPr>
              <w:jc w:val="both"/>
            </w:pPr>
            <w:r w:rsidRPr="0ED0BE87">
              <w:t xml:space="preserve">committee of the whole  </w:t>
            </w:r>
          </w:p>
          <w:p w14:paraId="2F0D2A11" w14:textId="7B00DCDA" w:rsidR="6F20E0FC" w:rsidRDefault="6F20E0FC" w:rsidP="00650263">
            <w:pPr>
              <w:pStyle w:val="ListParagraph"/>
              <w:numPr>
                <w:ilvl w:val="0"/>
                <w:numId w:val="125"/>
              </w:numPr>
              <w:jc w:val="both"/>
            </w:pPr>
            <w:r w:rsidRPr="0ED0BE87">
              <w:t xml:space="preserve">adjournment  </w:t>
            </w:r>
          </w:p>
          <w:p w14:paraId="63701390" w14:textId="3912E05C" w:rsidR="0ED0BE87" w:rsidRDefault="0ED0BE87" w:rsidP="0ED0BE87">
            <w:pPr>
              <w:jc w:val="both"/>
            </w:pPr>
          </w:p>
        </w:tc>
        <w:tc>
          <w:tcPr>
            <w:tcW w:w="5089" w:type="dxa"/>
          </w:tcPr>
          <w:p w14:paraId="152BB156" w14:textId="6D1DFEE4" w:rsidR="0ED0BE87" w:rsidRDefault="180009BD" w:rsidP="064FE442">
            <w:pPr>
              <w:jc w:val="both"/>
              <w:rPr>
                <w:b/>
                <w:bCs/>
                <w:lang w:val="fr-CA"/>
              </w:rPr>
            </w:pPr>
            <w:r w:rsidRPr="064FE442">
              <w:rPr>
                <w:b/>
                <w:bCs/>
                <w:lang w:val="fr-CA"/>
              </w:rPr>
              <w:t>9.4</w:t>
            </w:r>
            <w:r w:rsidR="15E2F3E1" w:rsidRPr="064FE442">
              <w:rPr>
                <w:b/>
                <w:bCs/>
                <w:lang w:val="fr-CA"/>
              </w:rPr>
              <w:t xml:space="preserve"> Titres, point, rédigé par le </w:t>
            </w:r>
          </w:p>
          <w:p w14:paraId="5E3CD5BB" w14:textId="638FEC39" w:rsidR="0ED0BE87" w:rsidRDefault="15E2F3E1" w:rsidP="064FE442">
            <w:pPr>
              <w:jc w:val="both"/>
              <w:rPr>
                <w:b/>
                <w:bCs/>
                <w:lang w:val="fr-CA"/>
              </w:rPr>
            </w:pPr>
            <w:r w:rsidRPr="064FE442">
              <w:rPr>
                <w:b/>
                <w:bCs/>
                <w:lang w:val="fr-CA"/>
              </w:rPr>
              <w:t xml:space="preserve">      greffier/la greffière </w:t>
            </w:r>
          </w:p>
          <w:p w14:paraId="16F5953E" w14:textId="1B6D9B57" w:rsidR="0ED0BE87" w:rsidRDefault="15E2F3E1" w:rsidP="064FE442">
            <w:pPr>
              <w:jc w:val="both"/>
              <w:rPr>
                <w:lang w:val="fr-CA"/>
              </w:rPr>
            </w:pPr>
            <w:r w:rsidRPr="064FE442">
              <w:rPr>
                <w:lang w:val="fr-CA"/>
              </w:rPr>
              <w:t xml:space="preserve">À l'heure exacte précisée par le présent arrêté, le jour de chaque réunion ordinaire, les conseillers, le greffier /la greffière, le directeur général, l'avocat </w:t>
            </w:r>
            <w:r w:rsidR="40ABB9DC" w:rsidRPr="064FE442">
              <w:rPr>
                <w:lang w:val="fr-CA"/>
              </w:rPr>
              <w:t xml:space="preserve">général </w:t>
            </w:r>
            <w:r w:rsidRPr="064FE442">
              <w:rPr>
                <w:lang w:val="fr-CA"/>
              </w:rPr>
              <w:t xml:space="preserve">et le maire prennent leur siège habituel dans la salle du conseil et les travaux du conseil communal sont examinés et réglés. Le greffier/la greffière doit rédiger, à l'intention des membres présents à toutes les réunions ordinaires du conseil, autres que les réunions du Comité plénier, l'ordre du jour selon les titres suivants: </w:t>
            </w:r>
          </w:p>
          <w:p w14:paraId="4F2EE73D" w14:textId="6DA7779F" w:rsidR="0ED0BE87" w:rsidRDefault="15E2F3E1" w:rsidP="064FE442">
            <w:pPr>
              <w:jc w:val="both"/>
              <w:rPr>
                <w:lang w:val="fr-CA"/>
              </w:rPr>
            </w:pPr>
            <w:r w:rsidRPr="064FE442">
              <w:rPr>
                <w:lang w:val="fr-CA"/>
              </w:rPr>
              <w:t xml:space="preserve"> </w:t>
            </w:r>
          </w:p>
          <w:p w14:paraId="1C73D238" w14:textId="6A2B6843" w:rsidR="0ED0BE87" w:rsidRDefault="15E2F3E1" w:rsidP="00650263">
            <w:pPr>
              <w:pStyle w:val="ListParagraph"/>
              <w:numPr>
                <w:ilvl w:val="0"/>
                <w:numId w:val="85"/>
              </w:numPr>
              <w:jc w:val="both"/>
              <w:rPr>
                <w:lang w:val="fr-CA"/>
              </w:rPr>
            </w:pPr>
            <w:r w:rsidRPr="064FE442">
              <w:rPr>
                <w:lang w:val="fr-CA"/>
              </w:rPr>
              <w:t xml:space="preserve">ouverture de la réunion; </w:t>
            </w:r>
          </w:p>
          <w:p w14:paraId="37098BC6" w14:textId="3FF8E3AA" w:rsidR="0ED0BE87" w:rsidRDefault="15E2F3E1" w:rsidP="00650263">
            <w:pPr>
              <w:pStyle w:val="ListParagraph"/>
              <w:numPr>
                <w:ilvl w:val="0"/>
                <w:numId w:val="85"/>
              </w:numPr>
              <w:jc w:val="both"/>
              <w:rPr>
                <w:lang w:val="fr-CA"/>
              </w:rPr>
            </w:pPr>
            <w:r w:rsidRPr="064FE442">
              <w:rPr>
                <w:lang w:val="fr-CA"/>
              </w:rPr>
              <w:t xml:space="preserve">approbation du procès-verbal de la dernière réunion du conseil; </w:t>
            </w:r>
          </w:p>
          <w:p w14:paraId="0EEE6B11" w14:textId="2771BD41" w:rsidR="0ED0BE87" w:rsidRDefault="15E2F3E1" w:rsidP="00650263">
            <w:pPr>
              <w:pStyle w:val="ListParagraph"/>
              <w:numPr>
                <w:ilvl w:val="0"/>
                <w:numId w:val="85"/>
              </w:numPr>
              <w:jc w:val="both"/>
              <w:rPr>
                <w:lang w:val="fr-CA"/>
              </w:rPr>
            </w:pPr>
            <w:r w:rsidRPr="064FE442">
              <w:rPr>
                <w:lang w:val="fr-CA"/>
              </w:rPr>
              <w:t xml:space="preserve">adoption de l'ordre du jour; </w:t>
            </w:r>
          </w:p>
          <w:p w14:paraId="439D8295" w14:textId="0900DE17" w:rsidR="0ED0BE87" w:rsidRDefault="15E2F3E1" w:rsidP="00650263">
            <w:pPr>
              <w:pStyle w:val="ListParagraph"/>
              <w:numPr>
                <w:ilvl w:val="0"/>
                <w:numId w:val="85"/>
              </w:numPr>
              <w:jc w:val="both"/>
              <w:rPr>
                <w:lang w:val="fr-CA"/>
              </w:rPr>
            </w:pPr>
            <w:r w:rsidRPr="064FE442">
              <w:rPr>
                <w:lang w:val="fr-CA"/>
              </w:rPr>
              <w:t xml:space="preserve">divulgation de conflits d'intérêts; </w:t>
            </w:r>
          </w:p>
          <w:p w14:paraId="3DB6971B" w14:textId="4B576E63" w:rsidR="0ED0BE87" w:rsidRDefault="15E2F3E1" w:rsidP="00650263">
            <w:pPr>
              <w:pStyle w:val="ListParagraph"/>
              <w:numPr>
                <w:ilvl w:val="0"/>
                <w:numId w:val="85"/>
              </w:numPr>
              <w:jc w:val="both"/>
              <w:rPr>
                <w:lang w:val="fr-CA"/>
              </w:rPr>
            </w:pPr>
            <w:r w:rsidRPr="064FE442">
              <w:rPr>
                <w:lang w:val="fr-CA"/>
              </w:rPr>
              <w:t xml:space="preserve">adoption des questions soumises à l'approbation du conseil; </w:t>
            </w:r>
          </w:p>
          <w:p w14:paraId="7F5060D9" w14:textId="22554E5E" w:rsidR="0ED0BE87" w:rsidRDefault="15E2F3E1" w:rsidP="00650263">
            <w:pPr>
              <w:pStyle w:val="ListParagraph"/>
              <w:numPr>
                <w:ilvl w:val="0"/>
                <w:numId w:val="85"/>
              </w:numPr>
              <w:jc w:val="both"/>
              <w:rPr>
                <w:lang w:val="fr-CA"/>
              </w:rPr>
            </w:pPr>
            <w:r w:rsidRPr="064FE442">
              <w:rPr>
                <w:lang w:val="fr-CA"/>
              </w:rPr>
              <w:t xml:space="preserve">commentaires présentés par les membres; </w:t>
            </w:r>
          </w:p>
          <w:p w14:paraId="1EEA8039" w14:textId="7A2E77C4" w:rsidR="0ED0BE87" w:rsidRDefault="15E2F3E1" w:rsidP="00650263">
            <w:pPr>
              <w:pStyle w:val="ListParagraph"/>
              <w:numPr>
                <w:ilvl w:val="0"/>
                <w:numId w:val="85"/>
              </w:numPr>
              <w:jc w:val="both"/>
              <w:rPr>
                <w:lang w:val="fr-CA"/>
              </w:rPr>
            </w:pPr>
            <w:r w:rsidRPr="064FE442">
              <w:rPr>
                <w:lang w:val="fr-CA"/>
              </w:rPr>
              <w:t xml:space="preserve">proclamations; </w:t>
            </w:r>
          </w:p>
          <w:p w14:paraId="1F7001F4" w14:textId="7DF4B3C0" w:rsidR="0ED0BE87" w:rsidRDefault="15E2F3E1" w:rsidP="00650263">
            <w:pPr>
              <w:pStyle w:val="ListParagraph"/>
              <w:numPr>
                <w:ilvl w:val="0"/>
                <w:numId w:val="85"/>
              </w:numPr>
              <w:jc w:val="both"/>
              <w:rPr>
                <w:lang w:val="fr-CA"/>
              </w:rPr>
            </w:pPr>
            <w:r w:rsidRPr="064FE442">
              <w:rPr>
                <w:lang w:val="fr-CA"/>
              </w:rPr>
              <w:t xml:space="preserve">délégations et présentations; </w:t>
            </w:r>
          </w:p>
          <w:p w14:paraId="0C6ADECF" w14:textId="10552B53" w:rsidR="0ED0BE87" w:rsidRDefault="15E2F3E1" w:rsidP="00650263">
            <w:pPr>
              <w:pStyle w:val="ListParagraph"/>
              <w:numPr>
                <w:ilvl w:val="0"/>
                <w:numId w:val="85"/>
              </w:numPr>
              <w:jc w:val="both"/>
              <w:rPr>
                <w:lang w:val="fr-CA"/>
              </w:rPr>
            </w:pPr>
            <w:r w:rsidRPr="064FE442">
              <w:rPr>
                <w:lang w:val="fr-CA"/>
              </w:rPr>
              <w:t xml:space="preserve">audiences publiques; </w:t>
            </w:r>
          </w:p>
          <w:p w14:paraId="54451504" w14:textId="3169CF0C" w:rsidR="0ED0BE87" w:rsidRDefault="15E2F3E1" w:rsidP="00650263">
            <w:pPr>
              <w:pStyle w:val="ListParagraph"/>
              <w:numPr>
                <w:ilvl w:val="0"/>
                <w:numId w:val="85"/>
              </w:numPr>
              <w:jc w:val="both"/>
              <w:rPr>
                <w:lang w:val="fr-CA"/>
              </w:rPr>
            </w:pPr>
            <w:r w:rsidRPr="064FE442">
              <w:rPr>
                <w:lang w:val="fr-CA"/>
              </w:rPr>
              <w:t xml:space="preserve">étude des arrêtés municipaux; </w:t>
            </w:r>
          </w:p>
          <w:p w14:paraId="3EE61808" w14:textId="735D2FEF" w:rsidR="0ED0BE87" w:rsidRDefault="15E2F3E1" w:rsidP="00650263">
            <w:pPr>
              <w:pStyle w:val="ListParagraph"/>
              <w:numPr>
                <w:ilvl w:val="0"/>
                <w:numId w:val="85"/>
              </w:numPr>
              <w:jc w:val="both"/>
              <w:rPr>
                <w:lang w:val="fr-CA"/>
              </w:rPr>
            </w:pPr>
            <w:r w:rsidRPr="064FE442">
              <w:rPr>
                <w:lang w:val="fr-CA"/>
              </w:rPr>
              <w:t xml:space="preserve">présentations par les membres du conseil; </w:t>
            </w:r>
          </w:p>
          <w:p w14:paraId="3ADE7CE1" w14:textId="6C5C3BB6" w:rsidR="0ED0BE87" w:rsidRDefault="15E2F3E1" w:rsidP="00650263">
            <w:pPr>
              <w:pStyle w:val="ListParagraph"/>
              <w:numPr>
                <w:ilvl w:val="0"/>
                <w:numId w:val="85"/>
              </w:numPr>
              <w:jc w:val="both"/>
              <w:rPr>
                <w:lang w:val="fr-CA"/>
              </w:rPr>
            </w:pPr>
            <w:r w:rsidRPr="064FE442">
              <w:rPr>
                <w:lang w:val="fr-CA"/>
              </w:rPr>
              <w:t xml:space="preserve">affaires municipales évoquées par les fonctionnaires municipaux; </w:t>
            </w:r>
          </w:p>
          <w:p w14:paraId="1F3BB39A" w14:textId="400763C6" w:rsidR="0ED0BE87" w:rsidRDefault="15E2F3E1" w:rsidP="00650263">
            <w:pPr>
              <w:pStyle w:val="ListParagraph"/>
              <w:numPr>
                <w:ilvl w:val="0"/>
                <w:numId w:val="85"/>
              </w:numPr>
              <w:jc w:val="both"/>
              <w:rPr>
                <w:lang w:val="fr-CA"/>
              </w:rPr>
            </w:pPr>
            <w:r w:rsidRPr="064FE442">
              <w:rPr>
                <w:lang w:val="fr-CA"/>
              </w:rPr>
              <w:t xml:space="preserve">rapports présentes par les comités; </w:t>
            </w:r>
          </w:p>
          <w:p w14:paraId="5B63B856" w14:textId="15E9C5A5" w:rsidR="0ED0BE87" w:rsidRDefault="15E2F3E1" w:rsidP="00650263">
            <w:pPr>
              <w:pStyle w:val="ListParagraph"/>
              <w:numPr>
                <w:ilvl w:val="0"/>
                <w:numId w:val="85"/>
              </w:numPr>
              <w:jc w:val="both"/>
              <w:rPr>
                <w:lang w:val="fr-CA"/>
              </w:rPr>
            </w:pPr>
            <w:r w:rsidRPr="064FE442">
              <w:rPr>
                <w:lang w:val="fr-CA"/>
              </w:rPr>
              <w:t xml:space="preserve">étude des sujets écartés des questions soumises à l'approbation du conseil; </w:t>
            </w:r>
          </w:p>
          <w:p w14:paraId="11EDB728" w14:textId="7B1ACEA6" w:rsidR="0ED0BE87" w:rsidRDefault="15E2F3E1" w:rsidP="00650263">
            <w:pPr>
              <w:pStyle w:val="ListParagraph"/>
              <w:numPr>
                <w:ilvl w:val="0"/>
                <w:numId w:val="85"/>
              </w:numPr>
              <w:jc w:val="both"/>
              <w:rPr>
                <w:lang w:val="fr-CA"/>
              </w:rPr>
            </w:pPr>
            <w:r w:rsidRPr="064FE442">
              <w:rPr>
                <w:lang w:val="fr-CA"/>
              </w:rPr>
              <w:t xml:space="preserve">correspondance générale; </w:t>
            </w:r>
          </w:p>
          <w:p w14:paraId="6C3A2985" w14:textId="1EA0068E" w:rsidR="0ED0BE87" w:rsidRDefault="15E2F3E1" w:rsidP="00650263">
            <w:pPr>
              <w:pStyle w:val="ListParagraph"/>
              <w:numPr>
                <w:ilvl w:val="0"/>
                <w:numId w:val="85"/>
              </w:numPr>
              <w:jc w:val="both"/>
              <w:rPr>
                <w:lang w:val="fr-CA"/>
              </w:rPr>
            </w:pPr>
            <w:r w:rsidRPr="064FE442">
              <w:rPr>
                <w:lang w:val="fr-CA"/>
              </w:rPr>
              <w:t xml:space="preserve">ordre du jour supplémentaire </w:t>
            </w:r>
          </w:p>
          <w:p w14:paraId="2B39F716" w14:textId="5BC63B41" w:rsidR="0ED0BE87" w:rsidRDefault="15E2F3E1" w:rsidP="00650263">
            <w:pPr>
              <w:pStyle w:val="ListParagraph"/>
              <w:numPr>
                <w:ilvl w:val="0"/>
                <w:numId w:val="85"/>
              </w:numPr>
              <w:jc w:val="both"/>
              <w:rPr>
                <w:lang w:val="fr-CA"/>
              </w:rPr>
            </w:pPr>
            <w:r w:rsidRPr="064FE442">
              <w:rPr>
                <w:lang w:val="fr-CA"/>
              </w:rPr>
              <w:t xml:space="preserve">comité plénier </w:t>
            </w:r>
          </w:p>
          <w:p w14:paraId="053DC608" w14:textId="4A7D9F61" w:rsidR="0ED0BE87" w:rsidRDefault="2FCEADF8" w:rsidP="00650263">
            <w:pPr>
              <w:pStyle w:val="ListParagraph"/>
              <w:numPr>
                <w:ilvl w:val="0"/>
                <w:numId w:val="85"/>
              </w:numPr>
              <w:jc w:val="both"/>
              <w:rPr>
                <w:lang w:val="fr-CA"/>
              </w:rPr>
            </w:pPr>
            <w:r w:rsidRPr="064FE442">
              <w:rPr>
                <w:lang w:val="fr-CA"/>
              </w:rPr>
              <w:t>a</w:t>
            </w:r>
            <w:r w:rsidR="15E2F3E1" w:rsidRPr="064FE442">
              <w:rPr>
                <w:lang w:val="fr-CA"/>
              </w:rPr>
              <w:t>journement</w:t>
            </w:r>
          </w:p>
          <w:p w14:paraId="113B312C" w14:textId="4D515A16" w:rsidR="0ED0BE87" w:rsidRDefault="0ED0BE87" w:rsidP="064FE442">
            <w:pPr>
              <w:jc w:val="both"/>
              <w:rPr>
                <w:lang w:val="fr-CA"/>
              </w:rPr>
            </w:pPr>
          </w:p>
        </w:tc>
      </w:tr>
      <w:tr w:rsidR="0ED0BE87" w:rsidRPr="00BD16FA" w14:paraId="0D4221EC" w14:textId="77777777" w:rsidTr="00554BC8">
        <w:trPr>
          <w:trHeight w:val="1320"/>
          <w:jc w:val="center"/>
        </w:trPr>
        <w:tc>
          <w:tcPr>
            <w:tcW w:w="5069" w:type="dxa"/>
          </w:tcPr>
          <w:p w14:paraId="1F0CD780" w14:textId="120369C1" w:rsidR="2D6B578F" w:rsidRDefault="2D6B578F" w:rsidP="0ED0BE87">
            <w:pPr>
              <w:jc w:val="both"/>
              <w:rPr>
                <w:b/>
                <w:bCs/>
              </w:rPr>
            </w:pPr>
            <w:r w:rsidRPr="0ED0BE87">
              <w:rPr>
                <w:b/>
                <w:bCs/>
              </w:rPr>
              <w:t xml:space="preserve">9.5 Submissions - listed - public matters </w:t>
            </w:r>
          </w:p>
          <w:p w14:paraId="08B66F5F" w14:textId="064D09AC" w:rsidR="2D6B578F" w:rsidRDefault="2D6B578F" w:rsidP="0ED0BE87">
            <w:pPr>
              <w:jc w:val="both"/>
            </w:pPr>
            <w:r w:rsidRPr="0ED0BE87">
              <w:t xml:space="preserve">The Clerk shall have prepared for the use of the </w:t>
            </w:r>
          </w:p>
          <w:p w14:paraId="1165623E" w14:textId="5B1C1509" w:rsidR="2D6B578F" w:rsidRDefault="2D6B578F" w:rsidP="0ED0BE87">
            <w:pPr>
              <w:jc w:val="both"/>
            </w:pPr>
            <w:r w:rsidRPr="0ED0BE87">
              <w:t>members at all Regular Council meetings an agenda and Council kit, in electronic or printed format, which shall include all items in respect of the agenda matters.</w:t>
            </w:r>
          </w:p>
          <w:p w14:paraId="6F5A010D" w14:textId="67A49802" w:rsidR="0ED0BE87" w:rsidRDefault="0ED0BE87" w:rsidP="0ED0BE87">
            <w:pPr>
              <w:jc w:val="both"/>
            </w:pPr>
          </w:p>
        </w:tc>
        <w:tc>
          <w:tcPr>
            <w:tcW w:w="5089" w:type="dxa"/>
          </w:tcPr>
          <w:p w14:paraId="0D2EECCC" w14:textId="279E94F9" w:rsidR="0ED0BE87" w:rsidRDefault="489DEA16" w:rsidP="064FE442">
            <w:pPr>
              <w:jc w:val="both"/>
              <w:rPr>
                <w:b/>
                <w:bCs/>
                <w:lang w:val="fr-CA"/>
              </w:rPr>
            </w:pPr>
            <w:r w:rsidRPr="064FE442">
              <w:rPr>
                <w:b/>
                <w:bCs/>
                <w:lang w:val="fr-CA"/>
              </w:rPr>
              <w:t xml:space="preserve">9.5 Dépôt de documents, inscription, </w:t>
            </w:r>
          </w:p>
          <w:p w14:paraId="15A73794" w14:textId="053EB1DF" w:rsidR="0ED0BE87" w:rsidRDefault="489DEA16" w:rsidP="064FE442">
            <w:pPr>
              <w:jc w:val="both"/>
              <w:rPr>
                <w:b/>
                <w:bCs/>
                <w:lang w:val="fr-CA"/>
              </w:rPr>
            </w:pPr>
            <w:r w:rsidRPr="064FE442">
              <w:rPr>
                <w:b/>
                <w:bCs/>
                <w:lang w:val="fr-CA"/>
              </w:rPr>
              <w:t xml:space="preserve">      affaires publiques </w:t>
            </w:r>
          </w:p>
          <w:p w14:paraId="37961DD0" w14:textId="51A06C55" w:rsidR="0ED0BE87" w:rsidRDefault="489DEA16" w:rsidP="064FE442">
            <w:pPr>
              <w:jc w:val="both"/>
              <w:rPr>
                <w:lang w:val="fr-CA"/>
              </w:rPr>
            </w:pPr>
            <w:r w:rsidRPr="064FE442">
              <w:rPr>
                <w:lang w:val="fr-CA"/>
              </w:rPr>
              <w:t>Le greffier/la greffière doit préparer pour les membres présents, l'ordre du jour de chaque réunion ordinaire du conseil ainsi qu'une trousse de documents sous forme électronique ou imprimée, qui doit inclure tous les éléments relatifs aux points inscrits à l'ordre du jour.</w:t>
            </w:r>
          </w:p>
          <w:p w14:paraId="160598FF" w14:textId="4CA207F2" w:rsidR="0ED0BE87" w:rsidRDefault="0ED0BE87" w:rsidP="064FE442">
            <w:pPr>
              <w:jc w:val="both"/>
              <w:rPr>
                <w:lang w:val="fr-CA"/>
              </w:rPr>
            </w:pPr>
          </w:p>
        </w:tc>
      </w:tr>
      <w:tr w:rsidR="0ED0BE87" w:rsidRPr="00BD16FA" w14:paraId="50060926" w14:textId="77777777" w:rsidTr="00554BC8">
        <w:trPr>
          <w:jc w:val="center"/>
        </w:trPr>
        <w:tc>
          <w:tcPr>
            <w:tcW w:w="5069" w:type="dxa"/>
          </w:tcPr>
          <w:p w14:paraId="20A502F8" w14:textId="4C5EF42C" w:rsidR="2D6B578F" w:rsidRDefault="2D6B578F" w:rsidP="0ED0BE87">
            <w:pPr>
              <w:jc w:val="both"/>
              <w:rPr>
                <w:b/>
                <w:bCs/>
              </w:rPr>
            </w:pPr>
            <w:r w:rsidRPr="0ED0BE87">
              <w:rPr>
                <w:b/>
                <w:bCs/>
              </w:rPr>
              <w:t xml:space="preserve">9.6 Delivery - to Members - prior to meeting </w:t>
            </w:r>
          </w:p>
          <w:p w14:paraId="3DF4539C" w14:textId="2598C961" w:rsidR="2D6B578F" w:rsidRDefault="2D6B578F" w:rsidP="0ED0BE87">
            <w:pPr>
              <w:jc w:val="both"/>
            </w:pPr>
            <w:r w:rsidRPr="064FE442">
              <w:t>The Clerk shall use best efforts to ensure that</w:t>
            </w:r>
            <w:r w:rsidRPr="064FE442">
              <w:rPr>
                <w:b/>
                <w:bCs/>
              </w:rPr>
              <w:t xml:space="preserve"> </w:t>
            </w:r>
            <w:r w:rsidRPr="064FE442">
              <w:t xml:space="preserve">copies of the agenda and Council kit for regular meetings of Council are delivered in printed format and/or distributed electronically to each Member so that they are received in each case by 4:30 p.m. on the Thursday immediately preceding the </w:t>
            </w:r>
            <w:r w:rsidR="2158BF8D" w:rsidRPr="064FE442">
              <w:t>R</w:t>
            </w:r>
            <w:r w:rsidRPr="064FE442">
              <w:t>egular meeting.</w:t>
            </w:r>
          </w:p>
          <w:p w14:paraId="3CDA4788" w14:textId="2283FDB8" w:rsidR="0ED0BE87" w:rsidRDefault="0ED0BE87" w:rsidP="0ED0BE87">
            <w:pPr>
              <w:jc w:val="both"/>
            </w:pPr>
          </w:p>
        </w:tc>
        <w:tc>
          <w:tcPr>
            <w:tcW w:w="5089" w:type="dxa"/>
          </w:tcPr>
          <w:p w14:paraId="28E37CD1" w14:textId="6989E38B" w:rsidR="0ED0BE87" w:rsidRDefault="0FFAEC67" w:rsidP="064FE442">
            <w:pPr>
              <w:jc w:val="both"/>
              <w:rPr>
                <w:b/>
                <w:bCs/>
                <w:lang w:val="fr-CA"/>
              </w:rPr>
            </w:pPr>
            <w:r w:rsidRPr="064FE442">
              <w:rPr>
                <w:b/>
                <w:bCs/>
                <w:lang w:val="fr-CA"/>
              </w:rPr>
              <w:t xml:space="preserve">9.6 Distribution aux membres avant la </w:t>
            </w:r>
          </w:p>
          <w:p w14:paraId="4945BE1D" w14:textId="59004282" w:rsidR="0ED0BE87" w:rsidRDefault="0FFAEC67" w:rsidP="064FE442">
            <w:pPr>
              <w:jc w:val="both"/>
              <w:rPr>
                <w:b/>
                <w:bCs/>
                <w:lang w:val="fr-CA"/>
              </w:rPr>
            </w:pPr>
            <w:r w:rsidRPr="064FE442">
              <w:rPr>
                <w:b/>
                <w:bCs/>
                <w:lang w:val="fr-CA"/>
              </w:rPr>
              <w:t xml:space="preserve">      réunion </w:t>
            </w:r>
          </w:p>
          <w:p w14:paraId="325EBE35" w14:textId="006E216C" w:rsidR="0ED0BE87" w:rsidRDefault="0FFAEC67" w:rsidP="064FE442">
            <w:pPr>
              <w:jc w:val="both"/>
              <w:rPr>
                <w:lang w:val="fr-CA"/>
              </w:rPr>
            </w:pPr>
            <w:r w:rsidRPr="064FE442">
              <w:rPr>
                <w:lang w:val="fr-CA"/>
              </w:rPr>
              <w:t>Le greffier ou la greffière doit faire tout ce qui est en son pouvoir pour s'assurer que les copies de l'ordre du jour et la trousse de documents relatifs aux réunions ordinaires du conseil sont distribuées sous forme imprimée et/ou électronique de manière à ce que chaque membre les reçoive avant 16 h 30 le jeudi précédant la réunion ordinaire.</w:t>
            </w:r>
          </w:p>
          <w:p w14:paraId="7DDBCEC0" w14:textId="07AF1959" w:rsidR="0ED0BE87" w:rsidRDefault="0ED0BE87" w:rsidP="064FE442">
            <w:pPr>
              <w:jc w:val="both"/>
              <w:rPr>
                <w:lang w:val="fr-CA"/>
              </w:rPr>
            </w:pPr>
          </w:p>
        </w:tc>
      </w:tr>
      <w:tr w:rsidR="0ED0BE87" w:rsidRPr="00BD16FA" w14:paraId="7FBC60C6" w14:textId="77777777" w:rsidTr="00554BC8">
        <w:trPr>
          <w:jc w:val="center"/>
        </w:trPr>
        <w:tc>
          <w:tcPr>
            <w:tcW w:w="5069" w:type="dxa"/>
          </w:tcPr>
          <w:p w14:paraId="634C439E" w14:textId="6F4AB9F2" w:rsidR="2D6B578F" w:rsidRDefault="2D6B578F" w:rsidP="0ED0BE87">
            <w:pPr>
              <w:jc w:val="both"/>
              <w:rPr>
                <w:b/>
                <w:bCs/>
              </w:rPr>
            </w:pPr>
            <w:r w:rsidRPr="0ED0BE87">
              <w:rPr>
                <w:b/>
                <w:bCs/>
              </w:rPr>
              <w:t>9.6.1</w:t>
            </w:r>
          </w:p>
          <w:p w14:paraId="6D0CAD7F" w14:textId="79EFB604" w:rsidR="2D6B578F" w:rsidRDefault="2D6B578F" w:rsidP="0ED0BE87">
            <w:pPr>
              <w:jc w:val="both"/>
            </w:pPr>
            <w:r w:rsidRPr="0ED0BE87">
              <w:t>In the event that the Clerk determines that correspondence and any associated material, addressed to Common Council and delivered to the C</w:t>
            </w:r>
            <w:r w:rsidR="7C67A7B7" w:rsidRPr="0ED0BE87">
              <w:t xml:space="preserve">ity </w:t>
            </w:r>
            <w:r w:rsidRPr="0ED0BE87">
              <w:t>Clerk’s office, should be distributed to Members in advance of the distribution of the Council kit, then in such case no Member shall disclose the existence, the substance, or provide a copy of such correspondence and/or material prior to the Council kit in which it/they will be included, being available to the public pursuant to subsection 9.8.</w:t>
            </w:r>
          </w:p>
          <w:p w14:paraId="50C179B8" w14:textId="47389CBE" w:rsidR="0ED0BE87" w:rsidRDefault="0ED0BE87" w:rsidP="0ED0BE87">
            <w:pPr>
              <w:jc w:val="both"/>
            </w:pPr>
          </w:p>
        </w:tc>
        <w:tc>
          <w:tcPr>
            <w:tcW w:w="5089" w:type="dxa"/>
          </w:tcPr>
          <w:p w14:paraId="4282C144" w14:textId="727CC19F" w:rsidR="0ED0BE87" w:rsidRDefault="255279F4" w:rsidP="064FE442">
            <w:pPr>
              <w:jc w:val="both"/>
              <w:rPr>
                <w:b/>
                <w:bCs/>
                <w:lang w:val="fr-CA"/>
              </w:rPr>
            </w:pPr>
            <w:r w:rsidRPr="064FE442">
              <w:rPr>
                <w:b/>
                <w:bCs/>
                <w:lang w:val="fr-CA"/>
              </w:rPr>
              <w:t>9.6.1</w:t>
            </w:r>
          </w:p>
          <w:p w14:paraId="05EF5A5A" w14:textId="1D5FD969" w:rsidR="0ED0BE87" w:rsidRDefault="255279F4" w:rsidP="3791AE5D">
            <w:pPr>
              <w:jc w:val="both"/>
              <w:rPr>
                <w:b/>
                <w:bCs/>
                <w:lang w:val="fr-CA"/>
              </w:rPr>
            </w:pPr>
            <w:r w:rsidRPr="3791AE5D">
              <w:rPr>
                <w:lang w:val="fr-CA"/>
              </w:rPr>
              <w:t xml:space="preserve">Dans l’éventualité où le greffier ou la greffière estime que cela correspondance et tout matériel connexe adressés au conseil communal et livrés au bureau du greffier devraient être distribués aux membres avant la distribution de la trousse de documents relative aux réunions du conseil, aucun membre ne divulgue l’existence, le contenu ni ne fournit une copie de ladite correspondance ou du matériel connexe avant que la trousse de documents relative aux réunions du conseil dans laquelle ils seront inclus ne soit mise à la disposition du public conformément au paragraphe 9.8. </w:t>
            </w:r>
            <w:r w:rsidRPr="3791AE5D">
              <w:rPr>
                <w:b/>
                <w:bCs/>
                <w:lang w:val="fr-CA"/>
              </w:rPr>
              <w:t xml:space="preserve"> </w:t>
            </w:r>
          </w:p>
          <w:p w14:paraId="7F044096" w14:textId="2CFD3389" w:rsidR="0ED0BE87" w:rsidRDefault="0ED0BE87" w:rsidP="0ED0BE87">
            <w:pPr>
              <w:jc w:val="both"/>
              <w:rPr>
                <w:b/>
                <w:bCs/>
                <w:lang w:val="fr-CA"/>
              </w:rPr>
            </w:pPr>
          </w:p>
        </w:tc>
      </w:tr>
      <w:tr w:rsidR="0ED0BE87" w:rsidRPr="00BD16FA" w14:paraId="6D7E7950" w14:textId="77777777" w:rsidTr="00554BC8">
        <w:trPr>
          <w:jc w:val="center"/>
        </w:trPr>
        <w:tc>
          <w:tcPr>
            <w:tcW w:w="5069" w:type="dxa"/>
          </w:tcPr>
          <w:p w14:paraId="13F348EB" w14:textId="0E462A37" w:rsidR="2D6B578F" w:rsidRDefault="2D6B578F" w:rsidP="0ED0BE87">
            <w:pPr>
              <w:jc w:val="both"/>
              <w:rPr>
                <w:b/>
                <w:bCs/>
              </w:rPr>
            </w:pPr>
            <w:r w:rsidRPr="0ED0BE87">
              <w:rPr>
                <w:b/>
                <w:bCs/>
              </w:rPr>
              <w:t xml:space="preserve">9.7 Made available- to officers- staff </w:t>
            </w:r>
          </w:p>
          <w:p w14:paraId="11DC2053" w14:textId="757D51AF" w:rsidR="2D6B578F" w:rsidRDefault="2D6B578F" w:rsidP="0ED0BE87">
            <w:pPr>
              <w:jc w:val="both"/>
            </w:pPr>
            <w:r w:rsidRPr="0ED0BE87">
              <w:t>The Clerk shall use best efforts to ensure that electronic copies of the agenda and Council kit for regular meetings of Council are made available to all Corporation officers and staff who are to receive copies thereof as determined by the City Manager on the Thursday immediately preceding the meeting.</w:t>
            </w:r>
          </w:p>
          <w:p w14:paraId="4F7C15F4" w14:textId="3329C38E" w:rsidR="0ED0BE87" w:rsidRDefault="0ED0BE87" w:rsidP="0ED0BE87">
            <w:pPr>
              <w:jc w:val="both"/>
            </w:pPr>
          </w:p>
        </w:tc>
        <w:tc>
          <w:tcPr>
            <w:tcW w:w="5089" w:type="dxa"/>
          </w:tcPr>
          <w:p w14:paraId="14E4363B" w14:textId="3F1CE129" w:rsidR="0ED0BE87" w:rsidRDefault="67A08F8E" w:rsidP="064FE442">
            <w:pPr>
              <w:jc w:val="both"/>
              <w:rPr>
                <w:b/>
                <w:bCs/>
                <w:lang w:val="fr-CA"/>
              </w:rPr>
            </w:pPr>
            <w:r w:rsidRPr="064FE442">
              <w:rPr>
                <w:b/>
                <w:bCs/>
                <w:lang w:val="fr-CA"/>
              </w:rPr>
              <w:t xml:space="preserve">9.7 Mis à la disposition des dirigeants et des </w:t>
            </w:r>
          </w:p>
          <w:p w14:paraId="6ACCE816" w14:textId="50ACCED6" w:rsidR="0ED0BE87" w:rsidRDefault="67A08F8E" w:rsidP="064FE442">
            <w:pPr>
              <w:jc w:val="both"/>
              <w:rPr>
                <w:b/>
                <w:bCs/>
                <w:lang w:val="fr-CA"/>
              </w:rPr>
            </w:pPr>
            <w:r w:rsidRPr="064FE442">
              <w:rPr>
                <w:b/>
                <w:bCs/>
                <w:lang w:val="fr-CA"/>
              </w:rPr>
              <w:t xml:space="preserve">      employés </w:t>
            </w:r>
          </w:p>
          <w:p w14:paraId="318CCC17" w14:textId="578F24EC" w:rsidR="0ED0BE87" w:rsidRDefault="67A08F8E" w:rsidP="064FE442">
            <w:pPr>
              <w:jc w:val="both"/>
              <w:rPr>
                <w:lang w:val="fr-CA"/>
              </w:rPr>
            </w:pPr>
            <w:r w:rsidRPr="064FE442">
              <w:rPr>
                <w:lang w:val="fr-CA"/>
              </w:rPr>
              <w:t>Le greffier ou la greffière doit, le jeudi précédant la réunion, faire tout ce qui est en son pouvoir pour s'assurer que l'ordre du jour et la trousse de documents relatifs aux réunions ordinaires du conseil, sont transmis sous forme électronique à tous les dirigeants et employés de la Corporation qui doivent les avoir reçus, comme l'indique le directeur général.</w:t>
            </w:r>
          </w:p>
          <w:p w14:paraId="0183B148" w14:textId="1010F4B2" w:rsidR="0ED0BE87" w:rsidRDefault="0ED0BE87" w:rsidP="064FE442">
            <w:pPr>
              <w:jc w:val="both"/>
              <w:rPr>
                <w:lang w:val="fr-CA"/>
              </w:rPr>
            </w:pPr>
          </w:p>
        </w:tc>
      </w:tr>
      <w:tr w:rsidR="0ED0BE87" w:rsidRPr="00BD16FA" w14:paraId="25C17661" w14:textId="77777777" w:rsidTr="00554BC8">
        <w:trPr>
          <w:jc w:val="center"/>
        </w:trPr>
        <w:tc>
          <w:tcPr>
            <w:tcW w:w="5069" w:type="dxa"/>
          </w:tcPr>
          <w:p w14:paraId="114F2BC3" w14:textId="3F0A58D0" w:rsidR="2D6B578F" w:rsidRDefault="2D6B578F" w:rsidP="0ED0BE87">
            <w:pPr>
              <w:jc w:val="both"/>
              <w:rPr>
                <w:b/>
                <w:bCs/>
              </w:rPr>
            </w:pPr>
            <w:r w:rsidRPr="0ED0BE87">
              <w:rPr>
                <w:b/>
                <w:bCs/>
              </w:rPr>
              <w:t xml:space="preserve">9.8 Made available- public </w:t>
            </w:r>
          </w:p>
          <w:p w14:paraId="5BC2B0EF" w14:textId="65C27B7C" w:rsidR="2D6B578F" w:rsidRDefault="2D6B578F" w:rsidP="0ED0BE87">
            <w:pPr>
              <w:jc w:val="both"/>
            </w:pPr>
            <w:r w:rsidRPr="0ED0BE87">
              <w:t>The Clerk shall use best efforts to ensure that copies of the agenda and Council kit for regular meetings of Council are made available to the general public at the office of the Clerk and on the website of The City of Saint John by 4:30 p.m. on the Friday immediately preceding the regular meeting.</w:t>
            </w:r>
          </w:p>
          <w:p w14:paraId="6D641C0B" w14:textId="00592C3A" w:rsidR="0ED0BE87" w:rsidRDefault="0ED0BE87" w:rsidP="0ED0BE87">
            <w:pPr>
              <w:jc w:val="both"/>
            </w:pPr>
          </w:p>
        </w:tc>
        <w:tc>
          <w:tcPr>
            <w:tcW w:w="5089" w:type="dxa"/>
          </w:tcPr>
          <w:p w14:paraId="02D72C09" w14:textId="49393431" w:rsidR="0ED0BE87" w:rsidRDefault="76382785" w:rsidP="064FE442">
            <w:pPr>
              <w:jc w:val="both"/>
              <w:rPr>
                <w:b/>
                <w:bCs/>
                <w:lang w:val="fr-CA"/>
              </w:rPr>
            </w:pPr>
            <w:r w:rsidRPr="064FE442">
              <w:rPr>
                <w:b/>
                <w:bCs/>
                <w:lang w:val="fr-CA"/>
              </w:rPr>
              <w:t xml:space="preserve">9.8 Disponibilité de l’ordre du jour, grand </w:t>
            </w:r>
          </w:p>
          <w:p w14:paraId="23DA020F" w14:textId="01D1581F" w:rsidR="0ED0BE87" w:rsidRDefault="76382785" w:rsidP="064FE442">
            <w:pPr>
              <w:jc w:val="both"/>
              <w:rPr>
                <w:b/>
                <w:bCs/>
                <w:lang w:val="fr-CA"/>
              </w:rPr>
            </w:pPr>
            <w:r w:rsidRPr="064FE442">
              <w:rPr>
                <w:b/>
                <w:bCs/>
                <w:lang w:val="fr-CA"/>
              </w:rPr>
              <w:t xml:space="preserve">      public </w:t>
            </w:r>
          </w:p>
          <w:p w14:paraId="7B3C4081" w14:textId="04FA5FED" w:rsidR="0ED0BE87" w:rsidRDefault="76382785" w:rsidP="064FE442">
            <w:pPr>
              <w:jc w:val="both"/>
              <w:rPr>
                <w:lang w:val="fr-CA"/>
              </w:rPr>
            </w:pPr>
            <w:r w:rsidRPr="064FE442">
              <w:rPr>
                <w:lang w:val="fr-CA"/>
              </w:rPr>
              <w:t>Le greffier ou la greffière doit faire tout ce qui est en son pouvoir pour s’assurer que l’ordre du jour et la trousse de documents relatifs aux réunions ordinaires du conseil sont mis à la disposition du grand public au bureau du greffier</w:t>
            </w:r>
            <w:r w:rsidR="7730A86F" w:rsidRPr="064FE442">
              <w:rPr>
                <w:lang w:val="fr-CA"/>
              </w:rPr>
              <w:t xml:space="preserve"> </w:t>
            </w:r>
            <w:r w:rsidRPr="064FE442">
              <w:rPr>
                <w:lang w:val="fr-CA"/>
              </w:rPr>
              <w:t>ou de la greffière et sur le site Web de The City of Saint John avant 16h30 le vendredi précédent la réunion ordinaire.</w:t>
            </w:r>
          </w:p>
          <w:p w14:paraId="22D80FE5" w14:textId="0788AB88" w:rsidR="0ED0BE87" w:rsidRDefault="0ED0BE87" w:rsidP="064FE442">
            <w:pPr>
              <w:jc w:val="both"/>
              <w:rPr>
                <w:lang w:val="fr-CA"/>
              </w:rPr>
            </w:pPr>
          </w:p>
        </w:tc>
      </w:tr>
      <w:tr w:rsidR="0ED0BE87" w:rsidRPr="00BD16FA" w14:paraId="01090C07" w14:textId="77777777" w:rsidTr="00554BC8">
        <w:trPr>
          <w:jc w:val="center"/>
        </w:trPr>
        <w:tc>
          <w:tcPr>
            <w:tcW w:w="5069" w:type="dxa"/>
          </w:tcPr>
          <w:p w14:paraId="4ED1D8BE" w14:textId="3751E45A" w:rsidR="2D6B578F" w:rsidRDefault="2D6B578F" w:rsidP="0ED0BE87">
            <w:pPr>
              <w:jc w:val="both"/>
              <w:rPr>
                <w:b/>
                <w:bCs/>
              </w:rPr>
            </w:pPr>
            <w:r w:rsidRPr="0ED0BE87">
              <w:rPr>
                <w:b/>
                <w:bCs/>
              </w:rPr>
              <w:t xml:space="preserve">9.9 Submissions – to Clerk – deadline </w:t>
            </w:r>
          </w:p>
          <w:p w14:paraId="13DCAB7C" w14:textId="4DB689A4" w:rsidR="2D6B578F" w:rsidRDefault="2D6B578F" w:rsidP="0ED0BE87">
            <w:pPr>
              <w:jc w:val="both"/>
            </w:pPr>
            <w:r w:rsidRPr="0ED0BE87">
              <w:t>All submissions for inclusion on the agenda for regular meetings of Council shall be submitted to the Clerk no later than 4:00 p.m. on the Wednesday immediately prior to the day on which the agenda is to be distributed pursuant to Sections 9.6 and 9.7.</w:t>
            </w:r>
          </w:p>
          <w:p w14:paraId="6F3875BE" w14:textId="0FB78BCE" w:rsidR="0ED0BE87" w:rsidRDefault="0ED0BE87" w:rsidP="0ED0BE87">
            <w:pPr>
              <w:jc w:val="both"/>
            </w:pPr>
          </w:p>
        </w:tc>
        <w:tc>
          <w:tcPr>
            <w:tcW w:w="5089" w:type="dxa"/>
          </w:tcPr>
          <w:p w14:paraId="337FC943" w14:textId="01C0420C" w:rsidR="0ED0BE87" w:rsidRDefault="0B24486E" w:rsidP="064FE442">
            <w:pPr>
              <w:jc w:val="both"/>
              <w:rPr>
                <w:b/>
                <w:bCs/>
                <w:lang w:val="fr-CA"/>
              </w:rPr>
            </w:pPr>
            <w:r w:rsidRPr="064FE442">
              <w:rPr>
                <w:b/>
                <w:bCs/>
                <w:lang w:val="fr-CA"/>
              </w:rPr>
              <w:t xml:space="preserve">9.9 Propositions au greffier ou à la greffière, </w:t>
            </w:r>
          </w:p>
          <w:p w14:paraId="069F60DF" w14:textId="204FE35C" w:rsidR="0ED0BE87" w:rsidRDefault="0B24486E" w:rsidP="064FE442">
            <w:pPr>
              <w:jc w:val="both"/>
              <w:rPr>
                <w:b/>
                <w:bCs/>
                <w:lang w:val="fr-CA"/>
              </w:rPr>
            </w:pPr>
            <w:r w:rsidRPr="064FE442">
              <w:rPr>
                <w:b/>
                <w:bCs/>
                <w:lang w:val="fr-CA"/>
              </w:rPr>
              <w:t xml:space="preserve">      date limite </w:t>
            </w:r>
          </w:p>
          <w:p w14:paraId="68A5580B" w14:textId="17DA43AF" w:rsidR="0ED0BE87" w:rsidRDefault="0B24486E" w:rsidP="064FE442">
            <w:pPr>
              <w:jc w:val="both"/>
              <w:rPr>
                <w:lang w:val="fr-CA"/>
              </w:rPr>
            </w:pPr>
            <w:r w:rsidRPr="064FE442">
              <w:rPr>
                <w:lang w:val="fr-CA"/>
              </w:rPr>
              <w:t>Toute proposition devant être inscrite à l’ordre du jour des réunions ordinaires du conseil doit être remise au greffier ou à la greffière avant 16 h le mercredi précédant la date à laquelle l’ordre du jour doit être distribué en vertu des paragraphes 9.6 et 9.7.</w:t>
            </w:r>
          </w:p>
          <w:p w14:paraId="7D836D0B" w14:textId="2863F220" w:rsidR="0ED0BE87" w:rsidRDefault="0ED0BE87" w:rsidP="064FE442">
            <w:pPr>
              <w:jc w:val="both"/>
              <w:rPr>
                <w:lang w:val="fr-CA"/>
              </w:rPr>
            </w:pPr>
          </w:p>
        </w:tc>
      </w:tr>
      <w:tr w:rsidR="0ED0BE87" w:rsidRPr="00E42203" w14:paraId="358DF3E1" w14:textId="77777777" w:rsidTr="00554BC8">
        <w:trPr>
          <w:jc w:val="center"/>
        </w:trPr>
        <w:tc>
          <w:tcPr>
            <w:tcW w:w="5069" w:type="dxa"/>
          </w:tcPr>
          <w:p w14:paraId="3DBABAD3" w14:textId="3E4B755D" w:rsidR="2D6B578F" w:rsidRDefault="2D6B578F" w:rsidP="0ED0BE87">
            <w:pPr>
              <w:jc w:val="both"/>
              <w:rPr>
                <w:b/>
                <w:bCs/>
              </w:rPr>
            </w:pPr>
            <w:r w:rsidRPr="0ED0BE87">
              <w:rPr>
                <w:b/>
                <w:bCs/>
              </w:rPr>
              <w:t xml:space="preserve">9.10 Submissions – to Clerk – past deadline </w:t>
            </w:r>
          </w:p>
          <w:p w14:paraId="4BB1B21E" w14:textId="1F859C31" w:rsidR="2D6B578F" w:rsidRDefault="2D6B578F" w:rsidP="00650263">
            <w:pPr>
              <w:pStyle w:val="ListParagraph"/>
              <w:numPr>
                <w:ilvl w:val="0"/>
                <w:numId w:val="124"/>
              </w:numPr>
              <w:jc w:val="both"/>
            </w:pPr>
            <w:r w:rsidRPr="3791AE5D">
              <w:t xml:space="preserve">Where the Clerk receives a submission for inclusion on the agenda past the deadlines stipulated in section 9.9 and such submission is deemed by the City Manager to be a matter requiring Council’s immediate consideration at its next regular meeting, then the Clerk shall deliver copies of the submission to each member as soon as possible and present it to the Council at the beginning of the regular meeting and Council may vote to include the submission on the agenda.  </w:t>
            </w:r>
          </w:p>
          <w:p w14:paraId="7688015F" w14:textId="659B0E29" w:rsidR="3791AE5D" w:rsidRDefault="3791AE5D" w:rsidP="3791AE5D">
            <w:pPr>
              <w:jc w:val="both"/>
            </w:pPr>
          </w:p>
          <w:p w14:paraId="40ADDFCD" w14:textId="443A1FD1" w:rsidR="3791AE5D" w:rsidRDefault="3791AE5D" w:rsidP="3791AE5D">
            <w:pPr>
              <w:jc w:val="both"/>
            </w:pPr>
          </w:p>
          <w:p w14:paraId="5B48A089" w14:textId="2DD1704E" w:rsidR="2D6B578F" w:rsidRDefault="2D6B578F" w:rsidP="00650263">
            <w:pPr>
              <w:pStyle w:val="ListParagraph"/>
              <w:numPr>
                <w:ilvl w:val="0"/>
                <w:numId w:val="124"/>
              </w:numPr>
              <w:jc w:val="both"/>
            </w:pPr>
            <w:r w:rsidRPr="3791AE5D">
              <w:t>Where Council votes to include a late submission on the agenda at the regular meeting, the Clerk shall add the late submission as an item under the “16. supplemental agenda” heading on the agenda.</w:t>
            </w:r>
          </w:p>
          <w:p w14:paraId="5398379D" w14:textId="50542165" w:rsidR="0ED0BE87" w:rsidRDefault="0ED0BE87" w:rsidP="0ED0BE87">
            <w:pPr>
              <w:jc w:val="both"/>
            </w:pPr>
          </w:p>
        </w:tc>
        <w:tc>
          <w:tcPr>
            <w:tcW w:w="5089" w:type="dxa"/>
          </w:tcPr>
          <w:p w14:paraId="12B9238C" w14:textId="3A829DD8" w:rsidR="0ED0BE87" w:rsidRDefault="3ABF70F9" w:rsidP="064FE442">
            <w:pPr>
              <w:jc w:val="both"/>
              <w:rPr>
                <w:b/>
                <w:bCs/>
                <w:lang w:val="fr-CA"/>
              </w:rPr>
            </w:pPr>
            <w:r w:rsidRPr="064FE442">
              <w:rPr>
                <w:b/>
                <w:bCs/>
                <w:lang w:val="fr-CA"/>
              </w:rPr>
              <w:t xml:space="preserve">9.10 Propositions au greffier ou à la </w:t>
            </w:r>
          </w:p>
          <w:p w14:paraId="2B5754AC" w14:textId="162296B4" w:rsidR="0ED0BE87" w:rsidRDefault="3ABF70F9" w:rsidP="064FE442">
            <w:pPr>
              <w:jc w:val="both"/>
              <w:rPr>
                <w:b/>
                <w:bCs/>
                <w:lang w:val="fr-CA"/>
              </w:rPr>
            </w:pPr>
            <w:r w:rsidRPr="064FE442">
              <w:rPr>
                <w:b/>
                <w:bCs/>
                <w:lang w:val="fr-CA"/>
              </w:rPr>
              <w:t xml:space="preserve">        greffière, après la date limite  </w:t>
            </w:r>
          </w:p>
          <w:p w14:paraId="6DCE534E" w14:textId="21F341D9" w:rsidR="0ED0BE87" w:rsidRDefault="3ABF70F9" w:rsidP="00650263">
            <w:pPr>
              <w:pStyle w:val="ListParagraph"/>
              <w:numPr>
                <w:ilvl w:val="0"/>
                <w:numId w:val="84"/>
              </w:numPr>
              <w:jc w:val="both"/>
              <w:rPr>
                <w:lang w:val="fr-CA"/>
              </w:rPr>
            </w:pPr>
            <w:r w:rsidRPr="3791AE5D">
              <w:rPr>
                <w:lang w:val="fr-CA"/>
              </w:rPr>
              <w:t xml:space="preserve">Lorsque le greffier ou la greffière </w:t>
            </w:r>
            <w:proofErr w:type="spellStart"/>
            <w:r w:rsidRPr="3791AE5D">
              <w:rPr>
                <w:lang w:val="fr-CA"/>
              </w:rPr>
              <w:t>recoit</w:t>
            </w:r>
            <w:proofErr w:type="spellEnd"/>
            <w:r w:rsidRPr="3791AE5D">
              <w:rPr>
                <w:lang w:val="fr-CA"/>
              </w:rPr>
              <w:t xml:space="preserve"> une proposition devant être inscrite à l’ordre du jour a une date ultérieure à celles indiquées </w:t>
            </w:r>
            <w:proofErr w:type="spellStart"/>
            <w:r w:rsidRPr="3791AE5D">
              <w:rPr>
                <w:lang w:val="fr-CA"/>
              </w:rPr>
              <w:t>a</w:t>
            </w:r>
            <w:proofErr w:type="spellEnd"/>
            <w:r w:rsidRPr="3791AE5D">
              <w:rPr>
                <w:lang w:val="fr-CA"/>
              </w:rPr>
              <w:t xml:space="preserve"> l’article </w:t>
            </w:r>
            <w:r w:rsidR="6C97CC25" w:rsidRPr="3791AE5D">
              <w:rPr>
                <w:lang w:val="fr-CA"/>
              </w:rPr>
              <w:t>9</w:t>
            </w:r>
            <w:r w:rsidRPr="3791AE5D">
              <w:rPr>
                <w:lang w:val="fr-CA"/>
              </w:rPr>
              <w:t xml:space="preserve">. 9 et que le Directeur General est d'avis que ladite proposition requiert l’attention immédiate du Conseil a sa prochaine réunion ordinaire, le greffier ou la greffière délivra dès que possible une copie de ladite proposition à chaque membre et la présentera au Conseil au début de la réunion ordinaire et le Conseil peut voter pour ajouter ladite proposition à l’agenda. </w:t>
            </w:r>
          </w:p>
          <w:p w14:paraId="6FADDE1F" w14:textId="42096572" w:rsidR="0ED0BE87" w:rsidRDefault="3ABF70F9" w:rsidP="00650263">
            <w:pPr>
              <w:pStyle w:val="ListParagraph"/>
              <w:numPr>
                <w:ilvl w:val="0"/>
                <w:numId w:val="84"/>
              </w:numPr>
              <w:jc w:val="both"/>
              <w:rPr>
                <w:lang w:val="fr-CA"/>
              </w:rPr>
            </w:pPr>
            <w:r w:rsidRPr="5E5AEBF9">
              <w:rPr>
                <w:lang w:val="fr-CA"/>
              </w:rPr>
              <w:t xml:space="preserve">Si, à la </w:t>
            </w:r>
            <w:proofErr w:type="spellStart"/>
            <w:r w:rsidRPr="5E5AEBF9">
              <w:rPr>
                <w:lang w:val="fr-CA"/>
              </w:rPr>
              <w:t>reunion</w:t>
            </w:r>
            <w:proofErr w:type="spellEnd"/>
            <w:r w:rsidRPr="5E5AEBF9">
              <w:rPr>
                <w:lang w:val="fr-CA"/>
              </w:rPr>
              <w:t xml:space="preserve"> ordinaire, le Conseil vote en faveur d'ajouter à l’ordre du jour une proposition soumise après la date limite, le greffier ou la greffière ajoutera ladite proposition sous l’</w:t>
            </w:r>
            <w:proofErr w:type="spellStart"/>
            <w:r w:rsidRPr="5E5AEBF9">
              <w:rPr>
                <w:lang w:val="fr-CA"/>
              </w:rPr>
              <w:t>entete</w:t>
            </w:r>
            <w:proofErr w:type="spellEnd"/>
            <w:r w:rsidRPr="5E5AEBF9">
              <w:rPr>
                <w:lang w:val="fr-CA"/>
              </w:rPr>
              <w:t xml:space="preserve">  «16. Ordre du jour supplémentaire » à l’ordre du jour.</w:t>
            </w:r>
          </w:p>
          <w:p w14:paraId="5F65E94F" w14:textId="14B8CE19" w:rsidR="0ED0BE87" w:rsidRDefault="0ED0BE87" w:rsidP="5E5AEBF9">
            <w:pPr>
              <w:jc w:val="both"/>
              <w:rPr>
                <w:lang w:val="fr-CA"/>
              </w:rPr>
            </w:pPr>
          </w:p>
        </w:tc>
      </w:tr>
      <w:tr w:rsidR="0ED0BE87" w:rsidRPr="00BD16FA" w14:paraId="4E545DCA" w14:textId="77777777" w:rsidTr="00554BC8">
        <w:trPr>
          <w:jc w:val="center"/>
        </w:trPr>
        <w:tc>
          <w:tcPr>
            <w:tcW w:w="5069" w:type="dxa"/>
          </w:tcPr>
          <w:p w14:paraId="30831401" w14:textId="520A1BFC" w:rsidR="2D6B578F" w:rsidRDefault="2D6B578F" w:rsidP="0ED0BE87">
            <w:pPr>
              <w:jc w:val="both"/>
              <w:rPr>
                <w:b/>
                <w:bCs/>
              </w:rPr>
            </w:pPr>
            <w:r w:rsidRPr="0ED0BE87">
              <w:rPr>
                <w:b/>
                <w:bCs/>
              </w:rPr>
              <w:t xml:space="preserve">9.11 Special Meeting – preparation – </w:t>
            </w:r>
          </w:p>
          <w:p w14:paraId="4B9B8A67" w14:textId="48E82BA5" w:rsidR="2D6B578F" w:rsidRDefault="2D6B578F" w:rsidP="0ED0BE87">
            <w:pPr>
              <w:jc w:val="both"/>
              <w:rPr>
                <w:b/>
                <w:bCs/>
              </w:rPr>
            </w:pPr>
            <w:r w:rsidRPr="0ED0BE87">
              <w:rPr>
                <w:b/>
                <w:bCs/>
              </w:rPr>
              <w:t xml:space="preserve">        requirements </w:t>
            </w:r>
          </w:p>
          <w:p w14:paraId="32E4192E" w14:textId="479B6307" w:rsidR="2D6B578F" w:rsidRDefault="2D6B578F" w:rsidP="0ED0BE87">
            <w:pPr>
              <w:jc w:val="both"/>
              <w:rPr>
                <w:b/>
                <w:bCs/>
              </w:rPr>
            </w:pPr>
            <w:r w:rsidRPr="0ED0BE87">
              <w:t xml:space="preserve">For special meetings, the agenda shall be prepared as the Mayor, or in the case of a petition, the Clerk, may direct. </w:t>
            </w:r>
            <w:r w:rsidRPr="0ED0BE87">
              <w:rPr>
                <w:b/>
                <w:bCs/>
              </w:rPr>
              <w:t xml:space="preserve"> </w:t>
            </w:r>
          </w:p>
          <w:p w14:paraId="77623E81" w14:textId="76C7F972" w:rsidR="0ED0BE87" w:rsidRDefault="0ED0BE87" w:rsidP="0ED0BE87">
            <w:pPr>
              <w:jc w:val="both"/>
              <w:rPr>
                <w:b/>
                <w:bCs/>
              </w:rPr>
            </w:pPr>
          </w:p>
        </w:tc>
        <w:tc>
          <w:tcPr>
            <w:tcW w:w="5089" w:type="dxa"/>
          </w:tcPr>
          <w:p w14:paraId="302BDB8C" w14:textId="5F3C889C" w:rsidR="0ED0BE87" w:rsidRDefault="11B27037" w:rsidP="064FE442">
            <w:pPr>
              <w:jc w:val="both"/>
              <w:rPr>
                <w:b/>
                <w:bCs/>
                <w:lang w:val="fr-CA"/>
              </w:rPr>
            </w:pPr>
            <w:r w:rsidRPr="064FE442">
              <w:rPr>
                <w:b/>
                <w:bCs/>
                <w:lang w:val="fr-CA"/>
              </w:rPr>
              <w:t xml:space="preserve">9.11 Réunion extraordinaire, préparation, </w:t>
            </w:r>
          </w:p>
          <w:p w14:paraId="55C6D18C" w14:textId="54B008B7" w:rsidR="0ED0BE87" w:rsidRDefault="11B27037" w:rsidP="064FE442">
            <w:pPr>
              <w:jc w:val="both"/>
              <w:rPr>
                <w:b/>
                <w:bCs/>
                <w:lang w:val="fr-CA"/>
              </w:rPr>
            </w:pPr>
            <w:r w:rsidRPr="064FE442">
              <w:rPr>
                <w:b/>
                <w:bCs/>
                <w:lang w:val="fr-CA"/>
              </w:rPr>
              <w:t xml:space="preserve">        exigences </w:t>
            </w:r>
          </w:p>
          <w:p w14:paraId="1C9974C9" w14:textId="7F9BFE14" w:rsidR="0ED0BE87" w:rsidRDefault="11B27037" w:rsidP="064FE442">
            <w:pPr>
              <w:jc w:val="both"/>
              <w:rPr>
                <w:lang w:val="fr-CA"/>
              </w:rPr>
            </w:pPr>
            <w:r w:rsidRPr="064FE442">
              <w:rPr>
                <w:lang w:val="fr-CA"/>
              </w:rPr>
              <w:t>L'ordre du jour des réunions extraordinaires est rédigé sous la direction du maire, ou dans le cas d'une pétition, selon les directives du greffier ou de la greffière.</w:t>
            </w:r>
          </w:p>
          <w:p w14:paraId="062EFB95" w14:textId="697795CE" w:rsidR="0ED0BE87" w:rsidRDefault="0ED0BE87" w:rsidP="064FE442">
            <w:pPr>
              <w:jc w:val="both"/>
              <w:rPr>
                <w:lang w:val="fr-CA"/>
              </w:rPr>
            </w:pPr>
          </w:p>
        </w:tc>
      </w:tr>
      <w:tr w:rsidR="0ED0BE87" w:rsidRPr="00BD16FA" w14:paraId="0B355F24" w14:textId="77777777" w:rsidTr="00554BC8">
        <w:trPr>
          <w:jc w:val="center"/>
        </w:trPr>
        <w:tc>
          <w:tcPr>
            <w:tcW w:w="5069" w:type="dxa"/>
          </w:tcPr>
          <w:p w14:paraId="4C8FB6C4" w14:textId="00650BFA" w:rsidR="2D6B578F" w:rsidRDefault="2D6B578F" w:rsidP="0ED0BE87">
            <w:pPr>
              <w:jc w:val="both"/>
              <w:rPr>
                <w:b/>
                <w:bCs/>
              </w:rPr>
            </w:pPr>
            <w:r w:rsidRPr="0ED0BE87">
              <w:rPr>
                <w:b/>
                <w:bCs/>
              </w:rPr>
              <w:t xml:space="preserve">9.12 Not delivered – on schedule – </w:t>
            </w:r>
          </w:p>
          <w:p w14:paraId="5555BA99" w14:textId="72F03022" w:rsidR="2D6B578F" w:rsidRDefault="2D6B578F" w:rsidP="0ED0BE87">
            <w:pPr>
              <w:jc w:val="both"/>
              <w:rPr>
                <w:b/>
                <w:bCs/>
              </w:rPr>
            </w:pPr>
            <w:r w:rsidRPr="0ED0BE87">
              <w:rPr>
                <w:b/>
                <w:bCs/>
              </w:rPr>
              <w:t xml:space="preserve">        meeting valid </w:t>
            </w:r>
          </w:p>
          <w:p w14:paraId="69E27A89" w14:textId="0676D0B2" w:rsidR="2D6B578F" w:rsidRDefault="2D6B578F" w:rsidP="0ED0BE87">
            <w:pPr>
              <w:jc w:val="both"/>
            </w:pPr>
            <w:r w:rsidRPr="0ED0BE87">
              <w:t>Failure by the Clerk to meet any deadline set out herein shall not invalidate the Council meeting or any proceedings thereat.</w:t>
            </w:r>
          </w:p>
          <w:p w14:paraId="7CF38156" w14:textId="372436F0" w:rsidR="0ED0BE87" w:rsidRDefault="0ED0BE87" w:rsidP="0ED0BE87">
            <w:pPr>
              <w:jc w:val="both"/>
            </w:pPr>
          </w:p>
        </w:tc>
        <w:tc>
          <w:tcPr>
            <w:tcW w:w="5089" w:type="dxa"/>
          </w:tcPr>
          <w:p w14:paraId="756E62C7" w14:textId="20E2D2E3" w:rsidR="0ED0BE87" w:rsidRDefault="16E0C41A" w:rsidP="064FE442">
            <w:pPr>
              <w:jc w:val="both"/>
              <w:rPr>
                <w:b/>
                <w:bCs/>
                <w:lang w:val="fr-CA"/>
              </w:rPr>
            </w:pPr>
            <w:r w:rsidRPr="064FE442">
              <w:rPr>
                <w:b/>
                <w:bCs/>
                <w:lang w:val="fr-CA"/>
              </w:rPr>
              <w:t xml:space="preserve">9.12 </w:t>
            </w:r>
            <w:proofErr w:type="spellStart"/>
            <w:r w:rsidRPr="064FE442">
              <w:rPr>
                <w:b/>
                <w:bCs/>
                <w:lang w:val="fr-CA"/>
              </w:rPr>
              <w:t>Defaut</w:t>
            </w:r>
            <w:proofErr w:type="spellEnd"/>
            <w:r w:rsidRPr="064FE442">
              <w:rPr>
                <w:b/>
                <w:bCs/>
                <w:lang w:val="fr-CA"/>
              </w:rPr>
              <w:t xml:space="preserve"> de distribution en temps opportun, </w:t>
            </w:r>
            <w:proofErr w:type="spellStart"/>
            <w:r w:rsidRPr="064FE442">
              <w:rPr>
                <w:b/>
                <w:bCs/>
                <w:lang w:val="fr-CA"/>
              </w:rPr>
              <w:t>validite</w:t>
            </w:r>
            <w:proofErr w:type="spellEnd"/>
            <w:r w:rsidRPr="064FE442">
              <w:rPr>
                <w:b/>
                <w:bCs/>
                <w:lang w:val="fr-CA"/>
              </w:rPr>
              <w:t xml:space="preserve"> de la </w:t>
            </w:r>
            <w:proofErr w:type="spellStart"/>
            <w:r w:rsidRPr="064FE442">
              <w:rPr>
                <w:b/>
                <w:bCs/>
                <w:lang w:val="fr-CA"/>
              </w:rPr>
              <w:t>reunion</w:t>
            </w:r>
            <w:proofErr w:type="spellEnd"/>
            <w:r w:rsidRPr="064FE442">
              <w:rPr>
                <w:b/>
                <w:bCs/>
                <w:lang w:val="fr-CA"/>
              </w:rPr>
              <w:t xml:space="preserve"> </w:t>
            </w:r>
          </w:p>
          <w:p w14:paraId="35CE97F4" w14:textId="73A459F2" w:rsidR="0ED0BE87" w:rsidRDefault="16E0C41A" w:rsidP="064FE442">
            <w:pPr>
              <w:jc w:val="both"/>
              <w:rPr>
                <w:lang w:val="fr-CA"/>
              </w:rPr>
            </w:pPr>
            <w:r w:rsidRPr="064FE442">
              <w:rPr>
                <w:lang w:val="fr-CA"/>
              </w:rPr>
              <w:t>Si le greffier ou la greffière ne respecte pas le calendrier établi par le présent arrête, la réunion du conseil ou les délibérations n’en seront pas invalidées pour autant.</w:t>
            </w:r>
          </w:p>
          <w:p w14:paraId="46D21218" w14:textId="3F5BEBB0" w:rsidR="0ED0BE87" w:rsidRDefault="0ED0BE87" w:rsidP="064FE442">
            <w:pPr>
              <w:jc w:val="both"/>
              <w:rPr>
                <w:lang w:val="fr-CA"/>
              </w:rPr>
            </w:pPr>
          </w:p>
        </w:tc>
      </w:tr>
      <w:tr w:rsidR="0ED0BE87" w:rsidRPr="00BD16FA" w14:paraId="56DD21F2" w14:textId="77777777" w:rsidTr="00554BC8">
        <w:trPr>
          <w:jc w:val="center"/>
        </w:trPr>
        <w:tc>
          <w:tcPr>
            <w:tcW w:w="5069" w:type="dxa"/>
          </w:tcPr>
          <w:p w14:paraId="6ECE31D7" w14:textId="67B2E509" w:rsidR="2D6B578F" w:rsidRDefault="2D6B578F" w:rsidP="0ED0BE87">
            <w:pPr>
              <w:jc w:val="both"/>
              <w:rPr>
                <w:b/>
                <w:bCs/>
              </w:rPr>
            </w:pPr>
            <w:r w:rsidRPr="0ED0BE87">
              <w:rPr>
                <w:b/>
                <w:bCs/>
              </w:rPr>
              <w:t xml:space="preserve">9.13 Member Comments – Limitation  </w:t>
            </w:r>
          </w:p>
          <w:p w14:paraId="5FA3C64E" w14:textId="28251135" w:rsidR="2D6B578F" w:rsidRDefault="2D6B578F" w:rsidP="0ED0BE87">
            <w:pPr>
              <w:jc w:val="both"/>
              <w:rPr>
                <w:b/>
                <w:bCs/>
              </w:rPr>
            </w:pPr>
            <w:r w:rsidRPr="0ED0BE87">
              <w:t xml:space="preserve">During the “Members Comments” order of business on the agenda, each member may, one time only and for a maximum of 2 minutes, speak to make community announcements, congratulatory remarks or acknowledgments, but he shall not raise business matters. </w:t>
            </w:r>
            <w:r w:rsidRPr="0ED0BE87">
              <w:rPr>
                <w:b/>
                <w:bCs/>
              </w:rPr>
              <w:t xml:space="preserve"> </w:t>
            </w:r>
          </w:p>
          <w:p w14:paraId="524E2548" w14:textId="6DAA9271" w:rsidR="0ED0BE87" w:rsidRDefault="0ED0BE87" w:rsidP="0ED0BE87">
            <w:pPr>
              <w:jc w:val="both"/>
              <w:rPr>
                <w:b/>
                <w:bCs/>
              </w:rPr>
            </w:pPr>
          </w:p>
        </w:tc>
        <w:tc>
          <w:tcPr>
            <w:tcW w:w="5089" w:type="dxa"/>
          </w:tcPr>
          <w:p w14:paraId="4B7A1422" w14:textId="28C5822C" w:rsidR="0ED0BE87" w:rsidRDefault="53CCC6E8" w:rsidP="064FE442">
            <w:pPr>
              <w:jc w:val="both"/>
              <w:rPr>
                <w:b/>
                <w:bCs/>
                <w:lang w:val="fr-CA"/>
              </w:rPr>
            </w:pPr>
            <w:r w:rsidRPr="064FE442">
              <w:rPr>
                <w:b/>
                <w:bCs/>
                <w:lang w:val="fr-CA"/>
              </w:rPr>
              <w:t xml:space="preserve">9.13 Commentaires présentés par les membres           – limitation  </w:t>
            </w:r>
          </w:p>
          <w:p w14:paraId="2A80C989" w14:textId="1D0C9BC0" w:rsidR="0ED0BE87" w:rsidRDefault="53CCC6E8" w:rsidP="064FE442">
            <w:pPr>
              <w:jc w:val="both"/>
              <w:rPr>
                <w:lang w:val="fr-CA"/>
              </w:rPr>
            </w:pPr>
            <w:r w:rsidRPr="064FE442">
              <w:rPr>
                <w:lang w:val="fr-CA"/>
              </w:rPr>
              <w:t xml:space="preserve">Durant la partie « Commentaires </w:t>
            </w:r>
            <w:proofErr w:type="spellStart"/>
            <w:r w:rsidRPr="064FE442">
              <w:rPr>
                <w:lang w:val="fr-CA"/>
              </w:rPr>
              <w:t>prés</w:t>
            </w:r>
            <w:r w:rsidR="20D6AC45" w:rsidRPr="064FE442">
              <w:rPr>
                <w:lang w:val="fr-CA"/>
              </w:rPr>
              <w:t>é</w:t>
            </w:r>
            <w:r w:rsidRPr="064FE442">
              <w:rPr>
                <w:lang w:val="fr-CA"/>
              </w:rPr>
              <w:t>ntes</w:t>
            </w:r>
            <w:proofErr w:type="spellEnd"/>
            <w:r w:rsidRPr="064FE442">
              <w:rPr>
                <w:lang w:val="fr-CA"/>
              </w:rPr>
              <w:t xml:space="preserve"> par les membres » à l’ordre du jour, chaque membre peut intervenir une fois seulement et pour une durée maximale de 2 minutes, pour </w:t>
            </w:r>
            <w:r w:rsidR="03FD2286" w:rsidRPr="064FE442">
              <w:rPr>
                <w:lang w:val="fr-CA"/>
              </w:rPr>
              <w:t>faire</w:t>
            </w:r>
            <w:r w:rsidRPr="064FE442">
              <w:rPr>
                <w:lang w:val="fr-CA"/>
              </w:rPr>
              <w:t xml:space="preserve"> des annonces communautaires, pour offrir des félicitations ou des remerciements, mais il ne soulèvera pas d’affaires municipales. </w:t>
            </w:r>
          </w:p>
          <w:p w14:paraId="6AF85F04" w14:textId="5172B1CD" w:rsidR="0ED0BE87" w:rsidRDefault="53CCC6E8" w:rsidP="064FE442">
            <w:pPr>
              <w:jc w:val="both"/>
              <w:rPr>
                <w:lang w:val="fr-CA"/>
              </w:rPr>
            </w:pPr>
            <w:r w:rsidRPr="064FE442">
              <w:rPr>
                <w:lang w:val="fr-CA"/>
              </w:rPr>
              <w:t xml:space="preserve"> </w:t>
            </w:r>
          </w:p>
        </w:tc>
      </w:tr>
      <w:tr w:rsidR="671229B3" w:rsidRPr="00BD16FA" w14:paraId="5762C602" w14:textId="77777777" w:rsidTr="00554BC8">
        <w:trPr>
          <w:jc w:val="center"/>
        </w:trPr>
        <w:tc>
          <w:tcPr>
            <w:tcW w:w="5069" w:type="dxa"/>
          </w:tcPr>
          <w:p w14:paraId="2A8C25F4" w14:textId="216DB22B" w:rsidR="671229B3" w:rsidRPr="009F459B" w:rsidRDefault="4779DCBF" w:rsidP="75D409A2">
            <w:pPr>
              <w:jc w:val="both"/>
              <w:rPr>
                <w:b/>
                <w:bCs/>
              </w:rPr>
            </w:pPr>
            <w:r w:rsidRPr="009F459B">
              <w:rPr>
                <w:b/>
                <w:bCs/>
              </w:rPr>
              <w:t>9.14</w:t>
            </w:r>
            <w:r w:rsidR="55DDEFC3" w:rsidRPr="009F459B">
              <w:rPr>
                <w:b/>
                <w:bCs/>
              </w:rPr>
              <w:t xml:space="preserve"> Statutory</w:t>
            </w:r>
            <w:r w:rsidR="7C53683E" w:rsidRPr="009F459B">
              <w:rPr>
                <w:b/>
                <w:bCs/>
              </w:rPr>
              <w:t xml:space="preserve"> </w:t>
            </w:r>
            <w:r w:rsidR="0AA583AE" w:rsidRPr="009F459B">
              <w:rPr>
                <w:b/>
                <w:bCs/>
              </w:rPr>
              <w:t>Public</w:t>
            </w:r>
            <w:r w:rsidR="69B4FBFE" w:rsidRPr="009F459B">
              <w:rPr>
                <w:b/>
                <w:bCs/>
              </w:rPr>
              <w:t xml:space="preserve"> Hearing</w:t>
            </w:r>
            <w:r w:rsidR="1575CFC1" w:rsidRPr="009F459B">
              <w:rPr>
                <w:b/>
                <w:bCs/>
              </w:rPr>
              <w:t xml:space="preserve"> – </w:t>
            </w:r>
            <w:r w:rsidR="6FB05753" w:rsidRPr="009F459B">
              <w:rPr>
                <w:b/>
                <w:bCs/>
              </w:rPr>
              <w:t>meeting</w:t>
            </w:r>
          </w:p>
          <w:p w14:paraId="0B39A1BD" w14:textId="43EB24E1" w:rsidR="6FB05753" w:rsidRPr="009F459B" w:rsidRDefault="6FB05753" w:rsidP="0BAE4D40">
            <w:pPr>
              <w:jc w:val="both"/>
            </w:pPr>
            <w:r w:rsidRPr="009F459B">
              <w:t xml:space="preserve">A public hearing required under the </w:t>
            </w:r>
            <w:r w:rsidRPr="009F459B">
              <w:rPr>
                <w:i/>
                <w:iCs/>
              </w:rPr>
              <w:t xml:space="preserve">Community Planning Act </w:t>
            </w:r>
            <w:r w:rsidRPr="009F459B">
              <w:t>will be scheduled at a regular or special meeting of Council.</w:t>
            </w:r>
          </w:p>
          <w:p w14:paraId="2B7BE0A7" w14:textId="3980C8A8" w:rsidR="0BAE4D40" w:rsidRDefault="0BAE4D40" w:rsidP="0BAE4D40">
            <w:pPr>
              <w:jc w:val="both"/>
              <w:rPr>
                <w:color w:val="FF0000"/>
              </w:rPr>
            </w:pPr>
          </w:p>
          <w:p w14:paraId="1B89482F" w14:textId="506BD4F8" w:rsidR="671229B3" w:rsidRDefault="671229B3" w:rsidP="671229B3">
            <w:pPr>
              <w:jc w:val="both"/>
              <w:rPr>
                <w:b/>
                <w:bCs/>
              </w:rPr>
            </w:pPr>
          </w:p>
        </w:tc>
        <w:tc>
          <w:tcPr>
            <w:tcW w:w="5089" w:type="dxa"/>
          </w:tcPr>
          <w:p w14:paraId="46AFDF05" w14:textId="179D7DF0" w:rsidR="671229B3" w:rsidRPr="000D6650" w:rsidRDefault="0022661D" w:rsidP="0BAE4D40">
            <w:pPr>
              <w:jc w:val="both"/>
              <w:rPr>
                <w:b/>
                <w:bCs/>
                <w:lang w:val="fr-CA"/>
              </w:rPr>
            </w:pPr>
            <w:r w:rsidRPr="000D6650">
              <w:rPr>
                <w:b/>
                <w:bCs/>
                <w:lang w:val="fr-CA"/>
              </w:rPr>
              <w:t xml:space="preserve">9.14 Audience publique </w:t>
            </w:r>
            <w:r w:rsidR="00000B6C" w:rsidRPr="000D6650">
              <w:rPr>
                <w:b/>
                <w:bCs/>
                <w:lang w:val="fr-CA"/>
              </w:rPr>
              <w:t>–</w:t>
            </w:r>
            <w:r w:rsidRPr="000D6650">
              <w:rPr>
                <w:b/>
                <w:bCs/>
                <w:lang w:val="fr-CA"/>
              </w:rPr>
              <w:t xml:space="preserve"> réunion</w:t>
            </w:r>
          </w:p>
          <w:p w14:paraId="4ED5EA8E" w14:textId="29C161A3" w:rsidR="00000B6C" w:rsidRPr="000D6650" w:rsidRDefault="00000B6C" w:rsidP="0BAE4D40">
            <w:pPr>
              <w:jc w:val="both"/>
              <w:rPr>
                <w:lang w:val="fr-CA"/>
              </w:rPr>
            </w:pPr>
            <w:r w:rsidRPr="000D6650">
              <w:rPr>
                <w:lang w:val="fr-CA"/>
              </w:rPr>
              <w:t xml:space="preserve">Une audience publique requise en vertu de la </w:t>
            </w:r>
            <w:r w:rsidRPr="000D6650">
              <w:rPr>
                <w:i/>
                <w:iCs/>
                <w:lang w:val="fr-CA"/>
              </w:rPr>
              <w:t>Loi sur l’urbanisme</w:t>
            </w:r>
            <w:r w:rsidRPr="000D6650">
              <w:rPr>
                <w:lang w:val="fr-CA"/>
              </w:rPr>
              <w:t xml:space="preserve"> sera convoquée lors</w:t>
            </w:r>
            <w:r w:rsidR="00EE38BD" w:rsidRPr="000D6650">
              <w:rPr>
                <w:lang w:val="fr-CA"/>
              </w:rPr>
              <w:t xml:space="preserve"> d’une réunion</w:t>
            </w:r>
            <w:r w:rsidRPr="000D6650">
              <w:rPr>
                <w:lang w:val="fr-CA"/>
              </w:rPr>
              <w:t xml:space="preserve"> ordinaire ou extraordinaire du conseil.</w:t>
            </w:r>
          </w:p>
        </w:tc>
      </w:tr>
      <w:tr w:rsidR="3791AE5D" w:rsidRPr="00BD16FA" w14:paraId="22CC080D" w14:textId="77777777" w:rsidTr="00554BC8">
        <w:trPr>
          <w:jc w:val="center"/>
        </w:trPr>
        <w:tc>
          <w:tcPr>
            <w:tcW w:w="5069" w:type="dxa"/>
          </w:tcPr>
          <w:p w14:paraId="3072E6AF" w14:textId="516127FE" w:rsidR="1E4ACC8D" w:rsidRPr="009F459B" w:rsidRDefault="1E4ACC8D" w:rsidP="3791AE5D">
            <w:pPr>
              <w:jc w:val="both"/>
              <w:rPr>
                <w:b/>
                <w:bCs/>
              </w:rPr>
            </w:pPr>
            <w:r w:rsidRPr="009F459B">
              <w:rPr>
                <w:b/>
                <w:bCs/>
              </w:rPr>
              <w:t xml:space="preserve">9.15 Statutory Public Hearing – </w:t>
            </w:r>
            <w:r w:rsidR="78BEEA3A" w:rsidRPr="009F459B">
              <w:rPr>
                <w:b/>
                <w:bCs/>
              </w:rPr>
              <w:t>procedure</w:t>
            </w:r>
          </w:p>
          <w:p w14:paraId="6D10AF56" w14:textId="2340CBEA" w:rsidR="78BEEA3A" w:rsidRPr="009F459B" w:rsidRDefault="78BEEA3A" w:rsidP="0BAE4D40">
            <w:pPr>
              <w:jc w:val="both"/>
            </w:pPr>
            <w:r w:rsidRPr="009F459B">
              <w:t xml:space="preserve">Where a public hearing is required under the </w:t>
            </w:r>
            <w:r w:rsidRPr="009F459B">
              <w:rPr>
                <w:i/>
                <w:iCs/>
              </w:rPr>
              <w:t>Community Planning Act</w:t>
            </w:r>
            <w:r w:rsidRPr="009F459B">
              <w:t>, the hearing shall follow the procedure described in Schedule “B”, which is attached to and forms part of this By-Law.</w:t>
            </w:r>
          </w:p>
          <w:p w14:paraId="0CC36E23" w14:textId="7411D2FC" w:rsidR="3791AE5D" w:rsidRDefault="3791AE5D" w:rsidP="3791AE5D">
            <w:pPr>
              <w:jc w:val="both"/>
              <w:rPr>
                <w:color w:val="FF0000"/>
              </w:rPr>
            </w:pPr>
          </w:p>
        </w:tc>
        <w:tc>
          <w:tcPr>
            <w:tcW w:w="5089" w:type="dxa"/>
          </w:tcPr>
          <w:p w14:paraId="1834197A" w14:textId="0F7A7A4D" w:rsidR="044F7861" w:rsidRPr="000D6650" w:rsidRDefault="044F7861" w:rsidP="3791AE5D">
            <w:pPr>
              <w:jc w:val="both"/>
              <w:rPr>
                <w:b/>
                <w:bCs/>
                <w:lang w:val="fr-CA"/>
              </w:rPr>
            </w:pPr>
            <w:r w:rsidRPr="000D6650">
              <w:rPr>
                <w:b/>
                <w:bCs/>
                <w:lang w:val="fr-CA"/>
              </w:rPr>
              <w:t>9.15</w:t>
            </w:r>
            <w:r w:rsidR="00000B6C" w:rsidRPr="000D6650">
              <w:rPr>
                <w:b/>
                <w:bCs/>
                <w:lang w:val="fr-CA"/>
              </w:rPr>
              <w:t xml:space="preserve"> Audience publique – procédure</w:t>
            </w:r>
          </w:p>
          <w:p w14:paraId="171AB2E5" w14:textId="77777777" w:rsidR="00000B6C" w:rsidRPr="000D6650" w:rsidRDefault="00EE38BD" w:rsidP="3791AE5D">
            <w:pPr>
              <w:jc w:val="both"/>
              <w:rPr>
                <w:lang w:val="fr-CA"/>
              </w:rPr>
            </w:pPr>
            <w:r w:rsidRPr="000D6650">
              <w:rPr>
                <w:lang w:val="fr-CA"/>
              </w:rPr>
              <w:t xml:space="preserve">Lorsqu’une audience publique est requise en vertu de la </w:t>
            </w:r>
            <w:r w:rsidRPr="000D6650">
              <w:rPr>
                <w:i/>
                <w:iCs/>
                <w:lang w:val="fr-CA"/>
              </w:rPr>
              <w:t>Loi sur l’urbanisme</w:t>
            </w:r>
            <w:r w:rsidRPr="000D6650">
              <w:rPr>
                <w:lang w:val="fr-CA"/>
              </w:rPr>
              <w:t>, l’audience suit la procédure décrite à l’annexe « B »</w:t>
            </w:r>
            <w:r w:rsidR="00350068" w:rsidRPr="000D6650">
              <w:rPr>
                <w:lang w:val="fr-CA"/>
              </w:rPr>
              <w:t xml:space="preserve"> qui est jointe au présent arrêté et qui est considérée comme en faisant partie.</w:t>
            </w:r>
          </w:p>
          <w:p w14:paraId="2E099E70" w14:textId="34435B84" w:rsidR="00226D70" w:rsidRPr="000D6650" w:rsidRDefault="00226D70" w:rsidP="3791AE5D">
            <w:pPr>
              <w:jc w:val="both"/>
              <w:rPr>
                <w:lang w:val="fr-CA"/>
              </w:rPr>
            </w:pPr>
          </w:p>
        </w:tc>
      </w:tr>
      <w:tr w:rsidR="0ED0BE87" w:rsidRPr="00BD16FA" w14:paraId="39B8CB79" w14:textId="77777777" w:rsidTr="00554BC8">
        <w:trPr>
          <w:jc w:val="center"/>
        </w:trPr>
        <w:tc>
          <w:tcPr>
            <w:tcW w:w="5069" w:type="dxa"/>
          </w:tcPr>
          <w:p w14:paraId="45388FAE" w14:textId="2288C6B8" w:rsidR="2D6B578F" w:rsidRDefault="2D6B578F" w:rsidP="0ED0BE87">
            <w:pPr>
              <w:jc w:val="both"/>
              <w:rPr>
                <w:b/>
                <w:bCs/>
              </w:rPr>
            </w:pPr>
            <w:r w:rsidRPr="0ED0BE87">
              <w:rPr>
                <w:b/>
                <w:bCs/>
              </w:rPr>
              <w:t>Reports – Petitions – Communications from the Public</w:t>
            </w:r>
          </w:p>
        </w:tc>
        <w:tc>
          <w:tcPr>
            <w:tcW w:w="5089" w:type="dxa"/>
          </w:tcPr>
          <w:p w14:paraId="46B92635" w14:textId="1721A1F7" w:rsidR="0ED0BE87" w:rsidRPr="000D6650" w:rsidRDefault="7970EE23" w:rsidP="0ED0BE87">
            <w:pPr>
              <w:jc w:val="both"/>
              <w:rPr>
                <w:b/>
                <w:bCs/>
                <w:lang w:val="fr-CA"/>
              </w:rPr>
            </w:pPr>
            <w:r w:rsidRPr="000D6650">
              <w:rPr>
                <w:b/>
                <w:bCs/>
                <w:lang w:val="fr-CA"/>
              </w:rPr>
              <w:t>Rapports, Pétitions, Communications du Public</w:t>
            </w:r>
          </w:p>
        </w:tc>
      </w:tr>
      <w:tr w:rsidR="0ED0BE87" w:rsidRPr="00BD16FA" w14:paraId="20F27D58" w14:textId="77777777" w:rsidTr="00554BC8">
        <w:trPr>
          <w:jc w:val="center"/>
        </w:trPr>
        <w:tc>
          <w:tcPr>
            <w:tcW w:w="5069" w:type="dxa"/>
          </w:tcPr>
          <w:p w14:paraId="59AE2549" w14:textId="431BD501" w:rsidR="2D6B578F" w:rsidRDefault="2D6B578F" w:rsidP="0ED0BE87">
            <w:pPr>
              <w:jc w:val="both"/>
              <w:rPr>
                <w:b/>
                <w:bCs/>
              </w:rPr>
            </w:pPr>
            <w:r w:rsidRPr="0ED0BE87">
              <w:rPr>
                <w:b/>
                <w:bCs/>
              </w:rPr>
              <w:t xml:space="preserve">10.1 Included on agenda- by Clerk </w:t>
            </w:r>
          </w:p>
          <w:p w14:paraId="69461AD3" w14:textId="4863827D" w:rsidR="2D6B578F" w:rsidRDefault="2D6B578F" w:rsidP="0ED0BE87">
            <w:pPr>
              <w:jc w:val="both"/>
            </w:pPr>
            <w:r w:rsidRPr="0ED0BE87">
              <w:t>On receipt of a petition intended for Council the Clerk may include it as an item on the agenda for the next regular meeting of Council for which the Clerk is accepting agenda items in full or in summary form as he/she sees fit.</w:t>
            </w:r>
          </w:p>
          <w:p w14:paraId="63FBA4A5" w14:textId="1F74317E" w:rsidR="0ED0BE87" w:rsidRDefault="0ED0BE87" w:rsidP="0ED0BE87">
            <w:pPr>
              <w:jc w:val="both"/>
            </w:pPr>
          </w:p>
        </w:tc>
        <w:tc>
          <w:tcPr>
            <w:tcW w:w="5089" w:type="dxa"/>
          </w:tcPr>
          <w:p w14:paraId="54E20F57" w14:textId="7BB853C2" w:rsidR="0ED0BE87" w:rsidRPr="000D6650" w:rsidRDefault="0749707F" w:rsidP="064FE442">
            <w:pPr>
              <w:jc w:val="both"/>
              <w:rPr>
                <w:b/>
                <w:bCs/>
                <w:lang w:val="fr-CA"/>
              </w:rPr>
            </w:pPr>
            <w:r w:rsidRPr="000D6650">
              <w:rPr>
                <w:b/>
                <w:bCs/>
                <w:lang w:val="fr-CA"/>
              </w:rPr>
              <w:t xml:space="preserve">10.1 </w:t>
            </w:r>
            <w:r w:rsidR="4C1FF777" w:rsidRPr="000D6650">
              <w:rPr>
                <w:b/>
                <w:bCs/>
                <w:lang w:val="fr-CA"/>
              </w:rPr>
              <w:t xml:space="preserve">Inscription à l'ordre du jour par le </w:t>
            </w:r>
          </w:p>
          <w:p w14:paraId="154F629D" w14:textId="2D378905" w:rsidR="0ED0BE87" w:rsidRPr="000D6650" w:rsidRDefault="4C1FF777" w:rsidP="064FE442">
            <w:pPr>
              <w:jc w:val="both"/>
              <w:rPr>
                <w:b/>
                <w:bCs/>
                <w:lang w:val="fr-CA"/>
              </w:rPr>
            </w:pPr>
            <w:r w:rsidRPr="000D6650">
              <w:rPr>
                <w:b/>
                <w:bCs/>
                <w:lang w:val="fr-CA"/>
              </w:rPr>
              <w:t xml:space="preserve">        greffier/la greffière </w:t>
            </w:r>
          </w:p>
          <w:p w14:paraId="4D097C6F" w14:textId="4F6134CF" w:rsidR="0ED0BE87" w:rsidRPr="000D6650" w:rsidRDefault="4C1FF777" w:rsidP="064FE442">
            <w:pPr>
              <w:jc w:val="both"/>
              <w:rPr>
                <w:lang w:val="fr-CA"/>
              </w:rPr>
            </w:pPr>
            <w:r w:rsidRPr="000D6650">
              <w:rPr>
                <w:lang w:val="fr-CA"/>
              </w:rPr>
              <w:t>Le greffier/la greffière peut, sur réception d'une pétition destinée au conseil, l'ajouter comme point à l'ordre du jour de la prochaine réunion ordinaire du conseil pour laquelle le greffier/la greffière accepte es points à l'ordre du jour partiellement ou entièrement, comme ille juge approprié.</w:t>
            </w:r>
          </w:p>
          <w:p w14:paraId="754E1AB9" w14:textId="651CF7F3" w:rsidR="0ED0BE87" w:rsidRPr="000D6650" w:rsidRDefault="0ED0BE87" w:rsidP="064FE442">
            <w:pPr>
              <w:jc w:val="both"/>
              <w:rPr>
                <w:lang w:val="fr-CA"/>
              </w:rPr>
            </w:pPr>
          </w:p>
        </w:tc>
      </w:tr>
      <w:tr w:rsidR="0ED0BE87" w:rsidRPr="00BD16FA" w14:paraId="01DD71BD" w14:textId="77777777" w:rsidTr="00554BC8">
        <w:trPr>
          <w:jc w:val="center"/>
        </w:trPr>
        <w:tc>
          <w:tcPr>
            <w:tcW w:w="5069" w:type="dxa"/>
          </w:tcPr>
          <w:p w14:paraId="36940B5E" w14:textId="12A34C8F" w:rsidR="2D6B578F" w:rsidRDefault="2D6B578F" w:rsidP="0ED0BE87">
            <w:pPr>
              <w:jc w:val="both"/>
              <w:rPr>
                <w:b/>
                <w:bCs/>
              </w:rPr>
            </w:pPr>
            <w:r w:rsidRPr="0ED0BE87">
              <w:rPr>
                <w:b/>
                <w:bCs/>
              </w:rPr>
              <w:t xml:space="preserve">10.2 Public Reports - Planning </w:t>
            </w:r>
          </w:p>
          <w:p w14:paraId="25B01F88" w14:textId="2A7EBC20" w:rsidR="2D6B578F" w:rsidRDefault="2D6B578F" w:rsidP="0ED0BE87">
            <w:pPr>
              <w:jc w:val="both"/>
              <w:rPr>
                <w:b/>
                <w:bCs/>
              </w:rPr>
            </w:pPr>
            <w:r w:rsidRPr="0ED0BE87">
              <w:rPr>
                <w:b/>
                <w:bCs/>
              </w:rPr>
              <w:t xml:space="preserve">        Advisory Committee </w:t>
            </w:r>
          </w:p>
          <w:p w14:paraId="0DA41CDD" w14:textId="75236D8E" w:rsidR="2D6B578F" w:rsidRDefault="2D6B578F" w:rsidP="0ED0BE87">
            <w:pPr>
              <w:jc w:val="both"/>
            </w:pPr>
            <w:r w:rsidRPr="0ED0BE87">
              <w:t>If a public meeting has been scheduled at the direction of the Planning Advisory Committee prior to consideration of its report by Council, then all documents, staff reports and plans shall be made available for viewing before and at such public meeting of the Planning Advisory Committee.</w:t>
            </w:r>
          </w:p>
          <w:p w14:paraId="35D6598B" w14:textId="3FDDF42A" w:rsidR="0ED0BE87" w:rsidRDefault="0ED0BE87" w:rsidP="0ED0BE87">
            <w:pPr>
              <w:jc w:val="both"/>
            </w:pPr>
          </w:p>
        </w:tc>
        <w:tc>
          <w:tcPr>
            <w:tcW w:w="5089" w:type="dxa"/>
          </w:tcPr>
          <w:p w14:paraId="49B81C0A" w14:textId="5247A4B2" w:rsidR="0ED0BE87" w:rsidRDefault="3432BD4D" w:rsidP="064FE442">
            <w:pPr>
              <w:jc w:val="both"/>
              <w:rPr>
                <w:b/>
                <w:bCs/>
                <w:lang w:val="fr-CA"/>
              </w:rPr>
            </w:pPr>
            <w:r w:rsidRPr="064FE442">
              <w:rPr>
                <w:b/>
                <w:bCs/>
                <w:lang w:val="fr-CA"/>
              </w:rPr>
              <w:t>10.2</w:t>
            </w:r>
            <w:r w:rsidR="5CF0C347" w:rsidRPr="064FE442">
              <w:rPr>
                <w:b/>
                <w:bCs/>
                <w:lang w:val="fr-CA"/>
              </w:rPr>
              <w:t xml:space="preserve"> Rapports publics, Comité consultatif </w:t>
            </w:r>
          </w:p>
          <w:p w14:paraId="52F9556C" w14:textId="66EBF924" w:rsidR="0ED0BE87" w:rsidRDefault="5CF0C347" w:rsidP="064FE442">
            <w:pPr>
              <w:jc w:val="both"/>
              <w:rPr>
                <w:b/>
                <w:bCs/>
                <w:lang w:val="fr-CA"/>
              </w:rPr>
            </w:pPr>
            <w:r w:rsidRPr="064FE442">
              <w:rPr>
                <w:b/>
                <w:bCs/>
                <w:lang w:val="fr-CA"/>
              </w:rPr>
              <w:t xml:space="preserve">        d'urbanisme </w:t>
            </w:r>
          </w:p>
          <w:p w14:paraId="7186B075" w14:textId="4009D007" w:rsidR="0ED0BE87" w:rsidRDefault="5CF0C347" w:rsidP="064FE442">
            <w:pPr>
              <w:jc w:val="both"/>
              <w:rPr>
                <w:lang w:val="fr-CA"/>
              </w:rPr>
            </w:pPr>
            <w:r w:rsidRPr="064FE442">
              <w:rPr>
                <w:lang w:val="fr-CA"/>
              </w:rPr>
              <w:t>Lorsqu'une réunion publique est convoquée par le Comité consultatif d'urbanisme avant que le conseil ait étudié son rapport, toute la documentation, les rapports des employés et les cartes d'aménagement doivent être mis à la disposition du public avant et pendant la tenue de ladite réunion publique de Comité consultatif d'urbanisme.</w:t>
            </w:r>
          </w:p>
          <w:p w14:paraId="3DD0DA33" w14:textId="32270326" w:rsidR="0ED0BE87" w:rsidRDefault="0ED0BE87" w:rsidP="064FE442">
            <w:pPr>
              <w:jc w:val="both"/>
              <w:rPr>
                <w:lang w:val="fr-CA"/>
              </w:rPr>
            </w:pPr>
          </w:p>
        </w:tc>
      </w:tr>
      <w:tr w:rsidR="0ED0BE87" w:rsidRPr="00BD16FA" w14:paraId="404A3291" w14:textId="77777777" w:rsidTr="00554BC8">
        <w:trPr>
          <w:jc w:val="center"/>
        </w:trPr>
        <w:tc>
          <w:tcPr>
            <w:tcW w:w="5069" w:type="dxa"/>
          </w:tcPr>
          <w:p w14:paraId="660AD039" w14:textId="65275398" w:rsidR="2D6B578F" w:rsidRDefault="2D6B578F" w:rsidP="0ED0BE87">
            <w:pPr>
              <w:jc w:val="both"/>
              <w:rPr>
                <w:b/>
                <w:bCs/>
              </w:rPr>
            </w:pPr>
            <w:r w:rsidRPr="0ED0BE87">
              <w:rPr>
                <w:b/>
                <w:bCs/>
              </w:rPr>
              <w:t>10.3</w:t>
            </w:r>
            <w:r w:rsidR="1A73BAB9" w:rsidRPr="0ED0BE87">
              <w:rPr>
                <w:b/>
                <w:bCs/>
              </w:rPr>
              <w:t xml:space="preserve"> Communications from the public </w:t>
            </w:r>
          </w:p>
          <w:p w14:paraId="3C23390F" w14:textId="1322549C" w:rsidR="1A73BAB9" w:rsidRDefault="1A73BAB9" w:rsidP="00650263">
            <w:pPr>
              <w:pStyle w:val="ListParagraph"/>
              <w:numPr>
                <w:ilvl w:val="0"/>
                <w:numId w:val="123"/>
              </w:numPr>
              <w:jc w:val="both"/>
            </w:pPr>
            <w:r w:rsidRPr="0ED0BE87">
              <w:t xml:space="preserve">Communications from the public given to the Council, a Committee or the Clerk: </w:t>
            </w:r>
          </w:p>
          <w:p w14:paraId="33B07BA9" w14:textId="10AF9FC6" w:rsidR="1A73BAB9" w:rsidRDefault="1A73BAB9" w:rsidP="00650263">
            <w:pPr>
              <w:pStyle w:val="ListParagraph"/>
              <w:numPr>
                <w:ilvl w:val="0"/>
                <w:numId w:val="122"/>
              </w:numPr>
              <w:jc w:val="both"/>
            </w:pPr>
            <w:r w:rsidRPr="0ED0BE87">
              <w:t xml:space="preserve">All communications about a matter on a meeting agenda that Council, a Committee or the Clerk receives shall become part of the public record. </w:t>
            </w:r>
          </w:p>
          <w:p w14:paraId="3B4005A7" w14:textId="0A10A77C" w:rsidR="1A73BAB9" w:rsidRDefault="1A73BAB9" w:rsidP="00650263">
            <w:pPr>
              <w:pStyle w:val="ListParagraph"/>
              <w:numPr>
                <w:ilvl w:val="0"/>
                <w:numId w:val="122"/>
              </w:numPr>
              <w:jc w:val="both"/>
            </w:pPr>
            <w:r w:rsidRPr="0ED0BE87">
              <w:t>All communications shall be available to Members and to the public before a meeting or, if necessary</w:t>
            </w:r>
            <w:r w:rsidR="70A96150" w:rsidRPr="0ED0BE87">
              <w:t xml:space="preserve">, </w:t>
            </w:r>
            <w:r w:rsidRPr="0ED0BE87">
              <w:t xml:space="preserve">distributed directly to Members and the public during a meeting. </w:t>
            </w:r>
          </w:p>
          <w:p w14:paraId="5D8469BA" w14:textId="05FB9BD5" w:rsidR="0ED0BE87" w:rsidRDefault="0ED0BE87" w:rsidP="0ED0BE87">
            <w:pPr>
              <w:jc w:val="both"/>
            </w:pPr>
          </w:p>
          <w:p w14:paraId="7936FDAC" w14:textId="474368A6" w:rsidR="3791AE5D" w:rsidRDefault="3791AE5D" w:rsidP="3791AE5D">
            <w:pPr>
              <w:jc w:val="both"/>
            </w:pPr>
          </w:p>
          <w:p w14:paraId="7389384B" w14:textId="5CD7774A" w:rsidR="3791AE5D" w:rsidRDefault="3791AE5D" w:rsidP="3791AE5D">
            <w:pPr>
              <w:jc w:val="both"/>
            </w:pPr>
          </w:p>
          <w:p w14:paraId="5039AFAB" w14:textId="4567707A" w:rsidR="1A73BAB9" w:rsidRDefault="1A73BAB9" w:rsidP="00650263">
            <w:pPr>
              <w:pStyle w:val="ListParagraph"/>
              <w:numPr>
                <w:ilvl w:val="0"/>
                <w:numId w:val="123"/>
              </w:numPr>
              <w:jc w:val="both"/>
            </w:pPr>
            <w:r w:rsidRPr="0ED0BE87">
              <w:t xml:space="preserve">Requirements for communications from the public given to Council, a Committee, or the Clerk: </w:t>
            </w:r>
          </w:p>
          <w:p w14:paraId="5A0E512D" w14:textId="7123F732" w:rsidR="62C1ED3D" w:rsidRDefault="62C1ED3D" w:rsidP="0ED0BE87">
            <w:pPr>
              <w:jc w:val="both"/>
            </w:pPr>
            <w:r w:rsidRPr="0ED0BE87">
              <w:t xml:space="preserve">      </w:t>
            </w:r>
            <w:r w:rsidR="1A73BAB9" w:rsidRPr="0ED0BE87">
              <w:t xml:space="preserve">All communications shall be in writing and: </w:t>
            </w:r>
          </w:p>
          <w:p w14:paraId="7F535304" w14:textId="6F4BF837" w:rsidR="1A73BAB9" w:rsidRDefault="1A73BAB9" w:rsidP="00650263">
            <w:pPr>
              <w:pStyle w:val="ListParagraph"/>
              <w:numPr>
                <w:ilvl w:val="0"/>
                <w:numId w:val="121"/>
              </w:numPr>
              <w:jc w:val="both"/>
            </w:pPr>
            <w:r w:rsidRPr="0ED0BE87">
              <w:t xml:space="preserve">be delivered in person or sent by mail, e-mail or fax; </w:t>
            </w:r>
          </w:p>
          <w:p w14:paraId="29E6AB11" w14:textId="2AD4B927" w:rsidR="1A73BAB9" w:rsidRDefault="1A73BAB9" w:rsidP="00650263">
            <w:pPr>
              <w:pStyle w:val="ListParagraph"/>
              <w:numPr>
                <w:ilvl w:val="0"/>
                <w:numId w:val="121"/>
              </w:numPr>
              <w:jc w:val="both"/>
            </w:pPr>
            <w:r w:rsidRPr="0ED0BE87">
              <w:t xml:space="preserve">be addressed to Council, a Committee or to the Clerk; </w:t>
            </w:r>
          </w:p>
          <w:p w14:paraId="23CBA739" w14:textId="1440169E" w:rsidR="1A73BAB9" w:rsidRDefault="1A73BAB9" w:rsidP="00650263">
            <w:pPr>
              <w:pStyle w:val="ListParagraph"/>
              <w:numPr>
                <w:ilvl w:val="0"/>
                <w:numId w:val="121"/>
              </w:numPr>
              <w:jc w:val="both"/>
            </w:pPr>
            <w:r w:rsidRPr="0ED0BE87">
              <w:t xml:space="preserve">be legible; </w:t>
            </w:r>
          </w:p>
          <w:p w14:paraId="709ACBB9" w14:textId="18329F8E" w:rsidR="1A73BAB9" w:rsidRDefault="1A73BAB9" w:rsidP="00650263">
            <w:pPr>
              <w:pStyle w:val="ListParagraph"/>
              <w:numPr>
                <w:ilvl w:val="0"/>
                <w:numId w:val="121"/>
              </w:numPr>
              <w:jc w:val="both"/>
            </w:pPr>
            <w:r w:rsidRPr="0ED0BE87">
              <w:t xml:space="preserve">be in a reproducible format; </w:t>
            </w:r>
          </w:p>
          <w:p w14:paraId="2DE63684" w14:textId="3F20B0A4" w:rsidR="1A73BAB9" w:rsidRDefault="1A73BAB9" w:rsidP="00650263">
            <w:pPr>
              <w:pStyle w:val="ListParagraph"/>
              <w:numPr>
                <w:ilvl w:val="0"/>
                <w:numId w:val="121"/>
              </w:numPr>
              <w:jc w:val="both"/>
            </w:pPr>
            <w:r w:rsidRPr="0ED0BE87">
              <w:t xml:space="preserve">include the name and mailing address or the telephone number of the author; and </w:t>
            </w:r>
          </w:p>
          <w:p w14:paraId="6143B3AE" w14:textId="2790C967" w:rsidR="1A73BAB9" w:rsidRDefault="1A73BAB9" w:rsidP="00650263">
            <w:pPr>
              <w:pStyle w:val="ListParagraph"/>
              <w:numPr>
                <w:ilvl w:val="0"/>
                <w:numId w:val="121"/>
              </w:numPr>
              <w:jc w:val="both"/>
            </w:pPr>
            <w:r w:rsidRPr="0ED0BE87">
              <w:t xml:space="preserve">not contain defamatory or offensive language. </w:t>
            </w:r>
          </w:p>
          <w:p w14:paraId="04EEF3F8" w14:textId="509EC33D" w:rsidR="0ED0BE87" w:rsidRDefault="0ED0BE87" w:rsidP="0ED0BE87">
            <w:pPr>
              <w:jc w:val="both"/>
              <w:rPr>
                <w:b/>
                <w:bCs/>
              </w:rPr>
            </w:pPr>
          </w:p>
          <w:p w14:paraId="254DBDC1" w14:textId="63080918" w:rsidR="3791AE5D" w:rsidRDefault="3791AE5D" w:rsidP="3791AE5D">
            <w:pPr>
              <w:jc w:val="both"/>
              <w:rPr>
                <w:b/>
                <w:bCs/>
              </w:rPr>
            </w:pPr>
          </w:p>
          <w:p w14:paraId="5CF93121" w14:textId="09C7E488" w:rsidR="1A73BAB9" w:rsidRDefault="1A73BAB9" w:rsidP="00650263">
            <w:pPr>
              <w:pStyle w:val="ListParagraph"/>
              <w:numPr>
                <w:ilvl w:val="0"/>
                <w:numId w:val="123"/>
              </w:numPr>
              <w:jc w:val="both"/>
            </w:pPr>
            <w:r w:rsidRPr="0ED0BE87">
              <w:t>Public communications and public record:</w:t>
            </w:r>
          </w:p>
          <w:p w14:paraId="31406608" w14:textId="16B1F3B6" w:rsidR="1A73BAB9" w:rsidRDefault="1A73BAB9" w:rsidP="0ED0BE87">
            <w:pPr>
              <w:jc w:val="both"/>
            </w:pPr>
            <w:r w:rsidRPr="0ED0BE87">
              <w:t xml:space="preserve"> </w:t>
            </w:r>
          </w:p>
          <w:p w14:paraId="5BA47FC7" w14:textId="779D7543" w:rsidR="1A73BAB9" w:rsidRDefault="1A73BAB9" w:rsidP="0ED0BE87">
            <w:pPr>
              <w:ind w:left="288"/>
              <w:jc w:val="both"/>
            </w:pPr>
            <w:r w:rsidRPr="0ED0BE87">
              <w:t xml:space="preserve">Personal information and opinions in communications shall become part of the public record, unless the author of the communication requests the removal of his personal information when submitting it, or the Clerk determines that the release of the personal information contravenes the </w:t>
            </w:r>
            <w:r w:rsidRPr="0ED0BE87">
              <w:rPr>
                <w:i/>
                <w:iCs/>
              </w:rPr>
              <w:t>Right to Information and Protection of Privacy Act</w:t>
            </w:r>
            <w:r w:rsidRPr="0ED0BE87">
              <w:t xml:space="preserve">, SNB 2009, c R-10.6, and amendments thereto. </w:t>
            </w:r>
          </w:p>
          <w:p w14:paraId="3E1F517D" w14:textId="5258D5DE" w:rsidR="1A73BAB9" w:rsidRDefault="1A73BAB9" w:rsidP="0ED0BE87">
            <w:pPr>
              <w:jc w:val="both"/>
              <w:rPr>
                <w:b/>
                <w:bCs/>
              </w:rPr>
            </w:pPr>
            <w:r w:rsidRPr="0ED0BE87">
              <w:rPr>
                <w:b/>
                <w:bCs/>
              </w:rPr>
              <w:t xml:space="preserve"> </w:t>
            </w:r>
          </w:p>
          <w:p w14:paraId="0EEC931D" w14:textId="6D738640" w:rsidR="1A73BAB9" w:rsidRDefault="1A73BAB9" w:rsidP="00650263">
            <w:pPr>
              <w:pStyle w:val="ListParagraph"/>
              <w:numPr>
                <w:ilvl w:val="0"/>
                <w:numId w:val="123"/>
              </w:numPr>
              <w:jc w:val="both"/>
            </w:pPr>
            <w:r w:rsidRPr="0ED0BE87">
              <w:t xml:space="preserve">Consideration of communications by Corporation officer: </w:t>
            </w:r>
          </w:p>
          <w:p w14:paraId="434107E6" w14:textId="35958CFA" w:rsidR="1A73BAB9" w:rsidRDefault="1A73BAB9" w:rsidP="00650263">
            <w:pPr>
              <w:pStyle w:val="ListParagraph"/>
              <w:numPr>
                <w:ilvl w:val="0"/>
                <w:numId w:val="120"/>
              </w:numPr>
              <w:jc w:val="both"/>
            </w:pPr>
            <w:r w:rsidRPr="0ED0BE87">
              <w:t xml:space="preserve">If the Clerk determines that a Corporation officer should consider any communication prior to a meeting, the Clerk shall forward a copy of the communication to the appropriate Corporation officer.  </w:t>
            </w:r>
          </w:p>
          <w:p w14:paraId="2FFA4A5D" w14:textId="18523D8A" w:rsidR="1A73BAB9" w:rsidRDefault="1A73BAB9" w:rsidP="00650263">
            <w:pPr>
              <w:pStyle w:val="ListParagraph"/>
              <w:numPr>
                <w:ilvl w:val="0"/>
                <w:numId w:val="120"/>
              </w:numPr>
              <w:jc w:val="both"/>
            </w:pPr>
            <w:r w:rsidRPr="0ED0BE87">
              <w:t>If paragraph (a) applies, the Corporation officer may submit a report directly to Council or the Committee in response to the communication.</w:t>
            </w:r>
          </w:p>
          <w:p w14:paraId="55E6A43F" w14:textId="72ADE594" w:rsidR="0ED0BE87" w:rsidRDefault="0ED0BE87" w:rsidP="0ED0BE87">
            <w:pPr>
              <w:jc w:val="both"/>
            </w:pPr>
          </w:p>
        </w:tc>
        <w:tc>
          <w:tcPr>
            <w:tcW w:w="5089" w:type="dxa"/>
          </w:tcPr>
          <w:p w14:paraId="574B4BE7" w14:textId="5E84D8F3" w:rsidR="0ED0BE87" w:rsidRDefault="3DA8B3D3" w:rsidP="064FE442">
            <w:pPr>
              <w:jc w:val="both"/>
              <w:rPr>
                <w:b/>
                <w:bCs/>
                <w:lang w:val="fr-CA"/>
              </w:rPr>
            </w:pPr>
            <w:r w:rsidRPr="064FE442">
              <w:rPr>
                <w:b/>
                <w:bCs/>
                <w:lang w:val="fr-CA"/>
              </w:rPr>
              <w:t>10.3</w:t>
            </w:r>
            <w:r w:rsidR="176845EE" w:rsidRPr="064FE442">
              <w:rPr>
                <w:b/>
                <w:bCs/>
                <w:lang w:val="fr-CA"/>
              </w:rPr>
              <w:t xml:space="preserve"> Communications du public </w:t>
            </w:r>
          </w:p>
          <w:p w14:paraId="7E7D55D1" w14:textId="69513963" w:rsidR="0ED0BE87" w:rsidRDefault="176845EE" w:rsidP="00650263">
            <w:pPr>
              <w:pStyle w:val="ListParagraph"/>
              <w:numPr>
                <w:ilvl w:val="0"/>
                <w:numId w:val="83"/>
              </w:numPr>
              <w:jc w:val="both"/>
              <w:rPr>
                <w:lang w:val="fr-CA"/>
              </w:rPr>
            </w:pPr>
            <w:r w:rsidRPr="064FE442">
              <w:rPr>
                <w:lang w:val="fr-CA"/>
              </w:rPr>
              <w:t xml:space="preserve">Les communications du public présentées au conseil, à un comité, au greffier ou à la greffière:  </w:t>
            </w:r>
          </w:p>
          <w:p w14:paraId="5A12CB37" w14:textId="55461772" w:rsidR="0ED0BE87" w:rsidRDefault="176845EE" w:rsidP="00650263">
            <w:pPr>
              <w:pStyle w:val="ListParagraph"/>
              <w:numPr>
                <w:ilvl w:val="0"/>
                <w:numId w:val="82"/>
              </w:numPr>
              <w:jc w:val="both"/>
              <w:rPr>
                <w:lang w:val="fr-CA"/>
              </w:rPr>
            </w:pPr>
            <w:r w:rsidRPr="064FE442">
              <w:rPr>
                <w:lang w:val="fr-CA"/>
              </w:rPr>
              <w:t xml:space="preserve">Toute communication relative à un sujet à l’ordre du jour d’une réunion que le conseil, un comité, le greffier ou la greffière reçoit, fait partie des archives publiques.  </w:t>
            </w:r>
          </w:p>
          <w:p w14:paraId="71B84D0C" w14:textId="3B47D041" w:rsidR="0ED0BE87" w:rsidRDefault="176845EE" w:rsidP="00650263">
            <w:pPr>
              <w:pStyle w:val="ListParagraph"/>
              <w:numPr>
                <w:ilvl w:val="0"/>
                <w:numId w:val="82"/>
              </w:numPr>
              <w:jc w:val="both"/>
              <w:rPr>
                <w:lang w:val="fr-CA"/>
              </w:rPr>
            </w:pPr>
            <w:r w:rsidRPr="064FE442">
              <w:rPr>
                <w:lang w:val="fr-CA"/>
              </w:rPr>
              <w:t xml:space="preserve">Toute communication est mise à la disposition des membres et du public avant une réunion, ou si nécessaire, remise directement aux membres et au public au cours d’une réunion. </w:t>
            </w:r>
          </w:p>
          <w:p w14:paraId="0089A79B" w14:textId="7F2A021E" w:rsidR="0ED0BE87" w:rsidRDefault="176845EE" w:rsidP="064FE442">
            <w:pPr>
              <w:jc w:val="both"/>
              <w:rPr>
                <w:lang w:val="fr-CA"/>
              </w:rPr>
            </w:pPr>
            <w:r w:rsidRPr="064FE442">
              <w:rPr>
                <w:lang w:val="fr-CA"/>
              </w:rPr>
              <w:t xml:space="preserve"> </w:t>
            </w:r>
          </w:p>
          <w:p w14:paraId="0354930F" w14:textId="1F6FB1E1" w:rsidR="0ED0BE87" w:rsidRDefault="176845EE" w:rsidP="00650263">
            <w:pPr>
              <w:pStyle w:val="ListParagraph"/>
              <w:numPr>
                <w:ilvl w:val="0"/>
                <w:numId w:val="83"/>
              </w:numPr>
              <w:jc w:val="both"/>
              <w:rPr>
                <w:lang w:val="fr-CA"/>
              </w:rPr>
            </w:pPr>
            <w:r w:rsidRPr="064FE442">
              <w:rPr>
                <w:lang w:val="fr-CA"/>
              </w:rPr>
              <w:t xml:space="preserve">Exigences relatives aux communications du public remises au conseil, à un comité, au greffier ou à la greffière: </w:t>
            </w:r>
          </w:p>
          <w:p w14:paraId="49F9043B" w14:textId="36D36B83" w:rsidR="0ED0BE87" w:rsidRDefault="0ED0BE87" w:rsidP="064FE442">
            <w:pPr>
              <w:jc w:val="both"/>
              <w:rPr>
                <w:lang w:val="fr-CA"/>
              </w:rPr>
            </w:pPr>
          </w:p>
          <w:p w14:paraId="33D3880A" w14:textId="6CB4049B" w:rsidR="0ED0BE87" w:rsidRDefault="176845EE" w:rsidP="064FE442">
            <w:pPr>
              <w:ind w:left="432"/>
              <w:jc w:val="both"/>
              <w:rPr>
                <w:lang w:val="fr-CA"/>
              </w:rPr>
            </w:pPr>
            <w:r w:rsidRPr="064FE442">
              <w:rPr>
                <w:lang w:val="fr-CA"/>
              </w:rPr>
              <w:t xml:space="preserve">Toute communication est faite par écrit et :  </w:t>
            </w:r>
          </w:p>
          <w:p w14:paraId="4FEA274E" w14:textId="1B609A5D" w:rsidR="0ED0BE87" w:rsidRDefault="176845EE" w:rsidP="00650263">
            <w:pPr>
              <w:pStyle w:val="ListParagraph"/>
              <w:numPr>
                <w:ilvl w:val="0"/>
                <w:numId w:val="81"/>
              </w:numPr>
              <w:jc w:val="both"/>
              <w:rPr>
                <w:lang w:val="fr-CA"/>
              </w:rPr>
            </w:pPr>
            <w:r w:rsidRPr="064FE442">
              <w:rPr>
                <w:lang w:val="fr-CA"/>
              </w:rPr>
              <w:t xml:space="preserve">est livrée en personne ou envoyée par la poste, par courriel ou par fax;  </w:t>
            </w:r>
          </w:p>
          <w:p w14:paraId="6570AB1D" w14:textId="77DE3A90" w:rsidR="0ED0BE87" w:rsidRDefault="176845EE" w:rsidP="00650263">
            <w:pPr>
              <w:pStyle w:val="ListParagraph"/>
              <w:numPr>
                <w:ilvl w:val="0"/>
                <w:numId w:val="81"/>
              </w:numPr>
              <w:jc w:val="both"/>
              <w:rPr>
                <w:lang w:val="fr-CA"/>
              </w:rPr>
            </w:pPr>
            <w:r w:rsidRPr="064FE442">
              <w:rPr>
                <w:lang w:val="fr-CA"/>
              </w:rPr>
              <w:t xml:space="preserve">est adressée au conseil, à un comité, au greffier ou à la greffière;  </w:t>
            </w:r>
          </w:p>
          <w:p w14:paraId="3B18C6E5" w14:textId="3F865B6F" w:rsidR="0ED0BE87" w:rsidRDefault="176845EE" w:rsidP="00650263">
            <w:pPr>
              <w:pStyle w:val="ListParagraph"/>
              <w:numPr>
                <w:ilvl w:val="0"/>
                <w:numId w:val="81"/>
              </w:numPr>
              <w:jc w:val="both"/>
              <w:rPr>
                <w:lang w:val="fr-CA"/>
              </w:rPr>
            </w:pPr>
            <w:r w:rsidRPr="064FE442">
              <w:rPr>
                <w:lang w:val="fr-CA"/>
              </w:rPr>
              <w:t xml:space="preserve">est lisible;  </w:t>
            </w:r>
          </w:p>
          <w:p w14:paraId="31B7678B" w14:textId="1CB2AA39" w:rsidR="0ED0BE87" w:rsidRDefault="176845EE" w:rsidP="00650263">
            <w:pPr>
              <w:pStyle w:val="ListParagraph"/>
              <w:numPr>
                <w:ilvl w:val="0"/>
                <w:numId w:val="81"/>
              </w:numPr>
              <w:jc w:val="both"/>
              <w:rPr>
                <w:lang w:val="fr-CA"/>
              </w:rPr>
            </w:pPr>
            <w:r w:rsidRPr="064FE442">
              <w:rPr>
                <w:lang w:val="fr-CA"/>
              </w:rPr>
              <w:t xml:space="preserve">est dans un format reproductible;  </w:t>
            </w:r>
          </w:p>
          <w:p w14:paraId="46BDB981" w14:textId="0CCB6C48" w:rsidR="0ED0BE87" w:rsidRDefault="176845EE" w:rsidP="00650263">
            <w:pPr>
              <w:pStyle w:val="ListParagraph"/>
              <w:numPr>
                <w:ilvl w:val="0"/>
                <w:numId w:val="81"/>
              </w:numPr>
              <w:jc w:val="both"/>
              <w:rPr>
                <w:lang w:val="fr-CA"/>
              </w:rPr>
            </w:pPr>
            <w:r w:rsidRPr="064FE442">
              <w:rPr>
                <w:lang w:val="fr-CA"/>
              </w:rPr>
              <w:t xml:space="preserve">inclut les nom et adresse postale ou le numéro de téléphone de l’auteur; et  </w:t>
            </w:r>
          </w:p>
          <w:p w14:paraId="670E40E4" w14:textId="721EE447" w:rsidR="0ED0BE87" w:rsidRDefault="176845EE" w:rsidP="00650263">
            <w:pPr>
              <w:pStyle w:val="ListParagraph"/>
              <w:numPr>
                <w:ilvl w:val="0"/>
                <w:numId w:val="81"/>
              </w:numPr>
              <w:jc w:val="both"/>
              <w:rPr>
                <w:lang w:val="fr-CA"/>
              </w:rPr>
            </w:pPr>
            <w:r w:rsidRPr="064FE442">
              <w:rPr>
                <w:lang w:val="fr-CA"/>
              </w:rPr>
              <w:t xml:space="preserve">ne contient pas de propos diffamatoires ou offensants. </w:t>
            </w:r>
          </w:p>
          <w:p w14:paraId="75034E5D" w14:textId="572198D4" w:rsidR="0ED0BE87" w:rsidRDefault="176845EE" w:rsidP="064FE442">
            <w:pPr>
              <w:jc w:val="both"/>
              <w:rPr>
                <w:lang w:val="fr-CA"/>
              </w:rPr>
            </w:pPr>
            <w:r w:rsidRPr="064FE442">
              <w:rPr>
                <w:lang w:val="fr-CA"/>
              </w:rPr>
              <w:t xml:space="preserve"> </w:t>
            </w:r>
          </w:p>
          <w:p w14:paraId="71A9F1A7" w14:textId="5D9B9254" w:rsidR="0ED0BE87" w:rsidRDefault="176845EE" w:rsidP="00650263">
            <w:pPr>
              <w:pStyle w:val="ListParagraph"/>
              <w:numPr>
                <w:ilvl w:val="0"/>
                <w:numId w:val="83"/>
              </w:numPr>
              <w:jc w:val="both"/>
              <w:rPr>
                <w:lang w:val="fr-CA"/>
              </w:rPr>
            </w:pPr>
            <w:r w:rsidRPr="064FE442">
              <w:rPr>
                <w:lang w:val="fr-CA"/>
              </w:rPr>
              <w:t xml:space="preserve">Communications publiques et archives publiques : Toute information personnelle et opinion contenues dans les communications font partie des archives publiques, à moins que l’auteur de la communication demande que son information personnelle soit retirée lorsqu’il la présente ou si le greffier ou la greffière juge que la diffusion de l’information personnelle contrevient à </w:t>
            </w:r>
            <w:r w:rsidRPr="064FE442">
              <w:rPr>
                <w:i/>
                <w:iCs/>
                <w:lang w:val="fr-CA"/>
              </w:rPr>
              <w:t>la Loi sur le droit à l'information et la protection de la vie privée</w:t>
            </w:r>
            <w:r w:rsidRPr="064FE442">
              <w:rPr>
                <w:lang w:val="fr-CA"/>
              </w:rPr>
              <w:t xml:space="preserve">, LN-B 2009, c R-10.6 et les modifications afférentes </w:t>
            </w:r>
          </w:p>
          <w:p w14:paraId="2EB6F868" w14:textId="1F1387A9" w:rsidR="0ED0BE87" w:rsidRDefault="176845EE" w:rsidP="064FE442">
            <w:pPr>
              <w:jc w:val="both"/>
              <w:rPr>
                <w:lang w:val="fr-CA"/>
              </w:rPr>
            </w:pPr>
            <w:r w:rsidRPr="064FE442">
              <w:rPr>
                <w:lang w:val="fr-CA"/>
              </w:rPr>
              <w:t xml:space="preserve"> </w:t>
            </w:r>
          </w:p>
          <w:p w14:paraId="06B40A7B" w14:textId="7D375EA0" w:rsidR="0ED0BE87" w:rsidRDefault="176845EE" w:rsidP="00650263">
            <w:pPr>
              <w:pStyle w:val="ListParagraph"/>
              <w:numPr>
                <w:ilvl w:val="0"/>
                <w:numId w:val="83"/>
              </w:numPr>
              <w:jc w:val="both"/>
              <w:rPr>
                <w:lang w:val="fr-CA"/>
              </w:rPr>
            </w:pPr>
            <w:r w:rsidRPr="064FE442">
              <w:rPr>
                <w:lang w:val="fr-CA"/>
              </w:rPr>
              <w:t xml:space="preserve">Examen des communications par un dirigeant de la Corporation: </w:t>
            </w:r>
          </w:p>
          <w:p w14:paraId="3FC8A8EE" w14:textId="75107EAB" w:rsidR="0ED0BE87" w:rsidRDefault="176845EE" w:rsidP="00650263">
            <w:pPr>
              <w:pStyle w:val="ListParagraph"/>
              <w:numPr>
                <w:ilvl w:val="0"/>
                <w:numId w:val="80"/>
              </w:numPr>
              <w:jc w:val="both"/>
              <w:rPr>
                <w:lang w:val="fr-CA"/>
              </w:rPr>
            </w:pPr>
            <w:r w:rsidRPr="064FE442">
              <w:rPr>
                <w:lang w:val="fr-CA"/>
              </w:rPr>
              <w:t xml:space="preserve">Si le greffier ou la greffière considère qu’un dirigeant de la Corporation devrait examiner une communication avant une réunion, le greffier ou la greffière retransmet une copie de la communication au dirigeant de la Corporation concerné.  </w:t>
            </w:r>
          </w:p>
          <w:p w14:paraId="226DD19A" w14:textId="13C787C6" w:rsidR="0ED0BE87" w:rsidRDefault="176845EE" w:rsidP="00650263">
            <w:pPr>
              <w:pStyle w:val="ListParagraph"/>
              <w:numPr>
                <w:ilvl w:val="0"/>
                <w:numId w:val="80"/>
              </w:numPr>
              <w:jc w:val="both"/>
              <w:rPr>
                <w:lang w:val="fr-CA"/>
              </w:rPr>
            </w:pPr>
            <w:r w:rsidRPr="064FE442">
              <w:rPr>
                <w:lang w:val="fr-CA"/>
              </w:rPr>
              <w:t>Si l’alinéa a) s’applique, le dirigeant de la Corporation peut soumettre un rapport directement au conseil ou au comité en réponse à la communication.</w:t>
            </w:r>
          </w:p>
          <w:p w14:paraId="17403C4F" w14:textId="53504913" w:rsidR="0ED0BE87" w:rsidRDefault="0ED0BE87" w:rsidP="064FE442">
            <w:pPr>
              <w:jc w:val="both"/>
              <w:rPr>
                <w:lang w:val="fr-CA"/>
              </w:rPr>
            </w:pPr>
          </w:p>
        </w:tc>
      </w:tr>
      <w:tr w:rsidR="0ED0BE87" w:rsidRPr="00BD16FA" w14:paraId="4E87869D" w14:textId="77777777" w:rsidTr="00554BC8">
        <w:trPr>
          <w:jc w:val="center"/>
        </w:trPr>
        <w:tc>
          <w:tcPr>
            <w:tcW w:w="5069" w:type="dxa"/>
          </w:tcPr>
          <w:p w14:paraId="30798C31" w14:textId="6B84E89D" w:rsidR="2D6B578F" w:rsidRDefault="2D6B578F" w:rsidP="0ED0BE87">
            <w:pPr>
              <w:jc w:val="both"/>
              <w:rPr>
                <w:b/>
                <w:bCs/>
              </w:rPr>
            </w:pPr>
            <w:r w:rsidRPr="0ED0BE87">
              <w:rPr>
                <w:b/>
                <w:bCs/>
              </w:rPr>
              <w:t>10.4</w:t>
            </w:r>
            <w:r w:rsidR="27A17711" w:rsidRPr="0ED0BE87">
              <w:rPr>
                <w:b/>
                <w:bCs/>
              </w:rPr>
              <w:t xml:space="preserve"> Submission received subsequent to a </w:t>
            </w:r>
          </w:p>
          <w:p w14:paraId="2B4FC962" w14:textId="60D134EC" w:rsidR="27A17711" w:rsidRDefault="27A17711" w:rsidP="0ED0BE87">
            <w:pPr>
              <w:jc w:val="both"/>
              <w:rPr>
                <w:b/>
                <w:bCs/>
              </w:rPr>
            </w:pPr>
            <w:r w:rsidRPr="0ED0BE87">
              <w:rPr>
                <w:b/>
                <w:bCs/>
              </w:rPr>
              <w:t xml:space="preserve">        public hearing  </w:t>
            </w:r>
          </w:p>
          <w:p w14:paraId="4E9F8D57" w14:textId="38632F65" w:rsidR="27A17711" w:rsidRDefault="27A17711" w:rsidP="0ED0BE87">
            <w:pPr>
              <w:jc w:val="both"/>
              <w:rPr>
                <w:b/>
                <w:bCs/>
              </w:rPr>
            </w:pPr>
            <w:r w:rsidRPr="0ED0BE87">
              <w:t xml:space="preserve">In the event of submissions or representations being received subsequent to the conclusion of a statutorily mandated public hearing held by Council, the Clerk shall retain those submission or representations in the Clerk’s records but not make them available to Members until Council’s final decision on the subject matter of the public hearing, unless the </w:t>
            </w:r>
            <w:r w:rsidR="4A456169" w:rsidRPr="0ED0BE87">
              <w:t>General Counsel</w:t>
            </w:r>
            <w:r w:rsidRPr="0ED0BE87">
              <w:t xml:space="preserve"> advises that providing such submissions or representations prior to Council’s final decision is appropriate from a legal perspective and the author of such submissions or representations is advised by the Clerk of the foregoing direction. </w:t>
            </w:r>
            <w:r w:rsidRPr="0ED0BE87">
              <w:rPr>
                <w:b/>
                <w:bCs/>
              </w:rPr>
              <w:t xml:space="preserve"> </w:t>
            </w:r>
          </w:p>
          <w:p w14:paraId="3887CC32" w14:textId="2CBEF0F6" w:rsidR="0ED0BE87" w:rsidRDefault="0ED0BE87" w:rsidP="0ED0BE87">
            <w:pPr>
              <w:jc w:val="both"/>
              <w:rPr>
                <w:b/>
                <w:bCs/>
              </w:rPr>
            </w:pPr>
          </w:p>
        </w:tc>
        <w:tc>
          <w:tcPr>
            <w:tcW w:w="5089" w:type="dxa"/>
          </w:tcPr>
          <w:p w14:paraId="563FCC8C" w14:textId="524406D2" w:rsidR="0ED0BE87" w:rsidRDefault="5D66BC4F" w:rsidP="064FE442">
            <w:pPr>
              <w:jc w:val="both"/>
              <w:rPr>
                <w:b/>
                <w:bCs/>
                <w:lang w:val="fr-CA"/>
              </w:rPr>
            </w:pPr>
            <w:r w:rsidRPr="064FE442">
              <w:rPr>
                <w:b/>
                <w:bCs/>
                <w:lang w:val="fr-CA"/>
              </w:rPr>
              <w:t xml:space="preserve">10.4 </w:t>
            </w:r>
            <w:r w:rsidR="4E9388E3" w:rsidRPr="064FE442">
              <w:rPr>
                <w:b/>
                <w:bCs/>
                <w:lang w:val="fr-CA"/>
              </w:rPr>
              <w:t xml:space="preserve">Soumission reçue après une audience </w:t>
            </w:r>
          </w:p>
          <w:p w14:paraId="4EFF2A65" w14:textId="23E3F027" w:rsidR="0ED0BE87" w:rsidRDefault="4E9388E3" w:rsidP="064FE442">
            <w:pPr>
              <w:jc w:val="both"/>
              <w:rPr>
                <w:b/>
                <w:bCs/>
                <w:lang w:val="fr-CA"/>
              </w:rPr>
            </w:pPr>
            <w:r w:rsidRPr="064FE442">
              <w:rPr>
                <w:b/>
                <w:bCs/>
                <w:lang w:val="fr-CA"/>
              </w:rPr>
              <w:t xml:space="preserve">        publique </w:t>
            </w:r>
          </w:p>
          <w:p w14:paraId="68F224EF" w14:textId="07A0C6F3" w:rsidR="0ED0BE87" w:rsidRDefault="4E9388E3" w:rsidP="064FE442">
            <w:pPr>
              <w:jc w:val="both"/>
              <w:rPr>
                <w:lang w:val="fr-CA"/>
              </w:rPr>
            </w:pPr>
            <w:r w:rsidRPr="064FE442">
              <w:rPr>
                <w:lang w:val="fr-CA"/>
              </w:rPr>
              <w:t xml:space="preserve">Advenant le cas où des soumissions ou des représentations seraient reçues après la fin d’une audience publique mandatée par la loi tenue par le conseil, le greffier/la greffière conserve ces soumissions ou ces représentations dans les dossiers du greffier/de la greffière, mais ne les met pas à la disposition des membres jusqu’à ce que le conseil ait pris une décision définitive sur le sujet de l’audience publique, sauf si le avocat </w:t>
            </w:r>
            <w:r w:rsidR="66BFEE76" w:rsidRPr="064FE442">
              <w:rPr>
                <w:lang w:val="fr-CA"/>
              </w:rPr>
              <w:t xml:space="preserve">général </w:t>
            </w:r>
            <w:r w:rsidRPr="064FE442">
              <w:rPr>
                <w:lang w:val="fr-CA"/>
              </w:rPr>
              <w:t>avise que la présentation de telles soumissions ou représentations, avant que le conseil ait pris une décision définitive, est appropriée du point de vue juridique et que l’auteur desdites soumissions ou représentations/ est avisé par le greffier/la greffière de la direction prise.</w:t>
            </w:r>
          </w:p>
          <w:p w14:paraId="1AA72753" w14:textId="417C0F2D" w:rsidR="0ED0BE87" w:rsidRDefault="0ED0BE87" w:rsidP="064FE442">
            <w:pPr>
              <w:jc w:val="both"/>
              <w:rPr>
                <w:lang w:val="fr-CA"/>
              </w:rPr>
            </w:pPr>
          </w:p>
        </w:tc>
      </w:tr>
      <w:tr w:rsidR="0ED0BE87" w14:paraId="4D99E96F" w14:textId="77777777" w:rsidTr="00554BC8">
        <w:trPr>
          <w:jc w:val="center"/>
        </w:trPr>
        <w:tc>
          <w:tcPr>
            <w:tcW w:w="5069" w:type="dxa"/>
          </w:tcPr>
          <w:p w14:paraId="05F5C294" w14:textId="5EA98B69" w:rsidR="2D6B578F" w:rsidRDefault="2D6B578F" w:rsidP="0ED0BE87">
            <w:pPr>
              <w:jc w:val="both"/>
              <w:rPr>
                <w:b/>
                <w:bCs/>
              </w:rPr>
            </w:pPr>
            <w:r w:rsidRPr="0ED0BE87">
              <w:rPr>
                <w:b/>
                <w:bCs/>
              </w:rPr>
              <w:t>Delegations/Presentations - Public</w:t>
            </w:r>
          </w:p>
        </w:tc>
        <w:tc>
          <w:tcPr>
            <w:tcW w:w="5089" w:type="dxa"/>
          </w:tcPr>
          <w:p w14:paraId="04863233" w14:textId="35D3150A" w:rsidR="0ED0BE87" w:rsidRDefault="1FFDED1B" w:rsidP="0ED0BE87">
            <w:pPr>
              <w:jc w:val="both"/>
              <w:rPr>
                <w:b/>
                <w:bCs/>
                <w:lang w:val="fr-CA"/>
              </w:rPr>
            </w:pPr>
            <w:r w:rsidRPr="064FE442">
              <w:rPr>
                <w:b/>
                <w:bCs/>
                <w:lang w:val="fr-CA"/>
              </w:rPr>
              <w:t>Délégations et Présentations Publiques</w:t>
            </w:r>
          </w:p>
        </w:tc>
      </w:tr>
      <w:tr w:rsidR="0ED0BE87" w:rsidRPr="00BD16FA" w14:paraId="24D44311" w14:textId="77777777" w:rsidTr="00554BC8">
        <w:trPr>
          <w:jc w:val="center"/>
        </w:trPr>
        <w:tc>
          <w:tcPr>
            <w:tcW w:w="5069" w:type="dxa"/>
          </w:tcPr>
          <w:p w14:paraId="4469654E" w14:textId="2DADBFAB" w:rsidR="2D6B578F" w:rsidRDefault="2D6B578F" w:rsidP="0ED0BE87">
            <w:pPr>
              <w:jc w:val="both"/>
              <w:rPr>
                <w:b/>
                <w:bCs/>
              </w:rPr>
            </w:pPr>
            <w:r w:rsidRPr="0ED0BE87">
              <w:rPr>
                <w:b/>
                <w:bCs/>
              </w:rPr>
              <w:t>11.1</w:t>
            </w:r>
            <w:r w:rsidR="07CB03F6" w:rsidRPr="0ED0BE87">
              <w:rPr>
                <w:b/>
                <w:bCs/>
              </w:rPr>
              <w:t xml:space="preserve"> Delegations/Presentations - request on </w:t>
            </w:r>
          </w:p>
          <w:p w14:paraId="66D177F2" w14:textId="2A0D28F8" w:rsidR="07CB03F6" w:rsidRDefault="07CB03F6" w:rsidP="0ED0BE87">
            <w:pPr>
              <w:jc w:val="both"/>
              <w:rPr>
                <w:b/>
                <w:bCs/>
              </w:rPr>
            </w:pPr>
            <w:r w:rsidRPr="0ED0BE87">
              <w:rPr>
                <w:b/>
                <w:bCs/>
              </w:rPr>
              <w:t xml:space="preserve">        agenda - prior notice </w:t>
            </w:r>
          </w:p>
          <w:p w14:paraId="4BE0C5CF" w14:textId="6FA89FD9" w:rsidR="07CB03F6" w:rsidRDefault="07CB03F6" w:rsidP="0ED0BE87">
            <w:pPr>
              <w:jc w:val="both"/>
            </w:pPr>
            <w:r w:rsidRPr="0ED0BE87">
              <w:t xml:space="preserve">When a member of the public or a representative of any group of persons seeks to address Council, he/she shall submit a request, in writing to the Clerk, addressed to the Mayor and </w:t>
            </w:r>
            <w:proofErr w:type="spellStart"/>
            <w:r w:rsidRPr="0ED0BE87">
              <w:t>Councillors</w:t>
            </w:r>
            <w:proofErr w:type="spellEnd"/>
            <w:r w:rsidRPr="0ED0BE87">
              <w:t xml:space="preserve"> prior to 4:00 p.m. on the Wednesday preceding the scheduled Council meeting. The Clerk will include the request on the agenda of the next regular meeting.</w:t>
            </w:r>
          </w:p>
          <w:p w14:paraId="6F59C40D" w14:textId="22B24BBB" w:rsidR="0ED0BE87" w:rsidRDefault="0ED0BE87" w:rsidP="0ED0BE87">
            <w:pPr>
              <w:jc w:val="both"/>
            </w:pPr>
          </w:p>
        </w:tc>
        <w:tc>
          <w:tcPr>
            <w:tcW w:w="5089" w:type="dxa"/>
          </w:tcPr>
          <w:p w14:paraId="4A7CAD67" w14:textId="41DB7ACA" w:rsidR="0ED0BE87" w:rsidRDefault="33DDC936" w:rsidP="064FE442">
            <w:pPr>
              <w:jc w:val="both"/>
              <w:rPr>
                <w:b/>
                <w:bCs/>
                <w:lang w:val="fr-CA"/>
              </w:rPr>
            </w:pPr>
            <w:r w:rsidRPr="064FE442">
              <w:rPr>
                <w:b/>
                <w:bCs/>
                <w:lang w:val="fr-CA"/>
              </w:rPr>
              <w:t xml:space="preserve">11.1 Délégations et présentations, demandes inscrites à l'ordre du jour, préavis </w:t>
            </w:r>
          </w:p>
          <w:p w14:paraId="2158A377" w14:textId="6C91DA25" w:rsidR="0ED0BE87" w:rsidRDefault="33DDC936" w:rsidP="064FE442">
            <w:pPr>
              <w:jc w:val="both"/>
              <w:rPr>
                <w:lang w:val="fr-CA"/>
              </w:rPr>
            </w:pPr>
            <w:r w:rsidRPr="064FE442">
              <w:rPr>
                <w:lang w:val="fr-CA"/>
              </w:rPr>
              <w:t>Lorsqu'un membre du public ou un représentant d'un groupe de personnes veut s'adresser au conseil, il doit présenter une demande par écrit au greffier/greffière, adressée au maire et au conseil, avant 16 h le mercredi précédant une réunion ordinaire du conseil. Le greffier/la greffière doit ajouter la demande à l'ordre du jour de la réunion ordinaire suivante.</w:t>
            </w:r>
          </w:p>
          <w:p w14:paraId="5F0B574F" w14:textId="5644C08D" w:rsidR="0ED0BE87" w:rsidRDefault="0ED0BE87" w:rsidP="064FE442">
            <w:pPr>
              <w:jc w:val="both"/>
              <w:rPr>
                <w:lang w:val="fr-CA"/>
              </w:rPr>
            </w:pPr>
          </w:p>
        </w:tc>
      </w:tr>
      <w:tr w:rsidR="0ED0BE87" w:rsidRPr="00BD16FA" w14:paraId="35508700" w14:textId="77777777" w:rsidTr="00554BC8">
        <w:trPr>
          <w:jc w:val="center"/>
        </w:trPr>
        <w:tc>
          <w:tcPr>
            <w:tcW w:w="5069" w:type="dxa"/>
          </w:tcPr>
          <w:p w14:paraId="269BFC8B" w14:textId="4C1387C0" w:rsidR="2D6B578F" w:rsidRDefault="2D6B578F" w:rsidP="0ED0BE87">
            <w:pPr>
              <w:jc w:val="both"/>
              <w:rPr>
                <w:b/>
                <w:bCs/>
              </w:rPr>
            </w:pPr>
            <w:r w:rsidRPr="0ED0BE87">
              <w:rPr>
                <w:b/>
                <w:bCs/>
              </w:rPr>
              <w:t>11.2</w:t>
            </w:r>
            <w:r w:rsidR="0D6D2168" w:rsidRPr="0ED0BE87">
              <w:rPr>
                <w:b/>
                <w:bCs/>
              </w:rPr>
              <w:t xml:space="preserve"> Delegations/Presentations -permission </w:t>
            </w:r>
          </w:p>
          <w:p w14:paraId="3CF98C1C" w14:textId="598C60B8" w:rsidR="0D6D2168" w:rsidRDefault="0D6D2168" w:rsidP="0ED0BE87">
            <w:pPr>
              <w:jc w:val="both"/>
              <w:rPr>
                <w:b/>
                <w:bCs/>
              </w:rPr>
            </w:pPr>
            <w:r w:rsidRPr="0ED0BE87">
              <w:rPr>
                <w:b/>
                <w:bCs/>
              </w:rPr>
              <w:t xml:space="preserve">        to appear </w:t>
            </w:r>
          </w:p>
          <w:p w14:paraId="27380E54" w14:textId="226562E8" w:rsidR="0D6D2168" w:rsidRDefault="0D6D2168" w:rsidP="0ED0BE87">
            <w:pPr>
              <w:jc w:val="both"/>
            </w:pPr>
            <w:r w:rsidRPr="3791AE5D">
              <w:t>Upon considering the request to make a presentation or hear a delegation Council may</w:t>
            </w:r>
            <w:r w:rsidR="0AB5E640" w:rsidRPr="3791AE5D">
              <w:t>:</w:t>
            </w:r>
            <w:r w:rsidRPr="3791AE5D">
              <w:t xml:space="preserve"> </w:t>
            </w:r>
          </w:p>
          <w:p w14:paraId="22A2D1E4" w14:textId="1338D5FF" w:rsidR="0D6D2168" w:rsidRDefault="0D6D2168" w:rsidP="00650263">
            <w:pPr>
              <w:pStyle w:val="ListParagraph"/>
              <w:numPr>
                <w:ilvl w:val="0"/>
                <w:numId w:val="119"/>
              </w:numPr>
              <w:jc w:val="both"/>
            </w:pPr>
            <w:r w:rsidRPr="0ED0BE87">
              <w:t xml:space="preserve">decline to hear the delegation/presentation or </w:t>
            </w:r>
          </w:p>
          <w:p w14:paraId="5C86EB54" w14:textId="4E8FA656" w:rsidR="0D6D2168" w:rsidRDefault="0D6D2168" w:rsidP="00650263">
            <w:pPr>
              <w:pStyle w:val="ListParagraph"/>
              <w:numPr>
                <w:ilvl w:val="0"/>
                <w:numId w:val="119"/>
              </w:numPr>
              <w:jc w:val="both"/>
            </w:pPr>
            <w:r w:rsidRPr="0ED0BE87">
              <w:t xml:space="preserve">set a date, no earlier than the next regular meeting, to hear the delegation/presentation or </w:t>
            </w:r>
          </w:p>
          <w:p w14:paraId="4EEDF330" w14:textId="75096B3D" w:rsidR="0D6D2168" w:rsidRDefault="0D6D2168" w:rsidP="00650263">
            <w:pPr>
              <w:pStyle w:val="ListParagraph"/>
              <w:numPr>
                <w:ilvl w:val="0"/>
                <w:numId w:val="119"/>
              </w:numPr>
              <w:jc w:val="both"/>
            </w:pPr>
            <w:r w:rsidRPr="0ED0BE87">
              <w:t>instruct the Clerk to schedule a mutually convenient time and date to hear the delegation/presentation.</w:t>
            </w:r>
          </w:p>
          <w:p w14:paraId="65E6C044" w14:textId="25037BDB" w:rsidR="0ED0BE87" w:rsidRDefault="0ED0BE87" w:rsidP="0ED0BE87">
            <w:pPr>
              <w:jc w:val="both"/>
            </w:pPr>
          </w:p>
        </w:tc>
        <w:tc>
          <w:tcPr>
            <w:tcW w:w="5089" w:type="dxa"/>
          </w:tcPr>
          <w:p w14:paraId="4CB6CA6C" w14:textId="3013BEC5" w:rsidR="0ED0BE87" w:rsidRDefault="6C1C1803" w:rsidP="064FE442">
            <w:pPr>
              <w:jc w:val="both"/>
              <w:rPr>
                <w:b/>
                <w:bCs/>
                <w:lang w:val="fr-CA"/>
              </w:rPr>
            </w:pPr>
            <w:r w:rsidRPr="064FE442">
              <w:rPr>
                <w:b/>
                <w:bCs/>
                <w:lang w:val="fr-CA"/>
              </w:rPr>
              <w:t xml:space="preserve">11.2 Délégations et présentations, permission </w:t>
            </w:r>
          </w:p>
          <w:p w14:paraId="7148D581" w14:textId="7992E33D" w:rsidR="0ED0BE87" w:rsidRDefault="6C1C1803" w:rsidP="064FE442">
            <w:pPr>
              <w:jc w:val="both"/>
              <w:rPr>
                <w:b/>
                <w:bCs/>
                <w:lang w:val="fr-CA"/>
              </w:rPr>
            </w:pPr>
            <w:r w:rsidRPr="064FE442">
              <w:rPr>
                <w:b/>
                <w:bCs/>
                <w:lang w:val="fr-CA"/>
              </w:rPr>
              <w:t xml:space="preserve">        accordée afin de se présenter </w:t>
            </w:r>
          </w:p>
          <w:p w14:paraId="7A9EBF47" w14:textId="6C861FF7" w:rsidR="0ED0BE87" w:rsidRDefault="6C1C1803" w:rsidP="064FE442">
            <w:pPr>
              <w:jc w:val="both"/>
              <w:rPr>
                <w:lang w:val="fr-CA"/>
              </w:rPr>
            </w:pPr>
            <w:r w:rsidRPr="064FE442">
              <w:rPr>
                <w:lang w:val="fr-CA"/>
              </w:rPr>
              <w:t xml:space="preserve">Après avoir considéré la demande de présentation ou de présentation par une délégation, le conseil peut: </w:t>
            </w:r>
          </w:p>
          <w:p w14:paraId="49A6E6D1" w14:textId="5AFC88ED" w:rsidR="0ED0BE87" w:rsidRDefault="6C1C1803" w:rsidP="00650263">
            <w:pPr>
              <w:pStyle w:val="ListParagraph"/>
              <w:numPr>
                <w:ilvl w:val="0"/>
                <w:numId w:val="79"/>
              </w:numPr>
              <w:jc w:val="both"/>
              <w:rPr>
                <w:lang w:val="fr-CA"/>
              </w:rPr>
            </w:pPr>
            <w:r w:rsidRPr="064FE442">
              <w:rPr>
                <w:lang w:val="fr-CA"/>
              </w:rPr>
              <w:t xml:space="preserve">refuser d'entendre la délégation ou la présentation; </w:t>
            </w:r>
          </w:p>
          <w:p w14:paraId="4A4A1637" w14:textId="0E04E828" w:rsidR="0ED0BE87" w:rsidRDefault="6C1C1803" w:rsidP="00650263">
            <w:pPr>
              <w:pStyle w:val="ListParagraph"/>
              <w:numPr>
                <w:ilvl w:val="0"/>
                <w:numId w:val="79"/>
              </w:numPr>
              <w:jc w:val="both"/>
              <w:rPr>
                <w:lang w:val="fr-CA"/>
              </w:rPr>
            </w:pPr>
            <w:r w:rsidRPr="064FE442">
              <w:rPr>
                <w:lang w:val="fr-CA"/>
              </w:rPr>
              <w:t xml:space="preserve">fixer une date, qui ne doit pas être antérieure à la réunion ordinaire suivante, pour entendre la délégation ou la présentation; </w:t>
            </w:r>
          </w:p>
          <w:p w14:paraId="13AC0AF0" w14:textId="5AECAB76" w:rsidR="0ED0BE87" w:rsidRDefault="6C1C1803" w:rsidP="00650263">
            <w:pPr>
              <w:pStyle w:val="ListParagraph"/>
              <w:numPr>
                <w:ilvl w:val="0"/>
                <w:numId w:val="79"/>
              </w:numPr>
              <w:jc w:val="both"/>
              <w:rPr>
                <w:lang w:val="fr-CA"/>
              </w:rPr>
            </w:pPr>
            <w:r w:rsidRPr="064FE442">
              <w:rPr>
                <w:lang w:val="fr-CA"/>
              </w:rPr>
              <w:t>informer le greffier/la greffière qu'il doit planifier une rencontre pour entendre la délégation ou la présentation dont la date et l'heure conviennent aux deux parties.</w:t>
            </w:r>
          </w:p>
          <w:p w14:paraId="796BD276" w14:textId="7247DF16" w:rsidR="0ED0BE87" w:rsidRDefault="0ED0BE87" w:rsidP="064FE442">
            <w:pPr>
              <w:jc w:val="both"/>
              <w:rPr>
                <w:lang w:val="fr-CA"/>
              </w:rPr>
            </w:pPr>
          </w:p>
        </w:tc>
      </w:tr>
      <w:tr w:rsidR="0ED0BE87" w:rsidRPr="00BD16FA" w14:paraId="6C2402EF" w14:textId="77777777" w:rsidTr="00554BC8">
        <w:trPr>
          <w:trHeight w:val="870"/>
          <w:jc w:val="center"/>
        </w:trPr>
        <w:tc>
          <w:tcPr>
            <w:tcW w:w="5069" w:type="dxa"/>
          </w:tcPr>
          <w:p w14:paraId="54C41F8A" w14:textId="2A25EF1F" w:rsidR="6DF2D59C" w:rsidRDefault="6DF2D59C" w:rsidP="0ED0BE87">
            <w:pPr>
              <w:jc w:val="both"/>
              <w:rPr>
                <w:b/>
                <w:bCs/>
              </w:rPr>
            </w:pPr>
            <w:r w:rsidRPr="0ED0BE87">
              <w:rPr>
                <w:b/>
                <w:bCs/>
              </w:rPr>
              <w:t xml:space="preserve">11.3 Delegations/Presentations - submission </w:t>
            </w:r>
          </w:p>
          <w:p w14:paraId="5E1B9FB5" w14:textId="6CD10335" w:rsidR="6DF2D59C" w:rsidRDefault="6DF2D59C" w:rsidP="0ED0BE87">
            <w:pPr>
              <w:jc w:val="both"/>
              <w:rPr>
                <w:b/>
                <w:bCs/>
              </w:rPr>
            </w:pPr>
            <w:r w:rsidRPr="0ED0BE87">
              <w:rPr>
                <w:b/>
                <w:bCs/>
              </w:rPr>
              <w:t xml:space="preserve">        of materials </w:t>
            </w:r>
          </w:p>
          <w:p w14:paraId="0924DEB3" w14:textId="03F462D0" w:rsidR="6DF2D59C" w:rsidRDefault="6DF2D59C" w:rsidP="0ED0BE87">
            <w:pPr>
              <w:jc w:val="both"/>
            </w:pPr>
            <w:r w:rsidRPr="0ED0BE87">
              <w:t>When a member of the public or a representative of any group is scheduled to address Council a copy of their presentation shall be submitted to the Clerk prior to 4:00 pm on the Wednesday preceding the scheduled Council meeting.</w:t>
            </w:r>
          </w:p>
          <w:p w14:paraId="09D245BE" w14:textId="0D747AD5" w:rsidR="0ED0BE87" w:rsidRDefault="0ED0BE87" w:rsidP="0ED0BE87">
            <w:pPr>
              <w:jc w:val="both"/>
            </w:pPr>
          </w:p>
        </w:tc>
        <w:tc>
          <w:tcPr>
            <w:tcW w:w="5089" w:type="dxa"/>
          </w:tcPr>
          <w:p w14:paraId="760818B5" w14:textId="6E9860A1" w:rsidR="0ED0BE87" w:rsidRDefault="5E1E1BA6" w:rsidP="064FE442">
            <w:pPr>
              <w:jc w:val="both"/>
              <w:rPr>
                <w:b/>
                <w:bCs/>
                <w:lang w:val="fr-CA"/>
              </w:rPr>
            </w:pPr>
            <w:r w:rsidRPr="064FE442">
              <w:rPr>
                <w:b/>
                <w:bCs/>
                <w:lang w:val="fr-CA"/>
              </w:rPr>
              <w:t xml:space="preserve">11.3 Délégations et présentations, transmission          du matériel </w:t>
            </w:r>
          </w:p>
          <w:p w14:paraId="2756ADF4" w14:textId="2B95907C" w:rsidR="0ED0BE87" w:rsidRDefault="5E1E1BA6" w:rsidP="064FE442">
            <w:pPr>
              <w:jc w:val="both"/>
              <w:rPr>
                <w:lang w:val="fr-CA"/>
              </w:rPr>
            </w:pPr>
            <w:r w:rsidRPr="064FE442">
              <w:rPr>
                <w:lang w:val="fr-CA"/>
              </w:rPr>
              <w:t>Lorsqu'un membre du public ou un représentant d'un groupe doit s'adresser au conseil, une copie de la présentation doit être soumise au greffier/greffière avant 16 h le mercredi précédant la réunion prévue du conseil.</w:t>
            </w:r>
          </w:p>
          <w:p w14:paraId="49790326" w14:textId="19899F9D" w:rsidR="0ED0BE87" w:rsidRDefault="0ED0BE87" w:rsidP="064FE442">
            <w:pPr>
              <w:jc w:val="both"/>
              <w:rPr>
                <w:lang w:val="fr-CA"/>
              </w:rPr>
            </w:pPr>
          </w:p>
        </w:tc>
      </w:tr>
      <w:tr w:rsidR="0ED0BE87" w:rsidRPr="00BD16FA" w14:paraId="4BF2ABDB" w14:textId="77777777" w:rsidTr="00554BC8">
        <w:trPr>
          <w:jc w:val="center"/>
        </w:trPr>
        <w:tc>
          <w:tcPr>
            <w:tcW w:w="5069" w:type="dxa"/>
          </w:tcPr>
          <w:p w14:paraId="6BBA90B3" w14:textId="7D51A799" w:rsidR="6DF2D59C" w:rsidRDefault="6DF2D59C" w:rsidP="0ED0BE87">
            <w:pPr>
              <w:jc w:val="both"/>
              <w:rPr>
                <w:b/>
                <w:bCs/>
              </w:rPr>
            </w:pPr>
            <w:r w:rsidRPr="0ED0BE87">
              <w:rPr>
                <w:b/>
                <w:bCs/>
              </w:rPr>
              <w:t>11.4 Delegations/Presentations - requested</w:t>
            </w:r>
            <w:r w:rsidR="6C3DB737" w:rsidRPr="0ED0BE87">
              <w:rPr>
                <w:b/>
                <w:bCs/>
              </w:rPr>
              <w:t xml:space="preserve"> –              </w:t>
            </w:r>
            <w:r w:rsidRPr="0ED0BE87">
              <w:rPr>
                <w:b/>
                <w:bCs/>
              </w:rPr>
              <w:t>at</w:t>
            </w:r>
            <w:r w:rsidR="6C3DB737" w:rsidRPr="0ED0BE87">
              <w:rPr>
                <w:b/>
                <w:bCs/>
              </w:rPr>
              <w:t xml:space="preserve"> </w:t>
            </w:r>
            <w:r w:rsidRPr="0ED0BE87">
              <w:rPr>
                <w:b/>
                <w:bCs/>
              </w:rPr>
              <w:t xml:space="preserve">meeting - majority consent </w:t>
            </w:r>
          </w:p>
          <w:p w14:paraId="1C0821F6" w14:textId="7FC443A3" w:rsidR="6DF2D59C" w:rsidRDefault="6DF2D59C" w:rsidP="0ED0BE87">
            <w:pPr>
              <w:jc w:val="both"/>
            </w:pPr>
            <w:r w:rsidRPr="0ED0BE87">
              <w:t>No member of the public or representative of any group of persons will be permitted to address Counci1 without the prior consent of two thirds of the total membership, other than persons entitled by statute to be heard or persons invited by notice authorized by Council, who have not been included in the agenda by the Clerk.</w:t>
            </w:r>
          </w:p>
          <w:p w14:paraId="77E47C85" w14:textId="32732D56" w:rsidR="0ED0BE87" w:rsidRDefault="0ED0BE87" w:rsidP="0ED0BE87">
            <w:pPr>
              <w:jc w:val="both"/>
            </w:pPr>
          </w:p>
        </w:tc>
        <w:tc>
          <w:tcPr>
            <w:tcW w:w="5089" w:type="dxa"/>
          </w:tcPr>
          <w:p w14:paraId="33264DE8" w14:textId="668747C0" w:rsidR="0ED0BE87" w:rsidRDefault="01F7D7B3" w:rsidP="064FE442">
            <w:pPr>
              <w:jc w:val="both"/>
              <w:rPr>
                <w:b/>
                <w:bCs/>
                <w:lang w:val="fr-CA"/>
              </w:rPr>
            </w:pPr>
            <w:r w:rsidRPr="064FE442">
              <w:rPr>
                <w:b/>
                <w:bCs/>
                <w:lang w:val="fr-CA"/>
              </w:rPr>
              <w:t xml:space="preserve">11.4 Délégations et présentations, demandes, </w:t>
            </w:r>
          </w:p>
          <w:p w14:paraId="2641A39C" w14:textId="194126F5" w:rsidR="0ED0BE87" w:rsidRDefault="01F7D7B3" w:rsidP="064FE442">
            <w:pPr>
              <w:jc w:val="both"/>
              <w:rPr>
                <w:b/>
                <w:bCs/>
                <w:lang w:val="fr-CA"/>
              </w:rPr>
            </w:pPr>
            <w:r w:rsidRPr="064FE442">
              <w:rPr>
                <w:b/>
                <w:bCs/>
                <w:lang w:val="fr-CA"/>
              </w:rPr>
              <w:t xml:space="preserve">        réunions, consentement à la majorité </w:t>
            </w:r>
          </w:p>
          <w:p w14:paraId="0FFF20AB" w14:textId="4705FC9D" w:rsidR="0ED0BE87" w:rsidRDefault="01F7D7B3" w:rsidP="064FE442">
            <w:pPr>
              <w:jc w:val="both"/>
              <w:rPr>
                <w:b/>
                <w:bCs/>
                <w:lang w:val="fr-CA"/>
              </w:rPr>
            </w:pPr>
            <w:r w:rsidRPr="064FE442">
              <w:rPr>
                <w:b/>
                <w:bCs/>
                <w:lang w:val="fr-CA"/>
              </w:rPr>
              <w:t xml:space="preserve">       des deux tiers </w:t>
            </w:r>
          </w:p>
          <w:p w14:paraId="6FBB72AF" w14:textId="3301C912" w:rsidR="0ED0BE87" w:rsidRDefault="01F7D7B3" w:rsidP="064FE442">
            <w:pPr>
              <w:jc w:val="both"/>
              <w:rPr>
                <w:lang w:val="fr-CA"/>
              </w:rPr>
            </w:pPr>
            <w:r w:rsidRPr="064FE442">
              <w:rPr>
                <w:lang w:val="fr-CA"/>
              </w:rPr>
              <w:t>Aucun membre du public ou représentant d'un groupe de personnes n'a le droit de s'adresser au conseil sans le consentement préalable de la majorité des deux tiers du nombre total des membres, a l'exception des personnes qui ont le droit d'être entendues ou des personnes qui ont été invitées par un avis autorisé par le conseil, que le greffier/la greffière a omis d'inclure à l'ordre du Jour.</w:t>
            </w:r>
          </w:p>
          <w:p w14:paraId="3C15E4A1" w14:textId="40FF2EE7" w:rsidR="0ED0BE87" w:rsidRDefault="0ED0BE87" w:rsidP="064FE442">
            <w:pPr>
              <w:jc w:val="both"/>
              <w:rPr>
                <w:lang w:val="fr-CA"/>
              </w:rPr>
            </w:pPr>
          </w:p>
        </w:tc>
      </w:tr>
      <w:tr w:rsidR="0ED0BE87" w:rsidRPr="00BD16FA" w14:paraId="447CA641" w14:textId="77777777" w:rsidTr="00554BC8">
        <w:trPr>
          <w:jc w:val="center"/>
        </w:trPr>
        <w:tc>
          <w:tcPr>
            <w:tcW w:w="5069" w:type="dxa"/>
          </w:tcPr>
          <w:p w14:paraId="48EF91A9" w14:textId="57119400" w:rsidR="6DF2D59C" w:rsidRDefault="6DF2D59C" w:rsidP="0ED0BE87">
            <w:pPr>
              <w:jc w:val="both"/>
              <w:rPr>
                <w:b/>
                <w:bCs/>
              </w:rPr>
            </w:pPr>
            <w:r w:rsidRPr="0ED0BE87">
              <w:rPr>
                <w:b/>
                <w:bCs/>
              </w:rPr>
              <w:t xml:space="preserve">11.5 Delegations/Presentations - maximum </w:t>
            </w:r>
          </w:p>
          <w:p w14:paraId="54323F46" w14:textId="47ADC1C0" w:rsidR="6DF2D59C" w:rsidRDefault="6DF2D59C" w:rsidP="0ED0BE87">
            <w:pPr>
              <w:jc w:val="both"/>
              <w:rPr>
                <w:b/>
                <w:bCs/>
              </w:rPr>
            </w:pPr>
            <w:r w:rsidRPr="0ED0BE87">
              <w:rPr>
                <w:b/>
                <w:bCs/>
              </w:rPr>
              <w:t xml:space="preserve">       duration - limitations </w:t>
            </w:r>
          </w:p>
          <w:p w14:paraId="67E7FA7F" w14:textId="0FC6D2BE" w:rsidR="6DF2D59C" w:rsidRDefault="6DF2D59C" w:rsidP="0ED0BE87">
            <w:pPr>
              <w:jc w:val="both"/>
            </w:pPr>
            <w:r w:rsidRPr="0ED0BE87">
              <w:t>Except with consent of Council, no member of the public shall address Council for more than fifteen minutes, exclusive of the time required to answer questions put to him/her by Council, except that a group of persons may have more than one spokesperson provided that the total length of time such spokesperson addresses Council shall not exceed fifteen minutes, exclusive of the time required to answer questions put to them by Council.</w:t>
            </w:r>
          </w:p>
          <w:p w14:paraId="77B854F7" w14:textId="372591D6" w:rsidR="0ED0BE87" w:rsidRDefault="0ED0BE87" w:rsidP="0ED0BE87">
            <w:pPr>
              <w:jc w:val="both"/>
            </w:pPr>
          </w:p>
        </w:tc>
        <w:tc>
          <w:tcPr>
            <w:tcW w:w="5089" w:type="dxa"/>
          </w:tcPr>
          <w:p w14:paraId="1A8361B9" w14:textId="04FAF290" w:rsidR="0ED0BE87" w:rsidRDefault="132202B5" w:rsidP="064FE442">
            <w:pPr>
              <w:jc w:val="both"/>
              <w:rPr>
                <w:b/>
                <w:bCs/>
                <w:lang w:val="fr-CA"/>
              </w:rPr>
            </w:pPr>
            <w:r w:rsidRPr="064FE442">
              <w:rPr>
                <w:b/>
                <w:bCs/>
                <w:lang w:val="fr-CA"/>
              </w:rPr>
              <w:t>11.5</w:t>
            </w:r>
            <w:r w:rsidR="1FEF2F7D" w:rsidRPr="064FE442">
              <w:rPr>
                <w:b/>
                <w:bCs/>
                <w:lang w:val="fr-CA"/>
              </w:rPr>
              <w:t xml:space="preserve"> Délégations et présentations, durée </w:t>
            </w:r>
          </w:p>
          <w:p w14:paraId="659C828F" w14:textId="542DDB55" w:rsidR="0ED0BE87" w:rsidRDefault="1FEF2F7D" w:rsidP="064FE442">
            <w:pPr>
              <w:jc w:val="both"/>
              <w:rPr>
                <w:b/>
                <w:bCs/>
                <w:lang w:val="fr-CA"/>
              </w:rPr>
            </w:pPr>
            <w:r w:rsidRPr="064FE442">
              <w:rPr>
                <w:b/>
                <w:bCs/>
                <w:lang w:val="fr-CA"/>
              </w:rPr>
              <w:t xml:space="preserve">        maximale, restrictions </w:t>
            </w:r>
          </w:p>
          <w:p w14:paraId="63E92BEF" w14:textId="13A11EF5" w:rsidR="0ED0BE87" w:rsidRDefault="1FEF2F7D" w:rsidP="064FE442">
            <w:pPr>
              <w:jc w:val="both"/>
              <w:rPr>
                <w:lang w:val="fr-CA"/>
              </w:rPr>
            </w:pPr>
            <w:r w:rsidRPr="064FE442">
              <w:rPr>
                <w:lang w:val="fr-CA"/>
              </w:rPr>
              <w:t>Sauf sur consentement du conseil, un membre du public ne peut s'adresser au conseil pendant plus de quinze minutes, sans compter le temps nécessaire pour répondre aux questions que lui pose le conseil, mis à part le fait qu'un groupe de personnes puisse avoir plus d'un porte­ parole, à condition que la période durant laquelle les porte-parole s'adressant au conseil ne dépassent pas quinze minutes, sans compter le temps nécessaire pour répondre aux questions que leur pose le conseil.</w:t>
            </w:r>
          </w:p>
          <w:p w14:paraId="6C14B851" w14:textId="0A6D0CC0" w:rsidR="0ED0BE87" w:rsidRDefault="0ED0BE87" w:rsidP="064FE442">
            <w:pPr>
              <w:jc w:val="both"/>
              <w:rPr>
                <w:lang w:val="fr-CA"/>
              </w:rPr>
            </w:pPr>
          </w:p>
        </w:tc>
      </w:tr>
      <w:tr w:rsidR="0ED0BE87" w:rsidRPr="00BD16FA" w14:paraId="1BC9A929" w14:textId="77777777" w:rsidTr="00554BC8">
        <w:trPr>
          <w:jc w:val="center"/>
        </w:trPr>
        <w:tc>
          <w:tcPr>
            <w:tcW w:w="5069" w:type="dxa"/>
          </w:tcPr>
          <w:p w14:paraId="07B82390" w14:textId="02455D4E" w:rsidR="6DF2D59C" w:rsidRDefault="6DF2D59C" w:rsidP="0ED0BE87">
            <w:pPr>
              <w:spacing w:line="259" w:lineRule="auto"/>
              <w:jc w:val="both"/>
              <w:rPr>
                <w:b/>
                <w:bCs/>
              </w:rPr>
            </w:pPr>
            <w:r w:rsidRPr="0ED0BE87">
              <w:rPr>
                <w:b/>
                <w:bCs/>
              </w:rPr>
              <w:t xml:space="preserve">11.6 Delegations/Presentations - addressing </w:t>
            </w:r>
          </w:p>
          <w:p w14:paraId="1BB62145" w14:textId="482B1B36" w:rsidR="6DF2D59C" w:rsidRDefault="6DF2D59C" w:rsidP="0ED0BE87">
            <w:pPr>
              <w:spacing w:line="259" w:lineRule="auto"/>
              <w:jc w:val="both"/>
              <w:rPr>
                <w:b/>
                <w:bCs/>
              </w:rPr>
            </w:pPr>
            <w:r w:rsidRPr="0ED0BE87">
              <w:rPr>
                <w:b/>
                <w:bCs/>
              </w:rPr>
              <w:t xml:space="preserve">        Council </w:t>
            </w:r>
          </w:p>
          <w:p w14:paraId="58321BD8" w14:textId="25A24A6C" w:rsidR="6DF2D59C" w:rsidRDefault="6DF2D59C" w:rsidP="0ED0BE87">
            <w:pPr>
              <w:spacing w:line="259" w:lineRule="auto"/>
              <w:jc w:val="both"/>
            </w:pPr>
            <w:r w:rsidRPr="0ED0BE87">
              <w:t>Each member of the public or spokesperson on behalf of a delegation addressing the Council shall give his/her name and address. All remarks shall be addressed to the Council as a body and not to any member thereof. No person, other than the person having the floor, shall be permitted to enter into any discussion without the permission of the Presiding Officer. No question shall be asked except through the Presiding Officer.</w:t>
            </w:r>
          </w:p>
          <w:p w14:paraId="4D57E709" w14:textId="4B964D74" w:rsidR="0ED0BE87" w:rsidRDefault="0ED0BE87" w:rsidP="0ED0BE87">
            <w:pPr>
              <w:spacing w:line="259" w:lineRule="auto"/>
              <w:jc w:val="both"/>
            </w:pPr>
          </w:p>
        </w:tc>
        <w:tc>
          <w:tcPr>
            <w:tcW w:w="5089" w:type="dxa"/>
          </w:tcPr>
          <w:p w14:paraId="50ABDD7B" w14:textId="278648F6" w:rsidR="0ED0BE87" w:rsidRDefault="49AB4FCB" w:rsidP="064FE442">
            <w:pPr>
              <w:jc w:val="both"/>
              <w:rPr>
                <w:b/>
                <w:bCs/>
                <w:lang w:val="fr-CA"/>
              </w:rPr>
            </w:pPr>
            <w:r w:rsidRPr="064FE442">
              <w:rPr>
                <w:b/>
                <w:bCs/>
                <w:lang w:val="fr-CA"/>
              </w:rPr>
              <w:t xml:space="preserve">11.6 Délégations et présentations, devant </w:t>
            </w:r>
          </w:p>
          <w:p w14:paraId="0B45AEEA" w14:textId="5898FF02" w:rsidR="0ED0BE87" w:rsidRDefault="49AB4FCB" w:rsidP="064FE442">
            <w:pPr>
              <w:jc w:val="both"/>
              <w:rPr>
                <w:b/>
                <w:bCs/>
                <w:lang w:val="fr-CA"/>
              </w:rPr>
            </w:pPr>
            <w:r w:rsidRPr="064FE442">
              <w:rPr>
                <w:b/>
                <w:bCs/>
                <w:lang w:val="fr-CA"/>
              </w:rPr>
              <w:t xml:space="preserve">        le conseil </w:t>
            </w:r>
          </w:p>
          <w:p w14:paraId="63249F9E" w14:textId="5ED0A0EC" w:rsidR="0ED0BE87" w:rsidRDefault="49AB4FCB" w:rsidP="064FE442">
            <w:pPr>
              <w:jc w:val="both"/>
              <w:rPr>
                <w:lang w:val="fr-CA"/>
              </w:rPr>
            </w:pPr>
            <w:r w:rsidRPr="064FE442">
              <w:rPr>
                <w:lang w:val="fr-CA"/>
              </w:rPr>
              <w:t>Tous les membres du public ou les porte-parole d'une délégation qui s'adressent au conseil doivent donner leur nom et leur adresse. Toutes les remarques doivent être adressées au conseil en tant qu'organisme et non à l'un de ses membres en particulier. En aucun cas une personne, autre que celle qui a la parole, a le droit de participer à une discussion sans la permission du président/présidente du conseil. Toutes les questions doivent être posées par l'entremise du président/présidente du conseil.</w:t>
            </w:r>
          </w:p>
          <w:p w14:paraId="6148A7E3" w14:textId="4BC36A52" w:rsidR="0ED0BE87" w:rsidRDefault="0ED0BE87" w:rsidP="064FE442">
            <w:pPr>
              <w:jc w:val="both"/>
              <w:rPr>
                <w:lang w:val="fr-CA"/>
              </w:rPr>
            </w:pPr>
          </w:p>
        </w:tc>
      </w:tr>
      <w:tr w:rsidR="0ED0BE87" w:rsidRPr="00BD16FA" w14:paraId="15FF18D5" w14:textId="77777777" w:rsidTr="00554BC8">
        <w:trPr>
          <w:jc w:val="center"/>
        </w:trPr>
        <w:tc>
          <w:tcPr>
            <w:tcW w:w="5069" w:type="dxa"/>
          </w:tcPr>
          <w:p w14:paraId="122FE789" w14:textId="34062CEF" w:rsidR="6DF2D59C" w:rsidRDefault="6DF2D59C" w:rsidP="0ED0BE87">
            <w:pPr>
              <w:jc w:val="both"/>
              <w:rPr>
                <w:b/>
                <w:bCs/>
              </w:rPr>
            </w:pPr>
            <w:r w:rsidRPr="0ED0BE87">
              <w:rPr>
                <w:b/>
                <w:bCs/>
              </w:rPr>
              <w:t>11.7</w:t>
            </w:r>
            <w:r w:rsidR="1799365C" w:rsidRPr="0ED0BE87">
              <w:rPr>
                <w:b/>
                <w:bCs/>
              </w:rPr>
              <w:t xml:space="preserve"> Delegations/Presentations - finalization </w:t>
            </w:r>
          </w:p>
          <w:p w14:paraId="515D3A72" w14:textId="36EFA040" w:rsidR="1799365C" w:rsidRDefault="1799365C" w:rsidP="0ED0BE87">
            <w:pPr>
              <w:jc w:val="both"/>
              <w:rPr>
                <w:b/>
                <w:bCs/>
              </w:rPr>
            </w:pPr>
            <w:r w:rsidRPr="0ED0BE87">
              <w:rPr>
                <w:b/>
                <w:bCs/>
              </w:rPr>
              <w:t xml:space="preserve">        of matters </w:t>
            </w:r>
          </w:p>
          <w:p w14:paraId="1A5D0120" w14:textId="7DB38D08" w:rsidR="1799365C" w:rsidRDefault="1799365C" w:rsidP="0ED0BE87">
            <w:pPr>
              <w:jc w:val="both"/>
            </w:pPr>
            <w:r w:rsidRPr="0ED0BE87">
              <w:t>Finalization of matters presented by a delegation shall not be dealt with until after all items on the agenda have been dealt with.</w:t>
            </w:r>
          </w:p>
          <w:p w14:paraId="7D97E8A8" w14:textId="63DDED3B" w:rsidR="0ED0BE87" w:rsidRDefault="0ED0BE87" w:rsidP="0ED0BE87">
            <w:pPr>
              <w:jc w:val="both"/>
            </w:pPr>
          </w:p>
        </w:tc>
        <w:tc>
          <w:tcPr>
            <w:tcW w:w="5089" w:type="dxa"/>
          </w:tcPr>
          <w:p w14:paraId="5129DAD2" w14:textId="0EF561EA" w:rsidR="0ED0BE87" w:rsidRDefault="34771719" w:rsidP="064FE442">
            <w:pPr>
              <w:jc w:val="both"/>
              <w:rPr>
                <w:b/>
                <w:bCs/>
                <w:lang w:val="fr-CA"/>
              </w:rPr>
            </w:pPr>
            <w:r w:rsidRPr="064FE442">
              <w:rPr>
                <w:b/>
                <w:bCs/>
                <w:lang w:val="fr-CA"/>
              </w:rPr>
              <w:t xml:space="preserve">11.7 Délégations et présentations, conclusion </w:t>
            </w:r>
          </w:p>
          <w:p w14:paraId="4E0ECC91" w14:textId="2A981581" w:rsidR="0ED0BE87" w:rsidRDefault="34771719" w:rsidP="064FE442">
            <w:pPr>
              <w:jc w:val="both"/>
              <w:rPr>
                <w:b/>
                <w:bCs/>
                <w:lang w:val="fr-CA"/>
              </w:rPr>
            </w:pPr>
            <w:r w:rsidRPr="064FE442">
              <w:rPr>
                <w:b/>
                <w:bCs/>
                <w:lang w:val="fr-CA"/>
              </w:rPr>
              <w:t xml:space="preserve">       des activités </w:t>
            </w:r>
          </w:p>
          <w:p w14:paraId="40700F2A" w14:textId="0EF6E854" w:rsidR="0ED0BE87" w:rsidRDefault="34771719" w:rsidP="064FE442">
            <w:pPr>
              <w:jc w:val="both"/>
              <w:rPr>
                <w:lang w:val="fr-CA"/>
              </w:rPr>
            </w:pPr>
            <w:r w:rsidRPr="064FE442">
              <w:rPr>
                <w:lang w:val="fr-CA"/>
              </w:rPr>
              <w:t xml:space="preserve">La conclusion des activités </w:t>
            </w:r>
            <w:proofErr w:type="spellStart"/>
            <w:r w:rsidRPr="064FE442">
              <w:rPr>
                <w:lang w:val="fr-CA"/>
              </w:rPr>
              <w:t>presentées</w:t>
            </w:r>
            <w:proofErr w:type="spellEnd"/>
            <w:r w:rsidRPr="064FE442">
              <w:rPr>
                <w:lang w:val="fr-CA"/>
              </w:rPr>
              <w:t xml:space="preserve"> par une délégation ne doit pas être abordée avant que ne soient examinés tous les points à l'ordre du jour.</w:t>
            </w:r>
          </w:p>
        </w:tc>
      </w:tr>
      <w:tr w:rsidR="0ED0BE87" w:rsidRPr="00BD16FA" w14:paraId="17106729" w14:textId="77777777" w:rsidTr="00554BC8">
        <w:trPr>
          <w:jc w:val="center"/>
        </w:trPr>
        <w:tc>
          <w:tcPr>
            <w:tcW w:w="5069" w:type="dxa"/>
          </w:tcPr>
          <w:p w14:paraId="6FB9E709" w14:textId="185F67DE" w:rsidR="1799365C" w:rsidRDefault="1799365C" w:rsidP="0ED0BE87">
            <w:pPr>
              <w:jc w:val="both"/>
              <w:rPr>
                <w:b/>
                <w:bCs/>
              </w:rPr>
            </w:pPr>
            <w:r w:rsidRPr="0ED0BE87">
              <w:rPr>
                <w:b/>
                <w:bCs/>
              </w:rPr>
              <w:t xml:space="preserve">Roles – Mayor, Deputy Mayor, </w:t>
            </w:r>
            <w:proofErr w:type="spellStart"/>
            <w:r w:rsidRPr="0ED0BE87">
              <w:rPr>
                <w:b/>
                <w:bCs/>
              </w:rPr>
              <w:t>Councillors</w:t>
            </w:r>
            <w:proofErr w:type="spellEnd"/>
          </w:p>
        </w:tc>
        <w:tc>
          <w:tcPr>
            <w:tcW w:w="5089" w:type="dxa"/>
          </w:tcPr>
          <w:p w14:paraId="7B7F1AD5" w14:textId="53E96D2F" w:rsidR="0ED0BE87" w:rsidRDefault="0BF96566" w:rsidP="0ED0BE87">
            <w:pPr>
              <w:jc w:val="both"/>
              <w:rPr>
                <w:b/>
                <w:bCs/>
                <w:lang w:val="fr-CA"/>
              </w:rPr>
            </w:pPr>
            <w:r w:rsidRPr="064FE442">
              <w:rPr>
                <w:b/>
                <w:bCs/>
                <w:lang w:val="fr-CA"/>
              </w:rPr>
              <w:t>Rôles Assumes par le Maire, Le Maire Suppléant et les Conseillers</w:t>
            </w:r>
          </w:p>
        </w:tc>
      </w:tr>
      <w:tr w:rsidR="0ED0BE87" w:rsidRPr="00BD16FA" w14:paraId="586C9AB2" w14:textId="77777777" w:rsidTr="00554BC8">
        <w:trPr>
          <w:jc w:val="center"/>
        </w:trPr>
        <w:tc>
          <w:tcPr>
            <w:tcW w:w="5069" w:type="dxa"/>
          </w:tcPr>
          <w:p w14:paraId="6183514D" w14:textId="50E93E34" w:rsidR="1799365C" w:rsidRDefault="1799365C" w:rsidP="0ED0BE87">
            <w:pPr>
              <w:jc w:val="both"/>
              <w:rPr>
                <w:b/>
                <w:bCs/>
              </w:rPr>
            </w:pPr>
            <w:r w:rsidRPr="0BAE4D40">
              <w:rPr>
                <w:b/>
                <w:bCs/>
              </w:rPr>
              <w:t xml:space="preserve">12.1 Role of the Mayor - preside - </w:t>
            </w:r>
          </w:p>
          <w:p w14:paraId="6C572E84" w14:textId="0313382B" w:rsidR="1799365C" w:rsidRDefault="1799365C" w:rsidP="0ED0BE87">
            <w:pPr>
              <w:jc w:val="both"/>
              <w:rPr>
                <w:b/>
                <w:bCs/>
              </w:rPr>
            </w:pPr>
            <w:r w:rsidRPr="0BAE4D40">
              <w:rPr>
                <w:b/>
                <w:bCs/>
              </w:rPr>
              <w:t xml:space="preserve">        provide leadership </w:t>
            </w:r>
          </w:p>
          <w:p w14:paraId="0653A515" w14:textId="68B5E22B" w:rsidR="1799365C" w:rsidRDefault="1799365C" w:rsidP="0ED0BE87">
            <w:pPr>
              <w:jc w:val="both"/>
            </w:pPr>
            <w:r w:rsidRPr="0BAE4D40">
              <w:t xml:space="preserve">The Mayor shall; </w:t>
            </w:r>
          </w:p>
          <w:p w14:paraId="4E69BBEE" w14:textId="12DAEE9F" w:rsidR="1799365C" w:rsidRDefault="1799365C" w:rsidP="00650263">
            <w:pPr>
              <w:pStyle w:val="ListParagraph"/>
              <w:numPr>
                <w:ilvl w:val="0"/>
                <w:numId w:val="118"/>
              </w:numPr>
              <w:jc w:val="both"/>
            </w:pPr>
            <w:r w:rsidRPr="0BAE4D40">
              <w:t xml:space="preserve">preside at all meetings of Council, except as provided for otherwise in this </w:t>
            </w:r>
            <w:r w:rsidR="2153AE09" w:rsidRPr="0BAE4D40">
              <w:t>B</w:t>
            </w:r>
            <w:r w:rsidRPr="0BAE4D40">
              <w:t xml:space="preserve">y-law </w:t>
            </w:r>
          </w:p>
          <w:p w14:paraId="54A2F51B" w14:textId="34CAFFF1" w:rsidR="1799365C" w:rsidRDefault="1799365C" w:rsidP="00650263">
            <w:pPr>
              <w:pStyle w:val="ListParagraph"/>
              <w:numPr>
                <w:ilvl w:val="0"/>
                <w:numId w:val="118"/>
              </w:numPr>
              <w:jc w:val="both"/>
            </w:pPr>
            <w:r w:rsidRPr="0BAE4D40">
              <w:t xml:space="preserve">provide leadership to Council, </w:t>
            </w:r>
          </w:p>
          <w:p w14:paraId="550E30A8" w14:textId="1CC03B45" w:rsidR="1799365C" w:rsidRDefault="1799365C" w:rsidP="00650263">
            <w:pPr>
              <w:pStyle w:val="ListParagraph"/>
              <w:numPr>
                <w:ilvl w:val="0"/>
                <w:numId w:val="118"/>
              </w:numPr>
              <w:jc w:val="both"/>
            </w:pPr>
            <w:r w:rsidRPr="0BAE4D40">
              <w:t xml:space="preserve">communicate information and recommend actions to Council for the improvement of the municipality's finances, administration and government, </w:t>
            </w:r>
          </w:p>
          <w:p w14:paraId="29A82DAE" w14:textId="032FE62C" w:rsidR="1799365C" w:rsidRDefault="1799365C" w:rsidP="00650263">
            <w:pPr>
              <w:pStyle w:val="ListParagraph"/>
              <w:numPr>
                <w:ilvl w:val="0"/>
                <w:numId w:val="118"/>
              </w:numPr>
              <w:jc w:val="both"/>
            </w:pPr>
            <w:r w:rsidRPr="0BAE4D40">
              <w:t xml:space="preserve">speak on issues of concern to the municipality on behalf of Council, and </w:t>
            </w:r>
          </w:p>
          <w:p w14:paraId="24DE8908" w14:textId="790160FE" w:rsidR="1799365C" w:rsidRDefault="1799365C" w:rsidP="00650263">
            <w:pPr>
              <w:pStyle w:val="ListParagraph"/>
              <w:numPr>
                <w:ilvl w:val="0"/>
                <w:numId w:val="118"/>
              </w:numPr>
              <w:jc w:val="both"/>
            </w:pPr>
            <w:r w:rsidRPr="0BAE4D40">
              <w:t xml:space="preserve">perform any other duties conferred upon him or her by this </w:t>
            </w:r>
            <w:r w:rsidR="231E1938" w:rsidRPr="0BAE4D40">
              <w:t>B</w:t>
            </w:r>
            <w:r w:rsidRPr="0BAE4D40">
              <w:t>y-law or any Act or by Council.</w:t>
            </w:r>
          </w:p>
          <w:p w14:paraId="726DB95E" w14:textId="4F32D669" w:rsidR="0ED0BE87" w:rsidRDefault="0ED0BE87" w:rsidP="0ED0BE87">
            <w:pPr>
              <w:jc w:val="both"/>
            </w:pPr>
          </w:p>
        </w:tc>
        <w:tc>
          <w:tcPr>
            <w:tcW w:w="5089" w:type="dxa"/>
          </w:tcPr>
          <w:p w14:paraId="3815717A" w14:textId="77836989" w:rsidR="0ED0BE87" w:rsidRDefault="408E83CA" w:rsidP="064FE442">
            <w:pPr>
              <w:jc w:val="both"/>
              <w:rPr>
                <w:b/>
                <w:bCs/>
                <w:lang w:val="fr-CA"/>
              </w:rPr>
            </w:pPr>
            <w:r w:rsidRPr="064FE442">
              <w:rPr>
                <w:b/>
                <w:bCs/>
                <w:lang w:val="fr-CA"/>
              </w:rPr>
              <w:t xml:space="preserve">11.1 Rôle du maire: présidence et leadership </w:t>
            </w:r>
          </w:p>
          <w:p w14:paraId="667AFC5B" w14:textId="3A68A431" w:rsidR="0ED0BE87" w:rsidRDefault="408E83CA" w:rsidP="064FE442">
            <w:pPr>
              <w:jc w:val="both"/>
              <w:rPr>
                <w:lang w:val="fr-CA"/>
              </w:rPr>
            </w:pPr>
            <w:r w:rsidRPr="064FE442">
              <w:rPr>
                <w:lang w:val="fr-CA"/>
              </w:rPr>
              <w:t xml:space="preserve">Le maire doit : </w:t>
            </w:r>
          </w:p>
          <w:p w14:paraId="3BDBFBD1" w14:textId="01DE9A3C" w:rsidR="0ED0BE87" w:rsidRDefault="408E83CA" w:rsidP="00650263">
            <w:pPr>
              <w:pStyle w:val="ListParagraph"/>
              <w:numPr>
                <w:ilvl w:val="0"/>
                <w:numId w:val="78"/>
              </w:numPr>
              <w:jc w:val="both"/>
              <w:rPr>
                <w:lang w:val="fr-CA"/>
              </w:rPr>
            </w:pPr>
            <w:r w:rsidRPr="064FE442">
              <w:rPr>
                <w:lang w:val="fr-CA"/>
              </w:rPr>
              <w:t xml:space="preserve">présider toutes les réunions du conseil, sauf disposition contraire du présent arrêté; </w:t>
            </w:r>
          </w:p>
          <w:p w14:paraId="2422EEEE" w14:textId="4BB2331E" w:rsidR="0ED0BE87" w:rsidRDefault="408E83CA" w:rsidP="00650263">
            <w:pPr>
              <w:pStyle w:val="ListParagraph"/>
              <w:numPr>
                <w:ilvl w:val="0"/>
                <w:numId w:val="78"/>
              </w:numPr>
              <w:jc w:val="both"/>
              <w:rPr>
                <w:lang w:val="fr-CA"/>
              </w:rPr>
            </w:pPr>
            <w:r w:rsidRPr="064FE442">
              <w:rPr>
                <w:lang w:val="fr-CA"/>
              </w:rPr>
              <w:t xml:space="preserve">faire preuve de leadership dans ses rapports avec le conseil; </w:t>
            </w:r>
          </w:p>
          <w:p w14:paraId="1D3E4732" w14:textId="4E34C33A" w:rsidR="0ED0BE87" w:rsidRDefault="408E83CA" w:rsidP="00650263">
            <w:pPr>
              <w:pStyle w:val="ListParagraph"/>
              <w:numPr>
                <w:ilvl w:val="0"/>
                <w:numId w:val="78"/>
              </w:numPr>
              <w:jc w:val="both"/>
              <w:rPr>
                <w:lang w:val="fr-CA"/>
              </w:rPr>
            </w:pPr>
            <w:r w:rsidRPr="064FE442">
              <w:rPr>
                <w:lang w:val="fr-CA"/>
              </w:rPr>
              <w:t xml:space="preserve">communiquer l'information et recommander au </w:t>
            </w:r>
            <w:proofErr w:type="spellStart"/>
            <w:r w:rsidRPr="064FE442">
              <w:rPr>
                <w:lang w:val="fr-CA"/>
              </w:rPr>
              <w:t>conseilles</w:t>
            </w:r>
            <w:proofErr w:type="spellEnd"/>
            <w:r w:rsidRPr="064FE442">
              <w:rPr>
                <w:lang w:val="fr-CA"/>
              </w:rPr>
              <w:t xml:space="preserve"> mesures à prendre pour </w:t>
            </w:r>
          </w:p>
          <w:p w14:paraId="2D30759A" w14:textId="6ED0052D" w:rsidR="0ED0BE87" w:rsidRDefault="408E83CA" w:rsidP="00650263">
            <w:pPr>
              <w:pStyle w:val="ListParagraph"/>
              <w:numPr>
                <w:ilvl w:val="0"/>
                <w:numId w:val="78"/>
              </w:numPr>
              <w:jc w:val="both"/>
              <w:rPr>
                <w:lang w:val="fr-CA"/>
              </w:rPr>
            </w:pPr>
            <w:r w:rsidRPr="064FE442">
              <w:rPr>
                <w:lang w:val="fr-CA"/>
              </w:rPr>
              <w:t xml:space="preserve">l'amélioration des finances, de l'administration et de la gouvernance; </w:t>
            </w:r>
          </w:p>
          <w:p w14:paraId="0079B162" w14:textId="2259D7F7" w:rsidR="0ED0BE87" w:rsidRDefault="408E83CA" w:rsidP="00650263">
            <w:pPr>
              <w:pStyle w:val="ListParagraph"/>
              <w:numPr>
                <w:ilvl w:val="0"/>
                <w:numId w:val="78"/>
              </w:numPr>
              <w:jc w:val="both"/>
              <w:rPr>
                <w:lang w:val="fr-CA"/>
              </w:rPr>
            </w:pPr>
            <w:r w:rsidRPr="064FE442">
              <w:rPr>
                <w:lang w:val="fr-CA"/>
              </w:rPr>
              <w:t xml:space="preserve">s'exprimer sur des préoccupations de la municipalité au nom du conseil; </w:t>
            </w:r>
          </w:p>
          <w:p w14:paraId="0F1A021C" w14:textId="6FD5CE74" w:rsidR="0ED0BE87" w:rsidRDefault="408E83CA" w:rsidP="00650263">
            <w:pPr>
              <w:pStyle w:val="ListParagraph"/>
              <w:numPr>
                <w:ilvl w:val="0"/>
                <w:numId w:val="78"/>
              </w:numPr>
              <w:jc w:val="both"/>
              <w:rPr>
                <w:lang w:val="fr-CA"/>
              </w:rPr>
            </w:pPr>
            <w:r w:rsidRPr="064FE442">
              <w:rPr>
                <w:lang w:val="fr-CA"/>
              </w:rPr>
              <w:t>s'acquitter de toutes autres fonctions qui lui sont conférées par le présent arrêté, par toute autre loi ou par le conseil.</w:t>
            </w:r>
          </w:p>
        </w:tc>
      </w:tr>
      <w:tr w:rsidR="0ED0BE87" w:rsidRPr="00BD16FA" w14:paraId="5712BC85" w14:textId="77777777" w:rsidTr="00554BC8">
        <w:trPr>
          <w:trHeight w:val="1800"/>
          <w:jc w:val="center"/>
        </w:trPr>
        <w:tc>
          <w:tcPr>
            <w:tcW w:w="5069" w:type="dxa"/>
          </w:tcPr>
          <w:p w14:paraId="6B6C243A" w14:textId="29B3BF04" w:rsidR="1799365C" w:rsidRPr="00475E69" w:rsidRDefault="1799365C" w:rsidP="0BAE4D40">
            <w:pPr>
              <w:jc w:val="both"/>
              <w:rPr>
                <w:b/>
                <w:bCs/>
              </w:rPr>
            </w:pPr>
            <w:r w:rsidRPr="00475E69">
              <w:rPr>
                <w:b/>
                <w:bCs/>
              </w:rPr>
              <w:t xml:space="preserve">12.2 Deputy Mayor - appointment - by </w:t>
            </w:r>
          </w:p>
          <w:p w14:paraId="348E5D00" w14:textId="1AA10F33" w:rsidR="0ED0BE87" w:rsidRPr="00475E69" w:rsidRDefault="1799365C" w:rsidP="0BAE4D40">
            <w:pPr>
              <w:jc w:val="both"/>
              <w:rPr>
                <w:b/>
                <w:bCs/>
              </w:rPr>
            </w:pPr>
            <w:r w:rsidRPr="00475E69">
              <w:rPr>
                <w:b/>
                <w:bCs/>
              </w:rPr>
              <w:t xml:space="preserve">        election </w:t>
            </w:r>
          </w:p>
          <w:p w14:paraId="3BD8AA14" w14:textId="13FE06C1" w:rsidR="37760A9D" w:rsidRPr="00475E69" w:rsidRDefault="37760A9D" w:rsidP="00650263">
            <w:pPr>
              <w:pStyle w:val="ListParagraph"/>
              <w:numPr>
                <w:ilvl w:val="0"/>
                <w:numId w:val="1"/>
              </w:numPr>
              <w:jc w:val="both"/>
            </w:pPr>
            <w:r w:rsidRPr="00475E69">
              <w:t xml:space="preserve">At the first regular meeting of Council following an election, newly elected </w:t>
            </w:r>
            <w:proofErr w:type="spellStart"/>
            <w:r w:rsidRPr="00475E69">
              <w:t>Councillors</w:t>
            </w:r>
            <w:proofErr w:type="spellEnd"/>
            <w:r w:rsidRPr="00475E69">
              <w:t xml:space="preserve"> may nominate themselves for the position of Deputy Mayor by verbal declaration in open session. </w:t>
            </w:r>
          </w:p>
          <w:p w14:paraId="4642F013" w14:textId="244627E8" w:rsidR="0BAE4D40" w:rsidRPr="00475E69" w:rsidRDefault="0BAE4D40" w:rsidP="0BAE4D40">
            <w:pPr>
              <w:jc w:val="both"/>
            </w:pPr>
          </w:p>
          <w:p w14:paraId="76AD3E17" w14:textId="0F6795E8" w:rsidR="37760A9D" w:rsidRPr="00475E69" w:rsidRDefault="37760A9D" w:rsidP="00650263">
            <w:pPr>
              <w:pStyle w:val="ListParagraph"/>
              <w:numPr>
                <w:ilvl w:val="0"/>
                <w:numId w:val="1"/>
              </w:numPr>
              <w:jc w:val="both"/>
            </w:pPr>
            <w:r w:rsidRPr="00475E69">
              <w:t xml:space="preserve">Consideration by Council of these nominations shall be scheduled for the following regular meeting of Council, at which time Council shall openly elect by show of hands a Deputy Mayor from the list of </w:t>
            </w:r>
            <w:proofErr w:type="spellStart"/>
            <w:r w:rsidRPr="00475E69">
              <w:t>Councillors</w:t>
            </w:r>
            <w:proofErr w:type="spellEnd"/>
            <w:r w:rsidRPr="00475E69">
              <w:t xml:space="preserve"> who nominated themselves pursuant to paragraph a. </w:t>
            </w:r>
          </w:p>
          <w:p w14:paraId="24ADC5BA" w14:textId="19219600" w:rsidR="0BAE4D40" w:rsidRDefault="0BAE4D40" w:rsidP="0BAE4D40">
            <w:pPr>
              <w:jc w:val="both"/>
              <w:rPr>
                <w:color w:val="FF0000"/>
              </w:rPr>
            </w:pPr>
          </w:p>
          <w:p w14:paraId="718B5F64" w14:textId="4487F63D" w:rsidR="37760A9D" w:rsidRPr="00475E69" w:rsidRDefault="37760A9D" w:rsidP="00650263">
            <w:pPr>
              <w:pStyle w:val="ListParagraph"/>
              <w:numPr>
                <w:ilvl w:val="0"/>
                <w:numId w:val="1"/>
              </w:numPr>
              <w:jc w:val="both"/>
            </w:pPr>
            <w:r w:rsidRPr="00475E69">
              <w:t xml:space="preserve">The successful candidate shall hold office until the next municipal election.  </w:t>
            </w:r>
          </w:p>
          <w:p w14:paraId="7899164E" w14:textId="51D15725" w:rsidR="0ED0BE87" w:rsidRDefault="0ED0BE87" w:rsidP="0ED0BE87">
            <w:pPr>
              <w:jc w:val="both"/>
            </w:pPr>
          </w:p>
        </w:tc>
        <w:tc>
          <w:tcPr>
            <w:tcW w:w="5089" w:type="dxa"/>
          </w:tcPr>
          <w:p w14:paraId="556204AD" w14:textId="2CBA8098" w:rsidR="0ED0BE87" w:rsidRPr="000D6650" w:rsidRDefault="4D203CBF" w:rsidP="00350068">
            <w:pPr>
              <w:pStyle w:val="ListParagraph"/>
              <w:ind w:left="0"/>
              <w:jc w:val="both"/>
              <w:rPr>
                <w:b/>
                <w:bCs/>
                <w:lang w:val="fr-CA"/>
              </w:rPr>
            </w:pPr>
            <w:r w:rsidRPr="000D6650">
              <w:rPr>
                <w:b/>
                <w:bCs/>
                <w:lang w:val="fr-CA"/>
              </w:rPr>
              <w:t xml:space="preserve">12.2 Maire suppléant </w:t>
            </w:r>
            <w:r w:rsidR="00F663B6" w:rsidRPr="000D6650">
              <w:rPr>
                <w:b/>
                <w:bCs/>
                <w:lang w:val="fr-CA"/>
              </w:rPr>
              <w:t xml:space="preserve">- </w:t>
            </w:r>
            <w:r w:rsidRPr="000D6650">
              <w:rPr>
                <w:b/>
                <w:bCs/>
                <w:lang w:val="fr-CA"/>
              </w:rPr>
              <w:t>nomination par</w:t>
            </w:r>
          </w:p>
          <w:p w14:paraId="0AFAB7E0" w14:textId="056FB8C5" w:rsidR="00350068" w:rsidRPr="000D6650" w:rsidRDefault="4D203CBF" w:rsidP="00F663B6">
            <w:pPr>
              <w:ind w:left="491"/>
              <w:jc w:val="both"/>
              <w:rPr>
                <w:b/>
                <w:bCs/>
                <w:lang w:val="fr-CA"/>
              </w:rPr>
            </w:pPr>
            <w:r w:rsidRPr="000D6650">
              <w:rPr>
                <w:b/>
                <w:bCs/>
                <w:lang w:val="fr-CA"/>
              </w:rPr>
              <w:t>voie d'élection</w:t>
            </w:r>
          </w:p>
          <w:p w14:paraId="5EDE52A5" w14:textId="7AB9EA63" w:rsidR="00350068" w:rsidRPr="000D6650" w:rsidRDefault="00350068" w:rsidP="007A42FD">
            <w:pPr>
              <w:pStyle w:val="ListParagraph"/>
              <w:numPr>
                <w:ilvl w:val="0"/>
                <w:numId w:val="139"/>
              </w:numPr>
              <w:jc w:val="both"/>
              <w:rPr>
                <w:b/>
                <w:bCs/>
                <w:lang w:val="fr-CA"/>
              </w:rPr>
            </w:pPr>
            <w:r w:rsidRPr="000D6650">
              <w:rPr>
                <w:lang w:val="fr-CA"/>
              </w:rPr>
              <w:t>Lors de la première réunion ordinaire du conseil à la suite d’une élection, les conseillers nouvellement élus peuvent, dans une déclaration verbale lors d’une séance publique, proposer leur candidature pour le poste de maire suppléant</w:t>
            </w:r>
            <w:r w:rsidRPr="000D6650">
              <w:rPr>
                <w:b/>
                <w:bCs/>
                <w:lang w:val="fr-CA"/>
              </w:rPr>
              <w:t>.</w:t>
            </w:r>
          </w:p>
          <w:p w14:paraId="4961D159" w14:textId="77777777" w:rsidR="00350068" w:rsidRPr="000D6650" w:rsidRDefault="00350068" w:rsidP="00350068">
            <w:pPr>
              <w:pStyle w:val="ListParagraph"/>
              <w:jc w:val="both"/>
              <w:rPr>
                <w:b/>
                <w:bCs/>
                <w:lang w:val="fr-CA"/>
              </w:rPr>
            </w:pPr>
          </w:p>
          <w:p w14:paraId="2AFF158B" w14:textId="2A54B9C5" w:rsidR="00350068" w:rsidRPr="000D6650" w:rsidRDefault="00CF157F" w:rsidP="00350068">
            <w:pPr>
              <w:pStyle w:val="ListParagraph"/>
              <w:numPr>
                <w:ilvl w:val="0"/>
                <w:numId w:val="139"/>
              </w:numPr>
              <w:jc w:val="both"/>
              <w:rPr>
                <w:b/>
                <w:bCs/>
                <w:lang w:val="fr-CA"/>
              </w:rPr>
            </w:pPr>
            <w:r w:rsidRPr="000D6650">
              <w:rPr>
                <w:lang w:val="fr-CA"/>
              </w:rPr>
              <w:t>L’examen de ces nominations p</w:t>
            </w:r>
            <w:r w:rsidR="007A42FD" w:rsidRPr="000D6650">
              <w:rPr>
                <w:lang w:val="fr-CA"/>
              </w:rPr>
              <w:t>a</w:t>
            </w:r>
            <w:r w:rsidRPr="000D6650">
              <w:rPr>
                <w:lang w:val="fr-CA"/>
              </w:rPr>
              <w:t xml:space="preserve">r le conseil </w:t>
            </w:r>
            <w:r w:rsidR="007A42FD" w:rsidRPr="000D6650">
              <w:rPr>
                <w:lang w:val="fr-CA"/>
              </w:rPr>
              <w:t xml:space="preserve">est prévu pour la </w:t>
            </w:r>
            <w:r w:rsidR="00F663B6" w:rsidRPr="000D6650">
              <w:rPr>
                <w:lang w:val="fr-CA"/>
              </w:rPr>
              <w:t xml:space="preserve">prochaine </w:t>
            </w:r>
            <w:r w:rsidR="007A42FD" w:rsidRPr="000D6650">
              <w:rPr>
                <w:lang w:val="fr-CA"/>
              </w:rPr>
              <w:t>réunion ordinaire du conseil, à quel moment</w:t>
            </w:r>
            <w:r w:rsidR="00FB575C" w:rsidRPr="000D6650">
              <w:rPr>
                <w:lang w:val="fr-CA"/>
              </w:rPr>
              <w:t>,</w:t>
            </w:r>
            <w:r w:rsidR="007A42FD" w:rsidRPr="000D6650">
              <w:rPr>
                <w:lang w:val="fr-CA"/>
              </w:rPr>
              <w:t xml:space="preserve"> le conseil élira par un vote à main levée un maire suppléant </w:t>
            </w:r>
            <w:r w:rsidR="00F663B6" w:rsidRPr="000D6650">
              <w:rPr>
                <w:lang w:val="fr-CA"/>
              </w:rPr>
              <w:t xml:space="preserve">à partir </w:t>
            </w:r>
            <w:r w:rsidR="007A42FD" w:rsidRPr="000D6650">
              <w:rPr>
                <w:lang w:val="fr-CA"/>
              </w:rPr>
              <w:t>de la liste des conseillers qui ont proposé leur candidature conformément à l’alinéa a.</w:t>
            </w:r>
          </w:p>
          <w:p w14:paraId="392E9EAB" w14:textId="77777777" w:rsidR="00FB575C" w:rsidRPr="000D6650" w:rsidRDefault="00FB575C" w:rsidP="00FB575C">
            <w:pPr>
              <w:pStyle w:val="ListParagraph"/>
              <w:rPr>
                <w:lang w:val="fr-CA"/>
              </w:rPr>
            </w:pPr>
          </w:p>
          <w:p w14:paraId="1322CD67" w14:textId="16F3A9C9" w:rsidR="00FB575C" w:rsidRPr="000D6650" w:rsidRDefault="00FB575C" w:rsidP="00350068">
            <w:pPr>
              <w:pStyle w:val="ListParagraph"/>
              <w:numPr>
                <w:ilvl w:val="0"/>
                <w:numId w:val="139"/>
              </w:numPr>
              <w:jc w:val="both"/>
              <w:rPr>
                <w:lang w:val="fr-CA"/>
              </w:rPr>
            </w:pPr>
            <w:r w:rsidRPr="000D6650">
              <w:rPr>
                <w:lang w:val="fr-CA"/>
              </w:rPr>
              <w:t>Le candidat élu sera en poste jusqu’à l’élection municipale suivante.</w:t>
            </w:r>
          </w:p>
          <w:p w14:paraId="2BE616BF" w14:textId="60CBC2DC" w:rsidR="0ED0BE87" w:rsidRPr="000D6650" w:rsidRDefault="0ED0BE87" w:rsidP="064FE442">
            <w:pPr>
              <w:jc w:val="both"/>
              <w:rPr>
                <w:lang w:val="fr-CA"/>
              </w:rPr>
            </w:pPr>
          </w:p>
        </w:tc>
      </w:tr>
      <w:tr w:rsidR="0ED0BE87" w:rsidRPr="00BD16FA" w14:paraId="4E6B16CA" w14:textId="77777777" w:rsidTr="00554BC8">
        <w:trPr>
          <w:jc w:val="center"/>
        </w:trPr>
        <w:tc>
          <w:tcPr>
            <w:tcW w:w="5069" w:type="dxa"/>
          </w:tcPr>
          <w:p w14:paraId="135B85CA" w14:textId="1149A3AB" w:rsidR="1799365C" w:rsidRDefault="1799365C" w:rsidP="0ED0BE87">
            <w:pPr>
              <w:jc w:val="both"/>
              <w:rPr>
                <w:b/>
                <w:bCs/>
              </w:rPr>
            </w:pPr>
            <w:r w:rsidRPr="0ED0BE87">
              <w:rPr>
                <w:b/>
                <w:bCs/>
              </w:rPr>
              <w:t>12.3 Mayor/Deputy Mayor - absence</w:t>
            </w:r>
          </w:p>
          <w:p w14:paraId="4730FD6A" w14:textId="6DF598BE" w:rsidR="1799365C" w:rsidRDefault="1799365C" w:rsidP="0ED0BE87">
            <w:pPr>
              <w:jc w:val="both"/>
              <w:rPr>
                <w:b/>
                <w:bCs/>
              </w:rPr>
            </w:pPr>
            <w:r w:rsidRPr="0ED0BE87">
              <w:rPr>
                <w:b/>
                <w:bCs/>
              </w:rPr>
              <w:t xml:space="preserve">        - inability - to act </w:t>
            </w:r>
          </w:p>
          <w:p w14:paraId="636F0A3D" w14:textId="73156EFA" w:rsidR="1799365C" w:rsidRDefault="1799365C" w:rsidP="0ED0BE87">
            <w:pPr>
              <w:jc w:val="both"/>
            </w:pPr>
            <w:r w:rsidRPr="0ED0BE87">
              <w:t>In the absence or inability of the Mayor and Deputy Mayor to act, Council, by a majority vote, may appoint any other member to act in the place of the Mayor.</w:t>
            </w:r>
          </w:p>
          <w:p w14:paraId="6A0EBACF" w14:textId="6D2C95FA" w:rsidR="0ED0BE87" w:rsidRDefault="0ED0BE87" w:rsidP="0ED0BE87">
            <w:pPr>
              <w:jc w:val="both"/>
            </w:pPr>
          </w:p>
        </w:tc>
        <w:tc>
          <w:tcPr>
            <w:tcW w:w="5089" w:type="dxa"/>
          </w:tcPr>
          <w:p w14:paraId="2C1AFE33" w14:textId="7C49AF6D" w:rsidR="0ED0BE87" w:rsidRDefault="3ADA3466" w:rsidP="064FE442">
            <w:pPr>
              <w:jc w:val="both"/>
              <w:rPr>
                <w:b/>
                <w:bCs/>
                <w:lang w:val="fr-CA"/>
              </w:rPr>
            </w:pPr>
            <w:r w:rsidRPr="064FE442">
              <w:rPr>
                <w:b/>
                <w:bCs/>
                <w:lang w:val="fr-CA"/>
              </w:rPr>
              <w:t xml:space="preserve">12.3 Maire suppléant: absence ou </w:t>
            </w:r>
          </w:p>
          <w:p w14:paraId="3EE8A8DA" w14:textId="26725249" w:rsidR="0ED0BE87" w:rsidRDefault="3ADA3466" w:rsidP="064FE442">
            <w:pPr>
              <w:jc w:val="both"/>
              <w:rPr>
                <w:b/>
                <w:bCs/>
                <w:lang w:val="fr-CA"/>
              </w:rPr>
            </w:pPr>
            <w:r w:rsidRPr="064FE442">
              <w:rPr>
                <w:b/>
                <w:bCs/>
                <w:lang w:val="fr-CA"/>
              </w:rPr>
              <w:t xml:space="preserve">        incapacité d'agir </w:t>
            </w:r>
          </w:p>
          <w:p w14:paraId="2754DEB4" w14:textId="0195B7A4" w:rsidR="0ED0BE87" w:rsidRDefault="3ADA3466" w:rsidP="064FE442">
            <w:pPr>
              <w:jc w:val="both"/>
              <w:rPr>
                <w:lang w:val="fr-CA"/>
              </w:rPr>
            </w:pPr>
            <w:r w:rsidRPr="064FE442">
              <w:rPr>
                <w:lang w:val="fr-CA"/>
              </w:rPr>
              <w:t>En l'absence ou l'incapacité d'agir du maire et du maire suppléant, le conseil, par voie de vote majoritaire, peut nommer tout autre membre pour agir au nom du maire.</w:t>
            </w:r>
          </w:p>
        </w:tc>
      </w:tr>
      <w:tr w:rsidR="0ED0BE87" w:rsidRPr="00BD16FA" w14:paraId="4B78EA58" w14:textId="77777777" w:rsidTr="00554BC8">
        <w:trPr>
          <w:jc w:val="center"/>
        </w:trPr>
        <w:tc>
          <w:tcPr>
            <w:tcW w:w="5069" w:type="dxa"/>
          </w:tcPr>
          <w:p w14:paraId="4783D371" w14:textId="0CC79090" w:rsidR="1799365C" w:rsidRDefault="1799365C" w:rsidP="0ED0BE87">
            <w:pPr>
              <w:jc w:val="both"/>
              <w:rPr>
                <w:b/>
                <w:bCs/>
              </w:rPr>
            </w:pPr>
            <w:r w:rsidRPr="0ED0BE87">
              <w:rPr>
                <w:b/>
                <w:bCs/>
              </w:rPr>
              <w:t>12.4</w:t>
            </w:r>
            <w:r w:rsidR="189AE7FB" w:rsidRPr="0ED0BE87">
              <w:rPr>
                <w:b/>
                <w:bCs/>
              </w:rPr>
              <w:t xml:space="preserve"> Deputy Mayor - powers - duties </w:t>
            </w:r>
          </w:p>
          <w:p w14:paraId="27279BFB" w14:textId="3EFD13A5" w:rsidR="189AE7FB" w:rsidRDefault="189AE7FB" w:rsidP="0ED0BE87">
            <w:pPr>
              <w:jc w:val="both"/>
            </w:pPr>
            <w:r w:rsidRPr="0ED0BE87">
              <w:t xml:space="preserve">In the absence or inability of the Mayor to act, or if the office of Mayor is vacant, the Deputy Mayor shall act in the place of the Mayor, and while so acting, he/she possesses the powers and shall perform the duties of the Mayor as designated under the </w:t>
            </w:r>
            <w:r w:rsidR="4402EB50" w:rsidRPr="0ED0BE87">
              <w:rPr>
                <w:i/>
                <w:iCs/>
              </w:rPr>
              <w:t>Local Governance Act</w:t>
            </w:r>
            <w:r w:rsidRPr="0ED0BE87">
              <w:t xml:space="preserve"> and this By-law.</w:t>
            </w:r>
          </w:p>
          <w:p w14:paraId="28ED0A9D" w14:textId="073D48F0" w:rsidR="0ED0BE87" w:rsidRDefault="0ED0BE87" w:rsidP="0ED0BE87">
            <w:pPr>
              <w:jc w:val="both"/>
            </w:pPr>
          </w:p>
        </w:tc>
        <w:tc>
          <w:tcPr>
            <w:tcW w:w="5089" w:type="dxa"/>
          </w:tcPr>
          <w:p w14:paraId="5C5D94AB" w14:textId="67648C12" w:rsidR="0ED0BE87" w:rsidRDefault="6AB4C121" w:rsidP="064FE442">
            <w:pPr>
              <w:jc w:val="both"/>
              <w:rPr>
                <w:b/>
                <w:bCs/>
                <w:lang w:val="fr-CA"/>
              </w:rPr>
            </w:pPr>
            <w:r w:rsidRPr="064FE442">
              <w:rPr>
                <w:b/>
                <w:bCs/>
                <w:lang w:val="fr-CA"/>
              </w:rPr>
              <w:t xml:space="preserve">12.4 Maire suppléant: pouvoirs et devoirs </w:t>
            </w:r>
          </w:p>
          <w:p w14:paraId="73E13347" w14:textId="3B30BD0F" w:rsidR="0ED0BE87" w:rsidRDefault="6AB4C121" w:rsidP="064FE442">
            <w:pPr>
              <w:jc w:val="both"/>
              <w:rPr>
                <w:lang w:val="fr-CA"/>
              </w:rPr>
            </w:pPr>
            <w:r w:rsidRPr="064FE442">
              <w:rPr>
                <w:lang w:val="fr-CA"/>
              </w:rPr>
              <w:t xml:space="preserve">En cas d'absence ou d'incapacité du maire, ou en cas de vacance de son poste, le maire suppléant le remplace et, pendant sa suppléance, celui-ci possède toutes les attributions et remplit toutes les fonctions du maire, comme le stipulent </w:t>
            </w:r>
            <w:r w:rsidRPr="064FE442">
              <w:rPr>
                <w:i/>
                <w:iCs/>
                <w:lang w:val="fr-CA"/>
              </w:rPr>
              <w:t>la Loi sur l</w:t>
            </w:r>
            <w:r w:rsidR="123969C7" w:rsidRPr="064FE442">
              <w:rPr>
                <w:i/>
                <w:iCs/>
                <w:lang w:val="fr-CA"/>
              </w:rPr>
              <w:t xml:space="preserve">a Gouvernance Locale </w:t>
            </w:r>
            <w:r w:rsidRPr="064FE442">
              <w:rPr>
                <w:lang w:val="fr-CA"/>
              </w:rPr>
              <w:t>et le présent arrêté.</w:t>
            </w:r>
          </w:p>
        </w:tc>
      </w:tr>
      <w:tr w:rsidR="0ED0BE87" w:rsidRPr="00BD16FA" w14:paraId="5224FF41" w14:textId="77777777" w:rsidTr="00554BC8">
        <w:trPr>
          <w:jc w:val="center"/>
        </w:trPr>
        <w:tc>
          <w:tcPr>
            <w:tcW w:w="5069" w:type="dxa"/>
          </w:tcPr>
          <w:p w14:paraId="37AB808D" w14:textId="5CBE8D88" w:rsidR="31ADE122" w:rsidRDefault="31ADE122" w:rsidP="0ED0BE87">
            <w:pPr>
              <w:jc w:val="both"/>
              <w:rPr>
                <w:b/>
                <w:bCs/>
              </w:rPr>
            </w:pPr>
            <w:r w:rsidRPr="0ED0BE87">
              <w:rPr>
                <w:b/>
                <w:bCs/>
              </w:rPr>
              <w:t>1</w:t>
            </w:r>
            <w:r w:rsidR="03F89AEB" w:rsidRPr="0ED0BE87">
              <w:rPr>
                <w:b/>
                <w:bCs/>
              </w:rPr>
              <w:t>2</w:t>
            </w:r>
            <w:r w:rsidRPr="0ED0BE87">
              <w:rPr>
                <w:b/>
                <w:bCs/>
              </w:rPr>
              <w:t xml:space="preserve">.5 </w:t>
            </w:r>
            <w:proofErr w:type="spellStart"/>
            <w:r w:rsidRPr="0ED0BE87">
              <w:rPr>
                <w:b/>
                <w:bCs/>
              </w:rPr>
              <w:t>Councillors</w:t>
            </w:r>
            <w:proofErr w:type="spellEnd"/>
            <w:r w:rsidRPr="0ED0BE87">
              <w:rPr>
                <w:b/>
                <w:bCs/>
              </w:rPr>
              <w:t xml:space="preserve"> - responsibilities - </w:t>
            </w:r>
          </w:p>
          <w:p w14:paraId="45D5FD28" w14:textId="7E4B66D2" w:rsidR="31ADE122" w:rsidRDefault="31ADE122" w:rsidP="0ED0BE87">
            <w:pPr>
              <w:jc w:val="both"/>
              <w:rPr>
                <w:b/>
                <w:bCs/>
              </w:rPr>
            </w:pPr>
            <w:r w:rsidRPr="0ED0BE87">
              <w:rPr>
                <w:b/>
                <w:bCs/>
              </w:rPr>
              <w:t xml:space="preserve">        participation - duties </w:t>
            </w:r>
          </w:p>
          <w:p w14:paraId="0F565162" w14:textId="4F052FAB" w:rsidR="31ADE122" w:rsidRDefault="31ADE122" w:rsidP="0ED0BE87">
            <w:pPr>
              <w:jc w:val="both"/>
            </w:pPr>
            <w:r w:rsidRPr="0ED0BE87">
              <w:t xml:space="preserve">A </w:t>
            </w:r>
            <w:proofErr w:type="spellStart"/>
            <w:r w:rsidRPr="0ED0BE87">
              <w:t>Councillor</w:t>
            </w:r>
            <w:proofErr w:type="spellEnd"/>
            <w:r w:rsidRPr="0ED0BE87">
              <w:t xml:space="preserve"> shall; </w:t>
            </w:r>
          </w:p>
          <w:p w14:paraId="3C87FDFD" w14:textId="1F128155" w:rsidR="31ADE122" w:rsidRDefault="31ADE122" w:rsidP="00650263">
            <w:pPr>
              <w:pStyle w:val="ListParagraph"/>
              <w:numPr>
                <w:ilvl w:val="0"/>
                <w:numId w:val="117"/>
              </w:numPr>
              <w:jc w:val="both"/>
            </w:pPr>
            <w:r w:rsidRPr="0ED0BE87">
              <w:t xml:space="preserve">consider the welfare and interests of the entire municipality when making decisions, </w:t>
            </w:r>
          </w:p>
          <w:p w14:paraId="1801CFAB" w14:textId="195F198F" w:rsidR="31ADE122" w:rsidRDefault="31ADE122" w:rsidP="00650263">
            <w:pPr>
              <w:pStyle w:val="ListParagraph"/>
              <w:numPr>
                <w:ilvl w:val="0"/>
                <w:numId w:val="117"/>
              </w:numPr>
              <w:jc w:val="both"/>
            </w:pPr>
            <w:r w:rsidRPr="0ED0BE87">
              <w:t xml:space="preserve">bring to the attention of Council matters that may promote the welfare or interests of the municipality, </w:t>
            </w:r>
          </w:p>
          <w:p w14:paraId="6899CEEA" w14:textId="41A78CFD" w:rsidR="31ADE122" w:rsidRDefault="31ADE122" w:rsidP="00650263">
            <w:pPr>
              <w:pStyle w:val="ListParagraph"/>
              <w:numPr>
                <w:ilvl w:val="0"/>
                <w:numId w:val="117"/>
              </w:numPr>
              <w:jc w:val="both"/>
            </w:pPr>
            <w:r w:rsidRPr="0ED0BE87">
              <w:t xml:space="preserve">participate in developing and evaluating the policies and programs of the municipality, </w:t>
            </w:r>
          </w:p>
          <w:p w14:paraId="5AAA88CA" w14:textId="23615ABC" w:rsidR="31ADE122" w:rsidRDefault="31ADE122" w:rsidP="00650263">
            <w:pPr>
              <w:pStyle w:val="ListParagraph"/>
              <w:numPr>
                <w:ilvl w:val="0"/>
                <w:numId w:val="117"/>
              </w:numPr>
              <w:jc w:val="both"/>
            </w:pPr>
            <w:r w:rsidRPr="0ED0BE87">
              <w:t xml:space="preserve">participate in meetings of Council, Council committees and any other body to which he or she is appointed by Council, and </w:t>
            </w:r>
          </w:p>
          <w:p w14:paraId="1FE86B44" w14:textId="18A07D80" w:rsidR="31ADE122" w:rsidRDefault="31ADE122" w:rsidP="00650263">
            <w:pPr>
              <w:pStyle w:val="ListParagraph"/>
              <w:numPr>
                <w:ilvl w:val="0"/>
                <w:numId w:val="117"/>
              </w:numPr>
              <w:jc w:val="both"/>
            </w:pPr>
            <w:r w:rsidRPr="0ED0BE87">
              <w:t>perform any other duties conferred upon him or her by this or any other Act or by Council.</w:t>
            </w:r>
          </w:p>
          <w:p w14:paraId="09E3F393" w14:textId="389F4DB9" w:rsidR="0ED0BE87" w:rsidRDefault="0ED0BE87" w:rsidP="0ED0BE87">
            <w:pPr>
              <w:jc w:val="both"/>
            </w:pPr>
          </w:p>
        </w:tc>
        <w:tc>
          <w:tcPr>
            <w:tcW w:w="5089" w:type="dxa"/>
          </w:tcPr>
          <w:p w14:paraId="05681FCB" w14:textId="6EAFD538" w:rsidR="0ED0BE87" w:rsidRDefault="4379FEA3" w:rsidP="064FE442">
            <w:pPr>
              <w:jc w:val="both"/>
              <w:rPr>
                <w:b/>
                <w:bCs/>
                <w:lang w:val="fr-CA"/>
              </w:rPr>
            </w:pPr>
            <w:r w:rsidRPr="064FE442">
              <w:rPr>
                <w:b/>
                <w:bCs/>
                <w:lang w:val="fr-CA"/>
              </w:rPr>
              <w:t xml:space="preserve">12.5 Conseillers: responsabilités, participation </w:t>
            </w:r>
          </w:p>
          <w:p w14:paraId="4E512F3E" w14:textId="065E0916" w:rsidR="0ED0BE87" w:rsidRDefault="4379FEA3" w:rsidP="064FE442">
            <w:pPr>
              <w:jc w:val="both"/>
              <w:rPr>
                <w:b/>
                <w:bCs/>
                <w:lang w:val="fr-CA"/>
              </w:rPr>
            </w:pPr>
            <w:r w:rsidRPr="064FE442">
              <w:rPr>
                <w:b/>
                <w:bCs/>
                <w:lang w:val="fr-CA"/>
              </w:rPr>
              <w:t xml:space="preserve">        et devoirs </w:t>
            </w:r>
          </w:p>
          <w:p w14:paraId="07A67F14" w14:textId="4901EBE4" w:rsidR="0ED0BE87" w:rsidRDefault="4379FEA3" w:rsidP="064FE442">
            <w:pPr>
              <w:jc w:val="both"/>
              <w:rPr>
                <w:lang w:val="fr-CA"/>
              </w:rPr>
            </w:pPr>
            <w:r w:rsidRPr="064FE442">
              <w:rPr>
                <w:lang w:val="fr-CA"/>
              </w:rPr>
              <w:t xml:space="preserve">Le conseiller doit: </w:t>
            </w:r>
          </w:p>
          <w:p w14:paraId="7BABCE6A" w14:textId="321CEC54" w:rsidR="0ED0BE87" w:rsidRDefault="4379FEA3" w:rsidP="00650263">
            <w:pPr>
              <w:pStyle w:val="ListParagraph"/>
              <w:numPr>
                <w:ilvl w:val="0"/>
                <w:numId w:val="77"/>
              </w:numPr>
              <w:jc w:val="both"/>
              <w:rPr>
                <w:lang w:val="fr-CA"/>
              </w:rPr>
            </w:pPr>
            <w:r w:rsidRPr="064FE442">
              <w:rPr>
                <w:lang w:val="fr-CA"/>
              </w:rPr>
              <w:t xml:space="preserve">tenir compte du bien-être et des intérêts de toute la municipalité lors de la prise de décisions; </w:t>
            </w:r>
          </w:p>
          <w:p w14:paraId="594B62DB" w14:textId="6488EBC9" w:rsidR="0ED0BE87" w:rsidRDefault="4379FEA3" w:rsidP="00650263">
            <w:pPr>
              <w:pStyle w:val="ListParagraph"/>
              <w:numPr>
                <w:ilvl w:val="0"/>
                <w:numId w:val="77"/>
              </w:numPr>
              <w:jc w:val="both"/>
              <w:rPr>
                <w:lang w:val="fr-CA"/>
              </w:rPr>
            </w:pPr>
            <w:r w:rsidRPr="064FE442">
              <w:rPr>
                <w:lang w:val="fr-CA"/>
              </w:rPr>
              <w:t xml:space="preserve">porter à l'attention du conseil des questions qui peuvent promouvoir le bien-être ou les intérêts de la municipalité; </w:t>
            </w:r>
          </w:p>
          <w:p w14:paraId="61C66F76" w14:textId="435FD3A1" w:rsidR="0ED0BE87" w:rsidRDefault="4379FEA3" w:rsidP="00650263">
            <w:pPr>
              <w:pStyle w:val="ListParagraph"/>
              <w:numPr>
                <w:ilvl w:val="0"/>
                <w:numId w:val="77"/>
              </w:numPr>
              <w:jc w:val="both"/>
              <w:rPr>
                <w:lang w:val="fr-CA"/>
              </w:rPr>
            </w:pPr>
            <w:r w:rsidRPr="064FE442">
              <w:rPr>
                <w:lang w:val="fr-CA"/>
              </w:rPr>
              <w:t xml:space="preserve">participer à l'élaboration et à l'évaluation des politiques et des programmes de la municipalité; </w:t>
            </w:r>
          </w:p>
          <w:p w14:paraId="562BBC0C" w14:textId="5CFE2C0E" w:rsidR="0ED0BE87" w:rsidRDefault="4379FEA3" w:rsidP="00650263">
            <w:pPr>
              <w:pStyle w:val="ListParagraph"/>
              <w:numPr>
                <w:ilvl w:val="0"/>
                <w:numId w:val="77"/>
              </w:numPr>
              <w:jc w:val="both"/>
              <w:rPr>
                <w:lang w:val="fr-CA"/>
              </w:rPr>
            </w:pPr>
            <w:r w:rsidRPr="064FE442">
              <w:rPr>
                <w:lang w:val="fr-CA"/>
              </w:rPr>
              <w:t xml:space="preserve">participer aux réunions du conseil, des comités du conseil et de tout autre organisme auquel il a été </w:t>
            </w:r>
            <w:proofErr w:type="spellStart"/>
            <w:r w:rsidRPr="064FE442">
              <w:rPr>
                <w:lang w:val="fr-CA"/>
              </w:rPr>
              <w:t>nomme</w:t>
            </w:r>
            <w:proofErr w:type="spellEnd"/>
            <w:r w:rsidRPr="064FE442">
              <w:rPr>
                <w:lang w:val="fr-CA"/>
              </w:rPr>
              <w:t xml:space="preserve"> par le conseil; </w:t>
            </w:r>
          </w:p>
          <w:p w14:paraId="0C7D0892" w14:textId="5DB6C181" w:rsidR="0ED0BE87" w:rsidRDefault="4379FEA3" w:rsidP="00650263">
            <w:pPr>
              <w:pStyle w:val="ListParagraph"/>
              <w:numPr>
                <w:ilvl w:val="0"/>
                <w:numId w:val="77"/>
              </w:numPr>
              <w:jc w:val="both"/>
              <w:rPr>
                <w:lang w:val="fr-CA"/>
              </w:rPr>
            </w:pPr>
            <w:r w:rsidRPr="064FE442">
              <w:rPr>
                <w:lang w:val="fr-CA"/>
              </w:rPr>
              <w:t>s'acquitter de toutes autres fonctions qui lui sont conférées par le présent arrêté, par toute autre loi ou par le conseil.</w:t>
            </w:r>
          </w:p>
          <w:p w14:paraId="1A824432" w14:textId="11BDA6DF" w:rsidR="0ED0BE87" w:rsidRDefault="0ED0BE87" w:rsidP="064FE442">
            <w:pPr>
              <w:jc w:val="both"/>
              <w:rPr>
                <w:lang w:val="fr-CA"/>
              </w:rPr>
            </w:pPr>
          </w:p>
        </w:tc>
      </w:tr>
      <w:tr w:rsidR="0ED0BE87" w:rsidRPr="00BD16FA" w14:paraId="1FE8D6F6" w14:textId="77777777" w:rsidTr="00554BC8">
        <w:trPr>
          <w:jc w:val="center"/>
        </w:trPr>
        <w:tc>
          <w:tcPr>
            <w:tcW w:w="5069" w:type="dxa"/>
          </w:tcPr>
          <w:p w14:paraId="2556675D" w14:textId="43F56BB3" w:rsidR="31ADE122" w:rsidRDefault="31ADE122" w:rsidP="0ED0BE87">
            <w:pPr>
              <w:jc w:val="both"/>
              <w:rPr>
                <w:b/>
                <w:bCs/>
              </w:rPr>
            </w:pPr>
            <w:r w:rsidRPr="0ED0BE87">
              <w:rPr>
                <w:b/>
                <w:bCs/>
              </w:rPr>
              <w:t>1</w:t>
            </w:r>
            <w:r w:rsidR="706E75AB" w:rsidRPr="0ED0BE87">
              <w:rPr>
                <w:b/>
                <w:bCs/>
              </w:rPr>
              <w:t>2</w:t>
            </w:r>
            <w:r w:rsidRPr="0ED0BE87">
              <w:rPr>
                <w:b/>
                <w:bCs/>
              </w:rPr>
              <w:t xml:space="preserve">.6 Presiding Officer – duties at meetings </w:t>
            </w:r>
          </w:p>
          <w:p w14:paraId="4DBC0D1F" w14:textId="675B7033" w:rsidR="5FB01634" w:rsidRDefault="5FB01634" w:rsidP="0ED0BE87">
            <w:pPr>
              <w:jc w:val="both"/>
            </w:pPr>
            <w:r w:rsidRPr="0ED0BE87">
              <w:t xml:space="preserve">It is the duty of the Presiding Officer to; </w:t>
            </w:r>
          </w:p>
          <w:p w14:paraId="426FD8FB" w14:textId="5D5BAF77" w:rsidR="5FB01634" w:rsidRDefault="5FB01634" w:rsidP="00650263">
            <w:pPr>
              <w:pStyle w:val="ListParagraph"/>
              <w:numPr>
                <w:ilvl w:val="0"/>
                <w:numId w:val="116"/>
              </w:numPr>
              <w:jc w:val="both"/>
            </w:pPr>
            <w:r w:rsidRPr="0ED0BE87">
              <w:t xml:space="preserve">open meetings of Council by taking the chair and calling the meeting to order; </w:t>
            </w:r>
          </w:p>
          <w:p w14:paraId="466EACE2" w14:textId="5D314F27" w:rsidR="5FB01634" w:rsidRDefault="5FB01634" w:rsidP="00650263">
            <w:pPr>
              <w:pStyle w:val="ListParagraph"/>
              <w:numPr>
                <w:ilvl w:val="0"/>
                <w:numId w:val="116"/>
              </w:numPr>
              <w:jc w:val="both"/>
            </w:pPr>
            <w:r w:rsidRPr="0ED0BE87">
              <w:t xml:space="preserve">to receive and submit, in the proper manner, all written motions presented by members; </w:t>
            </w:r>
          </w:p>
          <w:p w14:paraId="10351F28" w14:textId="2CB5919F" w:rsidR="5FB01634" w:rsidRDefault="5FB01634" w:rsidP="00650263">
            <w:pPr>
              <w:pStyle w:val="ListParagraph"/>
              <w:numPr>
                <w:ilvl w:val="0"/>
                <w:numId w:val="116"/>
              </w:numPr>
              <w:jc w:val="both"/>
            </w:pPr>
            <w:r w:rsidRPr="0ED0BE87">
              <w:t xml:space="preserve">put to a vote all questions which are regularly moved and seconded or necessarily arise in the course of proceedings; </w:t>
            </w:r>
          </w:p>
          <w:p w14:paraId="66414CB9" w14:textId="16E9E8AD" w:rsidR="5FB01634" w:rsidRDefault="5FB01634" w:rsidP="00650263">
            <w:pPr>
              <w:pStyle w:val="ListParagraph"/>
              <w:numPr>
                <w:ilvl w:val="0"/>
                <w:numId w:val="116"/>
              </w:numPr>
              <w:jc w:val="both"/>
            </w:pPr>
            <w:r w:rsidRPr="0ED0BE87">
              <w:t xml:space="preserve">determine what motions or amendments are in order, subject to an appeal to Council, and decline to put any motion or amendment before Council which he/she </w:t>
            </w:r>
            <w:proofErr w:type="spellStart"/>
            <w:r w:rsidRPr="0ED0BE87">
              <w:t>deems</w:t>
            </w:r>
            <w:proofErr w:type="spellEnd"/>
            <w:r w:rsidRPr="0ED0BE87">
              <w:t xml:space="preserve"> to be out of order or contrary to law; </w:t>
            </w:r>
          </w:p>
          <w:p w14:paraId="05C0F473" w14:textId="034B1793" w:rsidR="5FB01634" w:rsidRDefault="5FB01634" w:rsidP="00650263">
            <w:pPr>
              <w:pStyle w:val="ListParagraph"/>
              <w:numPr>
                <w:ilvl w:val="0"/>
                <w:numId w:val="116"/>
              </w:numPr>
              <w:jc w:val="both"/>
            </w:pPr>
            <w:r w:rsidRPr="0ED0BE87">
              <w:t xml:space="preserve">state every question coming before the Common Council, announce the decision of the Common Council on all subjects; </w:t>
            </w:r>
          </w:p>
          <w:p w14:paraId="3C7E46EA" w14:textId="41740A19" w:rsidR="5FB01634" w:rsidRDefault="5FB01634" w:rsidP="00650263">
            <w:pPr>
              <w:pStyle w:val="ListParagraph"/>
              <w:numPr>
                <w:ilvl w:val="0"/>
                <w:numId w:val="116"/>
              </w:numPr>
              <w:jc w:val="both"/>
            </w:pPr>
            <w:r w:rsidRPr="0ED0BE87">
              <w:t xml:space="preserve">follow the rules of procedure and keep the members, when engaged in debate, within the rules of procedure; </w:t>
            </w:r>
          </w:p>
          <w:p w14:paraId="43BC812D" w14:textId="7E62E748" w:rsidR="5FB01634" w:rsidRDefault="5FB01634" w:rsidP="00650263">
            <w:pPr>
              <w:pStyle w:val="ListParagraph"/>
              <w:numPr>
                <w:ilvl w:val="0"/>
                <w:numId w:val="116"/>
              </w:numPr>
              <w:jc w:val="both"/>
            </w:pPr>
            <w:r w:rsidRPr="0ED0BE87">
              <w:t xml:space="preserve">observe and enforce on all occasions order and decorum among the members and the public; </w:t>
            </w:r>
          </w:p>
          <w:p w14:paraId="31EC2AFF" w14:textId="1DFE9911" w:rsidR="5FB01634" w:rsidRDefault="5FB01634" w:rsidP="00650263">
            <w:pPr>
              <w:pStyle w:val="ListParagraph"/>
              <w:numPr>
                <w:ilvl w:val="0"/>
                <w:numId w:val="116"/>
              </w:numPr>
              <w:jc w:val="both"/>
            </w:pPr>
            <w:r w:rsidRPr="0ED0BE87">
              <w:t xml:space="preserve">call by name any member persisting in breach of the rules of procedure and, subject to a majority vote of members present, order him/her to vacate the Council Chamber; </w:t>
            </w:r>
          </w:p>
          <w:p w14:paraId="7CD87C8D" w14:textId="4EE2CC14" w:rsidR="5FB01634" w:rsidRDefault="5FB01634" w:rsidP="00650263">
            <w:pPr>
              <w:pStyle w:val="ListParagraph"/>
              <w:numPr>
                <w:ilvl w:val="0"/>
                <w:numId w:val="116"/>
              </w:numPr>
              <w:jc w:val="both"/>
            </w:pPr>
            <w:r w:rsidRPr="0ED0BE87">
              <w:t xml:space="preserve">consider proclamations and announce them to the Council; </w:t>
            </w:r>
          </w:p>
          <w:p w14:paraId="763A41AB" w14:textId="4B5D3C7D" w:rsidR="5FB01634" w:rsidRDefault="5FB01634" w:rsidP="00650263">
            <w:pPr>
              <w:pStyle w:val="ListParagraph"/>
              <w:numPr>
                <w:ilvl w:val="0"/>
                <w:numId w:val="116"/>
              </w:numPr>
              <w:jc w:val="both"/>
            </w:pPr>
            <w:r w:rsidRPr="0ED0BE87">
              <w:t xml:space="preserve">authenticate by his/her signature, when necessary, all by-laws, contracts and other documents as required by statute or by-law; </w:t>
            </w:r>
          </w:p>
          <w:p w14:paraId="50CAA3DB" w14:textId="27AEC5FA" w:rsidR="5FB01634" w:rsidRDefault="5FB01634" w:rsidP="00650263">
            <w:pPr>
              <w:pStyle w:val="ListParagraph"/>
              <w:numPr>
                <w:ilvl w:val="0"/>
                <w:numId w:val="116"/>
              </w:numPr>
              <w:jc w:val="both"/>
            </w:pPr>
            <w:r w:rsidRPr="0ED0BE87">
              <w:t xml:space="preserve">respond to Council regarding points of order, when so requested by a member or members; </w:t>
            </w:r>
          </w:p>
          <w:p w14:paraId="294EA921" w14:textId="3A854C27" w:rsidR="5FB01634" w:rsidRDefault="5FB01634" w:rsidP="00650263">
            <w:pPr>
              <w:pStyle w:val="ListParagraph"/>
              <w:numPr>
                <w:ilvl w:val="0"/>
                <w:numId w:val="116"/>
              </w:numPr>
              <w:jc w:val="both"/>
            </w:pPr>
            <w:r w:rsidRPr="0ED0BE87">
              <w:t xml:space="preserve">represent and support Council; </w:t>
            </w:r>
          </w:p>
          <w:p w14:paraId="44611540" w14:textId="7EBB60E3" w:rsidR="5FB01634" w:rsidRDefault="5FB01634" w:rsidP="00650263">
            <w:pPr>
              <w:pStyle w:val="ListParagraph"/>
              <w:numPr>
                <w:ilvl w:val="0"/>
                <w:numId w:val="116"/>
              </w:numPr>
              <w:jc w:val="both"/>
            </w:pPr>
            <w:r w:rsidRPr="0ED0BE87">
              <w:t>if he/she considers it necessary because of grave disorder, to adjourn the sitting or suspend the sitting for a time to be named by him/her.</w:t>
            </w:r>
          </w:p>
          <w:p w14:paraId="2E8DBF42" w14:textId="4B372459" w:rsidR="0ED0BE87" w:rsidRDefault="0ED0BE87" w:rsidP="0ED0BE87">
            <w:pPr>
              <w:jc w:val="both"/>
            </w:pPr>
          </w:p>
        </w:tc>
        <w:tc>
          <w:tcPr>
            <w:tcW w:w="5089" w:type="dxa"/>
          </w:tcPr>
          <w:p w14:paraId="043692AD" w14:textId="6A6B7D63" w:rsidR="0ED0BE87" w:rsidRDefault="2CDC3809" w:rsidP="064FE442">
            <w:pPr>
              <w:jc w:val="both"/>
              <w:rPr>
                <w:b/>
                <w:bCs/>
                <w:lang w:val="fr-CA"/>
              </w:rPr>
            </w:pPr>
            <w:r w:rsidRPr="064FE442">
              <w:rPr>
                <w:b/>
                <w:bCs/>
                <w:lang w:val="fr-CA"/>
              </w:rPr>
              <w:t xml:space="preserve">12.6 Président/Présidente du conseil: fonctions          exercées au cours des réunions </w:t>
            </w:r>
          </w:p>
          <w:p w14:paraId="45BAB537" w14:textId="5B39B687" w:rsidR="0ED0BE87" w:rsidRDefault="2CDC3809" w:rsidP="064FE442">
            <w:pPr>
              <w:jc w:val="both"/>
              <w:rPr>
                <w:lang w:val="fr-CA"/>
              </w:rPr>
            </w:pPr>
            <w:r w:rsidRPr="064FE442">
              <w:rPr>
                <w:lang w:val="fr-CA"/>
              </w:rPr>
              <w:t xml:space="preserve">Le président/la présidente du conseil doit: </w:t>
            </w:r>
          </w:p>
          <w:p w14:paraId="22255859" w14:textId="3FADC945" w:rsidR="0ED0BE87" w:rsidRDefault="2CDC3809" w:rsidP="00650263">
            <w:pPr>
              <w:pStyle w:val="ListParagraph"/>
              <w:numPr>
                <w:ilvl w:val="0"/>
                <w:numId w:val="76"/>
              </w:numPr>
              <w:jc w:val="both"/>
              <w:rPr>
                <w:lang w:val="fr-CA"/>
              </w:rPr>
            </w:pPr>
            <w:r w:rsidRPr="064FE442">
              <w:rPr>
                <w:lang w:val="fr-CA"/>
              </w:rPr>
              <w:t xml:space="preserve">ouvrir la réunion du conseil en assumant la présidence et convoquer la réunion; </w:t>
            </w:r>
          </w:p>
          <w:p w14:paraId="3CE0DCF5" w14:textId="292B85B3" w:rsidR="0ED0BE87" w:rsidRDefault="2CDC3809" w:rsidP="00650263">
            <w:pPr>
              <w:pStyle w:val="ListParagraph"/>
              <w:numPr>
                <w:ilvl w:val="0"/>
                <w:numId w:val="76"/>
              </w:numPr>
              <w:jc w:val="both"/>
              <w:rPr>
                <w:lang w:val="fr-CA"/>
              </w:rPr>
            </w:pPr>
            <w:r w:rsidRPr="064FE442">
              <w:rPr>
                <w:lang w:val="fr-CA"/>
              </w:rPr>
              <w:t xml:space="preserve">accueillir et soumettre, de la manière adéquate, toutes les propositions </w:t>
            </w:r>
            <w:r w:rsidR="25F89FE1" w:rsidRPr="064FE442">
              <w:rPr>
                <w:lang w:val="fr-CA"/>
              </w:rPr>
              <w:t>présentées</w:t>
            </w:r>
            <w:r w:rsidRPr="064FE442">
              <w:rPr>
                <w:lang w:val="fr-CA"/>
              </w:rPr>
              <w:t xml:space="preserve"> par les membres; </w:t>
            </w:r>
          </w:p>
          <w:p w14:paraId="71FB8716" w14:textId="23B5DB72" w:rsidR="0ED0BE87" w:rsidRDefault="2CDC3809" w:rsidP="00650263">
            <w:pPr>
              <w:pStyle w:val="ListParagraph"/>
              <w:numPr>
                <w:ilvl w:val="0"/>
                <w:numId w:val="76"/>
              </w:numPr>
              <w:jc w:val="both"/>
              <w:rPr>
                <w:lang w:val="fr-CA"/>
              </w:rPr>
            </w:pPr>
            <w:r w:rsidRPr="064FE442">
              <w:rPr>
                <w:lang w:val="fr-CA"/>
              </w:rPr>
              <w:t xml:space="preserve">soumettre au vote toutes les questions qui sont habituellement proposées et appuyées ou qui surviennent nécessairement au cours des délibérations; </w:t>
            </w:r>
          </w:p>
          <w:p w14:paraId="28CAF164" w14:textId="355C3001" w:rsidR="0ED0BE87" w:rsidRDefault="2CDC3809" w:rsidP="00650263">
            <w:pPr>
              <w:pStyle w:val="ListParagraph"/>
              <w:numPr>
                <w:ilvl w:val="0"/>
                <w:numId w:val="76"/>
              </w:numPr>
              <w:jc w:val="both"/>
              <w:rPr>
                <w:lang w:val="fr-CA"/>
              </w:rPr>
            </w:pPr>
            <w:r w:rsidRPr="064FE442">
              <w:rPr>
                <w:lang w:val="fr-CA"/>
              </w:rPr>
              <w:t xml:space="preserve">déterminer la recevabilité des propositions et des modifications, sous réserve d’un appel lancé au conseil et rejeter toute proposition ou modification dont est saisi le conseil qu'il juge irrecevable ou à l’encontre de la loi; </w:t>
            </w:r>
          </w:p>
          <w:p w14:paraId="3ACD244C" w14:textId="37EF5B25" w:rsidR="0ED0BE87" w:rsidRDefault="2CDC3809" w:rsidP="00650263">
            <w:pPr>
              <w:pStyle w:val="ListParagraph"/>
              <w:numPr>
                <w:ilvl w:val="0"/>
                <w:numId w:val="76"/>
              </w:numPr>
              <w:jc w:val="both"/>
              <w:rPr>
                <w:lang w:val="fr-CA"/>
              </w:rPr>
            </w:pPr>
            <w:r w:rsidRPr="064FE442">
              <w:rPr>
                <w:lang w:val="fr-CA"/>
              </w:rPr>
              <w:t xml:space="preserve">prononcer chaque question posée devant le conseil et annoncer la décision prise par le conseil communal sur toutes les questions; </w:t>
            </w:r>
          </w:p>
          <w:p w14:paraId="0B197F80" w14:textId="29346DE2" w:rsidR="0ED0BE87" w:rsidRDefault="2CDC3809" w:rsidP="00650263">
            <w:pPr>
              <w:pStyle w:val="ListParagraph"/>
              <w:numPr>
                <w:ilvl w:val="0"/>
                <w:numId w:val="76"/>
              </w:numPr>
              <w:jc w:val="both"/>
              <w:rPr>
                <w:lang w:val="fr-CA"/>
              </w:rPr>
            </w:pPr>
            <w:r w:rsidRPr="064FE442">
              <w:rPr>
                <w:lang w:val="fr-CA"/>
              </w:rPr>
              <w:t xml:space="preserve">suivre les règles de procédure et s'assurer que les membres respectent ces règles pendant le débat; </w:t>
            </w:r>
          </w:p>
          <w:p w14:paraId="7B10B448" w14:textId="74CD7630" w:rsidR="0ED0BE87" w:rsidRDefault="2CDC3809" w:rsidP="00650263">
            <w:pPr>
              <w:pStyle w:val="ListParagraph"/>
              <w:numPr>
                <w:ilvl w:val="0"/>
                <w:numId w:val="76"/>
              </w:numPr>
              <w:jc w:val="both"/>
              <w:rPr>
                <w:lang w:val="fr-CA"/>
              </w:rPr>
            </w:pPr>
            <w:r w:rsidRPr="064FE442">
              <w:rPr>
                <w:lang w:val="fr-CA"/>
              </w:rPr>
              <w:t xml:space="preserve">observer et maintenir en tout temps l'ordre et le décorum des membres et du public; </w:t>
            </w:r>
          </w:p>
          <w:p w14:paraId="4B19A23B" w14:textId="0D9B4642" w:rsidR="0ED0BE87" w:rsidRDefault="2CDC3809" w:rsidP="00650263">
            <w:pPr>
              <w:pStyle w:val="ListParagraph"/>
              <w:numPr>
                <w:ilvl w:val="0"/>
                <w:numId w:val="76"/>
              </w:numPr>
              <w:jc w:val="both"/>
              <w:rPr>
                <w:lang w:val="fr-CA"/>
              </w:rPr>
            </w:pPr>
            <w:r w:rsidRPr="064FE442">
              <w:rPr>
                <w:lang w:val="fr-CA"/>
              </w:rPr>
              <w:t xml:space="preserve">appeler par son nom tout membre qui persiste à violer les règles de procédure et, sous réserve de la majorité des voies des membres présents, lui ordonner de se retirer de la salle du conseil; </w:t>
            </w:r>
          </w:p>
          <w:p w14:paraId="51F0D151" w14:textId="0EC2F71B" w:rsidR="0ED0BE87" w:rsidRDefault="2CDC3809" w:rsidP="00650263">
            <w:pPr>
              <w:pStyle w:val="ListParagraph"/>
              <w:numPr>
                <w:ilvl w:val="0"/>
                <w:numId w:val="76"/>
              </w:numPr>
              <w:jc w:val="both"/>
              <w:rPr>
                <w:lang w:val="fr-CA"/>
              </w:rPr>
            </w:pPr>
            <w:r w:rsidRPr="064FE442">
              <w:rPr>
                <w:lang w:val="fr-CA"/>
              </w:rPr>
              <w:t xml:space="preserve">étudier les proclamations et les annoncer au conseil; </w:t>
            </w:r>
          </w:p>
          <w:p w14:paraId="315B28A6" w14:textId="23289EF9" w:rsidR="0ED0BE87" w:rsidRDefault="2CDC3809" w:rsidP="00650263">
            <w:pPr>
              <w:pStyle w:val="ListParagraph"/>
              <w:numPr>
                <w:ilvl w:val="0"/>
                <w:numId w:val="76"/>
              </w:numPr>
              <w:jc w:val="both"/>
              <w:rPr>
                <w:lang w:val="fr-CA"/>
              </w:rPr>
            </w:pPr>
            <w:r w:rsidRPr="064FE442">
              <w:rPr>
                <w:lang w:val="fr-CA"/>
              </w:rPr>
              <w:t>officialiser par sa signature, lorsqu'il s'</w:t>
            </w:r>
            <w:r w:rsidR="11940D20" w:rsidRPr="064FE442">
              <w:rPr>
                <w:lang w:val="fr-CA"/>
              </w:rPr>
              <w:t>avère</w:t>
            </w:r>
            <w:r w:rsidRPr="064FE442">
              <w:rPr>
                <w:lang w:val="fr-CA"/>
              </w:rPr>
              <w:t xml:space="preserve"> nécessaire, tous les arrêtés municipaux, les contrats et les autres documents exigés en vertu de la loi ou des arrêtés municipaux; </w:t>
            </w:r>
          </w:p>
          <w:p w14:paraId="362D976F" w14:textId="2E258AB1" w:rsidR="0ED0BE87" w:rsidRDefault="2CDC3809" w:rsidP="00650263">
            <w:pPr>
              <w:pStyle w:val="ListParagraph"/>
              <w:numPr>
                <w:ilvl w:val="0"/>
                <w:numId w:val="76"/>
              </w:numPr>
              <w:jc w:val="both"/>
              <w:rPr>
                <w:lang w:val="fr-CA"/>
              </w:rPr>
            </w:pPr>
            <w:r w:rsidRPr="064FE442">
              <w:rPr>
                <w:lang w:val="fr-CA"/>
              </w:rPr>
              <w:t xml:space="preserve">répondre aux questions posées à l'intention du conseil par un membre relativement à un rappel au règlement; </w:t>
            </w:r>
          </w:p>
          <w:p w14:paraId="657CCF3B" w14:textId="11F35550" w:rsidR="0ED0BE87" w:rsidRDefault="2CDC3809" w:rsidP="00650263">
            <w:pPr>
              <w:pStyle w:val="ListParagraph"/>
              <w:numPr>
                <w:ilvl w:val="0"/>
                <w:numId w:val="76"/>
              </w:numPr>
              <w:jc w:val="both"/>
              <w:rPr>
                <w:lang w:val="fr-CA"/>
              </w:rPr>
            </w:pPr>
            <w:r w:rsidRPr="064FE442">
              <w:rPr>
                <w:lang w:val="fr-CA"/>
              </w:rPr>
              <w:t xml:space="preserve">représenter et appuyer le conseil; </w:t>
            </w:r>
          </w:p>
          <w:p w14:paraId="2D4F13D2" w14:textId="11B080F0" w:rsidR="0ED0BE87" w:rsidRDefault="2CDC3809" w:rsidP="00650263">
            <w:pPr>
              <w:pStyle w:val="ListParagraph"/>
              <w:numPr>
                <w:ilvl w:val="0"/>
                <w:numId w:val="76"/>
              </w:numPr>
              <w:jc w:val="both"/>
              <w:rPr>
                <w:lang w:val="fr-CA"/>
              </w:rPr>
            </w:pPr>
            <w:r w:rsidRPr="5E5AEBF9">
              <w:rPr>
                <w:lang w:val="fr-CA"/>
              </w:rPr>
              <w:t xml:space="preserve">dans le cas où il le juge nécessaire en raison de graves perturbations, </w:t>
            </w:r>
            <w:proofErr w:type="spellStart"/>
            <w:r w:rsidRPr="5E5AEBF9">
              <w:rPr>
                <w:lang w:val="fr-CA"/>
              </w:rPr>
              <w:t>ajoumer</w:t>
            </w:r>
            <w:proofErr w:type="spellEnd"/>
            <w:r w:rsidRPr="5E5AEBF9">
              <w:rPr>
                <w:lang w:val="fr-CA"/>
              </w:rPr>
              <w:t xml:space="preserve"> ou suspendre la séance pour la durée qu'il précise.</w:t>
            </w:r>
          </w:p>
          <w:p w14:paraId="6F5059BB" w14:textId="4B68C59B" w:rsidR="0ED0BE87" w:rsidRDefault="0ED0BE87" w:rsidP="5E5AEBF9">
            <w:pPr>
              <w:jc w:val="both"/>
              <w:rPr>
                <w:lang w:val="fr-CA"/>
              </w:rPr>
            </w:pPr>
          </w:p>
        </w:tc>
      </w:tr>
      <w:tr w:rsidR="0ED0BE87" w14:paraId="6B3884FA" w14:textId="77777777" w:rsidTr="00554BC8">
        <w:trPr>
          <w:jc w:val="center"/>
        </w:trPr>
        <w:tc>
          <w:tcPr>
            <w:tcW w:w="5069" w:type="dxa"/>
          </w:tcPr>
          <w:p w14:paraId="5D8E7F8B" w14:textId="37893D89" w:rsidR="08FFA839" w:rsidRDefault="08FFA839" w:rsidP="0ED0BE87">
            <w:pPr>
              <w:jc w:val="both"/>
              <w:rPr>
                <w:b/>
                <w:bCs/>
              </w:rPr>
            </w:pPr>
            <w:r w:rsidRPr="0ED0BE87">
              <w:rPr>
                <w:b/>
                <w:bCs/>
              </w:rPr>
              <w:t>Rules of Conduct - Debate</w:t>
            </w:r>
          </w:p>
        </w:tc>
        <w:tc>
          <w:tcPr>
            <w:tcW w:w="5089" w:type="dxa"/>
          </w:tcPr>
          <w:p w14:paraId="4A67A38A" w14:textId="782F9B5C" w:rsidR="0ED0BE87" w:rsidRDefault="0CA96B3D" w:rsidP="0ED0BE87">
            <w:pPr>
              <w:jc w:val="both"/>
              <w:rPr>
                <w:b/>
                <w:bCs/>
                <w:lang w:val="fr-CA"/>
              </w:rPr>
            </w:pPr>
            <w:r w:rsidRPr="064FE442">
              <w:rPr>
                <w:b/>
                <w:bCs/>
                <w:lang w:val="fr-CA"/>
              </w:rPr>
              <w:t>Réglés de Procédures: Débats</w:t>
            </w:r>
          </w:p>
        </w:tc>
      </w:tr>
      <w:tr w:rsidR="0ED0BE87" w:rsidRPr="00BD16FA" w14:paraId="67EFF792" w14:textId="77777777" w:rsidTr="00554BC8">
        <w:trPr>
          <w:jc w:val="center"/>
        </w:trPr>
        <w:tc>
          <w:tcPr>
            <w:tcW w:w="5069" w:type="dxa"/>
          </w:tcPr>
          <w:p w14:paraId="41AA06DF" w14:textId="7C5EF706" w:rsidR="5F331470" w:rsidRDefault="5F331470" w:rsidP="0ED0BE87">
            <w:pPr>
              <w:jc w:val="both"/>
              <w:rPr>
                <w:b/>
                <w:bCs/>
              </w:rPr>
            </w:pPr>
            <w:r w:rsidRPr="0ED0BE87">
              <w:rPr>
                <w:b/>
                <w:bCs/>
              </w:rPr>
              <w:t xml:space="preserve">13.1 Speaking- Presiding Officer </w:t>
            </w:r>
          </w:p>
          <w:p w14:paraId="57B29070" w14:textId="019E9417" w:rsidR="5F331470" w:rsidRDefault="5F331470" w:rsidP="0ED0BE87">
            <w:pPr>
              <w:jc w:val="both"/>
            </w:pPr>
            <w:r w:rsidRPr="0ED0BE87">
              <w:t>The Presiding Officer may answer questions and may if he/she wishes, speak on a question, take a definite position and endeavor to persuade Council to support that position, while continuing to chair the meeting. The Presiding Officer will leave the chair if he/she wishes to introduce a motion.</w:t>
            </w:r>
          </w:p>
          <w:p w14:paraId="6D04169D" w14:textId="5D08A266" w:rsidR="0ED0BE87" w:rsidRDefault="0ED0BE87" w:rsidP="0ED0BE87">
            <w:pPr>
              <w:jc w:val="both"/>
            </w:pPr>
          </w:p>
        </w:tc>
        <w:tc>
          <w:tcPr>
            <w:tcW w:w="5089" w:type="dxa"/>
          </w:tcPr>
          <w:p w14:paraId="2DB10BDD" w14:textId="08DAC275" w:rsidR="0ED0BE87" w:rsidRDefault="5490B305" w:rsidP="064FE442">
            <w:pPr>
              <w:jc w:val="both"/>
              <w:rPr>
                <w:b/>
                <w:bCs/>
                <w:lang w:val="fr-CA"/>
              </w:rPr>
            </w:pPr>
            <w:r w:rsidRPr="064FE442">
              <w:rPr>
                <w:b/>
                <w:bCs/>
                <w:lang w:val="fr-CA"/>
              </w:rPr>
              <w:t xml:space="preserve">13.1 Intervention du président/présidente </w:t>
            </w:r>
          </w:p>
          <w:p w14:paraId="3A012791" w14:textId="0D572D40" w:rsidR="0ED0BE87" w:rsidRDefault="798649F5" w:rsidP="064FE442">
            <w:pPr>
              <w:jc w:val="both"/>
              <w:rPr>
                <w:b/>
                <w:bCs/>
                <w:lang w:val="fr-CA"/>
              </w:rPr>
            </w:pPr>
            <w:r w:rsidRPr="064FE442">
              <w:rPr>
                <w:b/>
                <w:bCs/>
                <w:lang w:val="fr-CA"/>
              </w:rPr>
              <w:t xml:space="preserve">        </w:t>
            </w:r>
            <w:r w:rsidR="5490B305" w:rsidRPr="064FE442">
              <w:rPr>
                <w:b/>
                <w:bCs/>
                <w:lang w:val="fr-CA"/>
              </w:rPr>
              <w:t xml:space="preserve">du conseil </w:t>
            </w:r>
          </w:p>
          <w:p w14:paraId="2BB60BA7" w14:textId="4B34F347" w:rsidR="0ED0BE87" w:rsidRDefault="5490B305" w:rsidP="064FE442">
            <w:pPr>
              <w:jc w:val="both"/>
              <w:rPr>
                <w:lang w:val="fr-CA"/>
              </w:rPr>
            </w:pPr>
            <w:r w:rsidRPr="064FE442">
              <w:rPr>
                <w:lang w:val="fr-CA"/>
              </w:rPr>
              <w:t>Le président/la présidente du conseil peut répondre aux questions et, s'il le désire, intervenir dans une affaire, prendre une position définitive et tenter de persuader le conseil d'appuyer cette position, tout en continuant de présider la réunion. Le Président/la Présidente du conseil quitter la chaise s'il/elle veut présenter une proposition.</w:t>
            </w:r>
          </w:p>
          <w:p w14:paraId="6E8ADFB1" w14:textId="4345AA3E" w:rsidR="0ED0BE87" w:rsidRDefault="0ED0BE87" w:rsidP="064FE442">
            <w:pPr>
              <w:jc w:val="both"/>
              <w:rPr>
                <w:lang w:val="fr-CA"/>
              </w:rPr>
            </w:pPr>
          </w:p>
        </w:tc>
      </w:tr>
      <w:tr w:rsidR="0ED0BE87" w:rsidRPr="00BD16FA" w14:paraId="63CEDF87" w14:textId="77777777" w:rsidTr="00554BC8">
        <w:trPr>
          <w:jc w:val="center"/>
        </w:trPr>
        <w:tc>
          <w:tcPr>
            <w:tcW w:w="5069" w:type="dxa"/>
          </w:tcPr>
          <w:p w14:paraId="22601944" w14:textId="7CCD6772" w:rsidR="5F331470" w:rsidRDefault="5F331470" w:rsidP="0ED0BE87">
            <w:pPr>
              <w:jc w:val="both"/>
              <w:rPr>
                <w:b/>
                <w:bCs/>
              </w:rPr>
            </w:pPr>
            <w:r w:rsidRPr="0ED0BE87">
              <w:rPr>
                <w:b/>
                <w:bCs/>
              </w:rPr>
              <w:t xml:space="preserve">13.2 Speaking - order - determined - by </w:t>
            </w:r>
          </w:p>
          <w:p w14:paraId="4D85E490" w14:textId="2CE7454C" w:rsidR="5F331470" w:rsidRDefault="5F331470" w:rsidP="0ED0BE87">
            <w:pPr>
              <w:jc w:val="both"/>
              <w:rPr>
                <w:b/>
                <w:bCs/>
              </w:rPr>
            </w:pPr>
            <w:r w:rsidRPr="0ED0BE87">
              <w:rPr>
                <w:b/>
                <w:bCs/>
              </w:rPr>
              <w:t xml:space="preserve">        Presiding Officer </w:t>
            </w:r>
          </w:p>
          <w:p w14:paraId="3240C89F" w14:textId="401BCE3E" w:rsidR="5F331470" w:rsidRDefault="5F331470" w:rsidP="0ED0BE87">
            <w:pPr>
              <w:jc w:val="both"/>
            </w:pPr>
            <w:r w:rsidRPr="0ED0BE87">
              <w:t>When two or more members wish to speak, the Presiding Officer shall name the member who is to speak first.</w:t>
            </w:r>
          </w:p>
          <w:p w14:paraId="0D0ABCD4" w14:textId="5108A826" w:rsidR="0ED0BE87" w:rsidRDefault="0ED0BE87" w:rsidP="0ED0BE87">
            <w:pPr>
              <w:jc w:val="both"/>
            </w:pPr>
          </w:p>
        </w:tc>
        <w:tc>
          <w:tcPr>
            <w:tcW w:w="5089" w:type="dxa"/>
          </w:tcPr>
          <w:p w14:paraId="6E63E39F" w14:textId="48D92D08" w:rsidR="0ED0BE87" w:rsidRDefault="61E05E11" w:rsidP="064FE442">
            <w:pPr>
              <w:jc w:val="both"/>
              <w:rPr>
                <w:b/>
                <w:bCs/>
                <w:lang w:val="fr-CA"/>
              </w:rPr>
            </w:pPr>
            <w:r w:rsidRPr="064FE442">
              <w:rPr>
                <w:b/>
                <w:bCs/>
                <w:lang w:val="fr-CA"/>
              </w:rPr>
              <w:t xml:space="preserve">13.2 Intervention: le président/la présidente du          conseil détermine l'ordre </w:t>
            </w:r>
          </w:p>
          <w:p w14:paraId="49634C94" w14:textId="2767D166" w:rsidR="0ED0BE87" w:rsidRDefault="61E05E11" w:rsidP="064FE442">
            <w:pPr>
              <w:jc w:val="both"/>
              <w:rPr>
                <w:lang w:val="fr-CA"/>
              </w:rPr>
            </w:pPr>
            <w:r w:rsidRPr="064FE442">
              <w:rPr>
                <w:lang w:val="fr-CA"/>
              </w:rPr>
              <w:t>Lorsque deux ou plusieurs membres désirent intervenir, le président/la présidente du conseil doit nommer le membre qui peut intervenir en premier.</w:t>
            </w:r>
          </w:p>
          <w:p w14:paraId="75E778F2" w14:textId="5CECDC17" w:rsidR="0ED0BE87" w:rsidRDefault="0ED0BE87" w:rsidP="064FE442">
            <w:pPr>
              <w:jc w:val="both"/>
              <w:rPr>
                <w:lang w:val="fr-CA"/>
              </w:rPr>
            </w:pPr>
          </w:p>
        </w:tc>
      </w:tr>
      <w:tr w:rsidR="0ED0BE87" w:rsidRPr="00BD16FA" w14:paraId="55404E8A" w14:textId="77777777" w:rsidTr="00554BC8">
        <w:trPr>
          <w:jc w:val="center"/>
        </w:trPr>
        <w:tc>
          <w:tcPr>
            <w:tcW w:w="5069" w:type="dxa"/>
          </w:tcPr>
          <w:p w14:paraId="0B8B3A3F" w14:textId="35FC995A" w:rsidR="5F331470" w:rsidRDefault="5F331470" w:rsidP="0ED0BE87">
            <w:pPr>
              <w:jc w:val="both"/>
              <w:rPr>
                <w:b/>
                <w:bCs/>
              </w:rPr>
            </w:pPr>
            <w:r w:rsidRPr="0ED0BE87">
              <w:rPr>
                <w:b/>
                <w:bCs/>
              </w:rPr>
              <w:t xml:space="preserve">13.3 Speaker - recognition - by </w:t>
            </w:r>
          </w:p>
          <w:p w14:paraId="0B43F163" w14:textId="02834E8E" w:rsidR="5F331470" w:rsidRDefault="5F331470" w:rsidP="0ED0BE87">
            <w:pPr>
              <w:jc w:val="both"/>
              <w:rPr>
                <w:b/>
                <w:bCs/>
              </w:rPr>
            </w:pPr>
            <w:r w:rsidRPr="0ED0BE87">
              <w:rPr>
                <w:b/>
                <w:bCs/>
              </w:rPr>
              <w:t xml:space="preserve">        Presiding Officer </w:t>
            </w:r>
          </w:p>
          <w:p w14:paraId="45C50AF3" w14:textId="4C4AA563" w:rsidR="5F331470" w:rsidRDefault="5F331470" w:rsidP="0ED0BE87">
            <w:pPr>
              <w:jc w:val="both"/>
            </w:pPr>
            <w:r w:rsidRPr="0ED0BE87">
              <w:t>When a member wishes to speak at a Council meeting he shall be recognized by the Presiding Officer before doing so. No member will speak on any subject other than the subject in debate.</w:t>
            </w:r>
          </w:p>
          <w:p w14:paraId="308979CE" w14:textId="38C0C8E4" w:rsidR="0ED0BE87" w:rsidRDefault="0ED0BE87" w:rsidP="0ED0BE87">
            <w:pPr>
              <w:jc w:val="both"/>
            </w:pPr>
          </w:p>
        </w:tc>
        <w:tc>
          <w:tcPr>
            <w:tcW w:w="5089" w:type="dxa"/>
          </w:tcPr>
          <w:p w14:paraId="53F37AA4" w14:textId="096BEE7F" w:rsidR="0ED0BE87" w:rsidRDefault="2F8B64EA" w:rsidP="064FE442">
            <w:pPr>
              <w:jc w:val="both"/>
              <w:rPr>
                <w:b/>
                <w:bCs/>
                <w:lang w:val="fr-CA"/>
              </w:rPr>
            </w:pPr>
            <w:r w:rsidRPr="064FE442">
              <w:rPr>
                <w:b/>
                <w:bCs/>
                <w:lang w:val="fr-CA"/>
              </w:rPr>
              <w:t>13.3</w:t>
            </w:r>
            <w:r w:rsidR="50BD2473" w:rsidRPr="064FE442">
              <w:rPr>
                <w:b/>
                <w:bCs/>
                <w:lang w:val="fr-CA"/>
              </w:rPr>
              <w:t xml:space="preserve"> Intervention: reconnaissance par </w:t>
            </w:r>
          </w:p>
          <w:p w14:paraId="6B4B322F" w14:textId="29EFC193" w:rsidR="0ED0BE87" w:rsidRDefault="50BD2473" w:rsidP="064FE442">
            <w:pPr>
              <w:jc w:val="both"/>
              <w:rPr>
                <w:b/>
                <w:bCs/>
                <w:lang w:val="fr-CA"/>
              </w:rPr>
            </w:pPr>
            <w:r w:rsidRPr="064FE442">
              <w:rPr>
                <w:b/>
                <w:bCs/>
                <w:lang w:val="fr-CA"/>
              </w:rPr>
              <w:t xml:space="preserve">        le président/la présidente du conseil  </w:t>
            </w:r>
          </w:p>
          <w:p w14:paraId="57A8197E" w14:textId="5B5BA047" w:rsidR="0ED0BE87" w:rsidRDefault="50BD2473" w:rsidP="064FE442">
            <w:pPr>
              <w:jc w:val="both"/>
              <w:rPr>
                <w:lang w:val="fr-CA"/>
              </w:rPr>
            </w:pPr>
            <w:r w:rsidRPr="064FE442">
              <w:rPr>
                <w:lang w:val="fr-CA"/>
              </w:rPr>
              <w:t>Lorsqu'un membre désire intervenir au cours d'une réunion du conseil, il doit avoir été reconnu au préalable par le président/la présidente du conseil Aucun membre ne peut intervenir sur une question autre que celle qui fait l’objet d'un débat.</w:t>
            </w:r>
          </w:p>
          <w:p w14:paraId="3FE1B18E" w14:textId="25899664" w:rsidR="0ED0BE87" w:rsidRDefault="0ED0BE87" w:rsidP="064FE442">
            <w:pPr>
              <w:jc w:val="both"/>
              <w:rPr>
                <w:lang w:val="fr-CA"/>
              </w:rPr>
            </w:pPr>
          </w:p>
        </w:tc>
      </w:tr>
      <w:tr w:rsidR="0ED0BE87" w:rsidRPr="00BD16FA" w14:paraId="10C89A0C" w14:textId="77777777" w:rsidTr="00554BC8">
        <w:trPr>
          <w:jc w:val="center"/>
        </w:trPr>
        <w:tc>
          <w:tcPr>
            <w:tcW w:w="5069" w:type="dxa"/>
          </w:tcPr>
          <w:p w14:paraId="7AD706EC" w14:textId="79107985" w:rsidR="5F331470" w:rsidRDefault="5F331470" w:rsidP="0ED0BE87">
            <w:pPr>
              <w:jc w:val="both"/>
              <w:rPr>
                <w:b/>
                <w:bCs/>
              </w:rPr>
            </w:pPr>
            <w:r w:rsidRPr="0ED0BE87">
              <w:rPr>
                <w:b/>
                <w:bCs/>
              </w:rPr>
              <w:t xml:space="preserve">13.4 Speaking - twice only - exception - </w:t>
            </w:r>
          </w:p>
          <w:p w14:paraId="74901387" w14:textId="7AEF4554" w:rsidR="4F7AEC9B" w:rsidRDefault="4F7AEC9B" w:rsidP="0ED0BE87">
            <w:pPr>
              <w:jc w:val="both"/>
              <w:rPr>
                <w:b/>
                <w:bCs/>
              </w:rPr>
            </w:pPr>
            <w:r w:rsidRPr="0ED0BE87">
              <w:rPr>
                <w:b/>
                <w:bCs/>
              </w:rPr>
              <w:t xml:space="preserve">        </w:t>
            </w:r>
            <w:r w:rsidR="5F331470" w:rsidRPr="0ED0BE87">
              <w:rPr>
                <w:b/>
                <w:bCs/>
              </w:rPr>
              <w:t xml:space="preserve">Council approval </w:t>
            </w:r>
          </w:p>
          <w:p w14:paraId="0628FE15" w14:textId="0F68C67D" w:rsidR="5F331470" w:rsidRDefault="5F331470" w:rsidP="0ED0BE87">
            <w:pPr>
              <w:jc w:val="both"/>
            </w:pPr>
            <w:r w:rsidRPr="0ED0BE87">
              <w:t>Members shall not speak more than twice on a motion except with the consent of the Presiding Officer.</w:t>
            </w:r>
          </w:p>
          <w:p w14:paraId="27A5B379" w14:textId="37CAFFCC" w:rsidR="0ED0BE87" w:rsidRDefault="0ED0BE87" w:rsidP="0ED0BE87">
            <w:pPr>
              <w:jc w:val="both"/>
            </w:pPr>
          </w:p>
        </w:tc>
        <w:tc>
          <w:tcPr>
            <w:tcW w:w="5089" w:type="dxa"/>
          </w:tcPr>
          <w:p w14:paraId="2681A398" w14:textId="44692730" w:rsidR="0ED0BE87" w:rsidRDefault="54320E1D" w:rsidP="064FE442">
            <w:pPr>
              <w:jc w:val="both"/>
              <w:rPr>
                <w:b/>
                <w:bCs/>
                <w:lang w:val="fr-CA"/>
              </w:rPr>
            </w:pPr>
            <w:r w:rsidRPr="064FE442">
              <w:rPr>
                <w:b/>
                <w:bCs/>
                <w:lang w:val="fr-CA"/>
              </w:rPr>
              <w:t>13.4</w:t>
            </w:r>
            <w:r w:rsidR="2A17C952" w:rsidRPr="064FE442">
              <w:rPr>
                <w:b/>
                <w:bCs/>
                <w:lang w:val="fr-CA"/>
              </w:rPr>
              <w:t xml:space="preserve"> Intervention: deux seulement, exceptions, approbation du conseil </w:t>
            </w:r>
          </w:p>
          <w:p w14:paraId="71C9BDE6" w14:textId="32891120" w:rsidR="0ED0BE87" w:rsidRDefault="2A17C952" w:rsidP="064FE442">
            <w:pPr>
              <w:jc w:val="both"/>
              <w:rPr>
                <w:lang w:val="fr-CA"/>
              </w:rPr>
            </w:pPr>
            <w:r w:rsidRPr="064FE442">
              <w:rPr>
                <w:lang w:val="fr-CA"/>
              </w:rPr>
              <w:t>Les membres ne peuvent intervenir que deux fois dans une proposition, sauf avec le consentement du président/présidente du conseil.</w:t>
            </w:r>
          </w:p>
        </w:tc>
      </w:tr>
      <w:tr w:rsidR="0ED0BE87" w:rsidRPr="00BD16FA" w14:paraId="74934C52" w14:textId="77777777" w:rsidTr="00554BC8">
        <w:trPr>
          <w:jc w:val="center"/>
        </w:trPr>
        <w:tc>
          <w:tcPr>
            <w:tcW w:w="5069" w:type="dxa"/>
          </w:tcPr>
          <w:p w14:paraId="4A0E0012" w14:textId="6F6A43AE" w:rsidR="5F331470" w:rsidRDefault="5F331470" w:rsidP="0ED0BE87">
            <w:pPr>
              <w:jc w:val="both"/>
              <w:rPr>
                <w:b/>
                <w:bCs/>
              </w:rPr>
            </w:pPr>
            <w:r w:rsidRPr="0ED0BE87">
              <w:rPr>
                <w:b/>
                <w:bCs/>
              </w:rPr>
              <w:t xml:space="preserve">13.5 Speaking- twice - all members </w:t>
            </w:r>
          </w:p>
          <w:p w14:paraId="35A1AB2F" w14:textId="1682975E" w:rsidR="5F331470" w:rsidRDefault="5F331470" w:rsidP="0ED0BE87">
            <w:pPr>
              <w:jc w:val="both"/>
              <w:rPr>
                <w:b/>
                <w:bCs/>
              </w:rPr>
            </w:pPr>
            <w:r w:rsidRPr="0ED0BE87">
              <w:rPr>
                <w:b/>
                <w:bCs/>
              </w:rPr>
              <w:t xml:space="preserve">        heard from </w:t>
            </w:r>
          </w:p>
          <w:p w14:paraId="0E9EA78F" w14:textId="6AECEB6D" w:rsidR="5F331470" w:rsidRDefault="5F331470" w:rsidP="0ED0BE87">
            <w:pPr>
              <w:jc w:val="both"/>
            </w:pPr>
            <w:r w:rsidRPr="0ED0BE87">
              <w:t>No member shall speak a second time unless all members have had an opportunity to speak once.</w:t>
            </w:r>
          </w:p>
          <w:p w14:paraId="224C5DB8" w14:textId="52945F5A" w:rsidR="0ED0BE87" w:rsidRDefault="0ED0BE87" w:rsidP="0ED0BE87">
            <w:pPr>
              <w:jc w:val="both"/>
            </w:pPr>
          </w:p>
        </w:tc>
        <w:tc>
          <w:tcPr>
            <w:tcW w:w="5089" w:type="dxa"/>
          </w:tcPr>
          <w:p w14:paraId="64379628" w14:textId="792E7282" w:rsidR="0ED0BE87" w:rsidRDefault="17EC6A6A" w:rsidP="064FE442">
            <w:pPr>
              <w:jc w:val="both"/>
              <w:rPr>
                <w:b/>
                <w:bCs/>
                <w:lang w:val="fr-CA"/>
              </w:rPr>
            </w:pPr>
            <w:r w:rsidRPr="064FE442">
              <w:rPr>
                <w:b/>
                <w:bCs/>
                <w:lang w:val="fr-CA"/>
              </w:rPr>
              <w:t xml:space="preserve">13.5 Intervention: deux fois, exercée par </w:t>
            </w:r>
          </w:p>
          <w:p w14:paraId="334A4F88" w14:textId="246CA95E" w:rsidR="0ED0BE87" w:rsidRDefault="17EC6A6A" w:rsidP="064FE442">
            <w:pPr>
              <w:jc w:val="both"/>
              <w:rPr>
                <w:b/>
                <w:bCs/>
                <w:lang w:val="fr-CA"/>
              </w:rPr>
            </w:pPr>
            <w:r w:rsidRPr="064FE442">
              <w:rPr>
                <w:b/>
                <w:bCs/>
                <w:lang w:val="fr-CA"/>
              </w:rPr>
              <w:t xml:space="preserve">        tous les membres </w:t>
            </w:r>
          </w:p>
          <w:p w14:paraId="34D4939D" w14:textId="35F004B2" w:rsidR="0ED0BE87" w:rsidRDefault="17EC6A6A" w:rsidP="064FE442">
            <w:pPr>
              <w:jc w:val="both"/>
              <w:rPr>
                <w:lang w:val="fr-CA"/>
              </w:rPr>
            </w:pPr>
            <w:r w:rsidRPr="064FE442">
              <w:rPr>
                <w:lang w:val="fr-CA"/>
              </w:rPr>
              <w:t>Aucun membre ne peut intervenir une deuxième fois à moins que tous les membres aient eu l'occasion d'intervenir une fois.</w:t>
            </w:r>
          </w:p>
          <w:p w14:paraId="11FA23F5" w14:textId="58251635" w:rsidR="0ED0BE87" w:rsidRDefault="0ED0BE87" w:rsidP="064FE442">
            <w:pPr>
              <w:jc w:val="both"/>
              <w:rPr>
                <w:lang w:val="fr-CA"/>
              </w:rPr>
            </w:pPr>
          </w:p>
        </w:tc>
      </w:tr>
      <w:tr w:rsidR="0ED0BE87" w:rsidRPr="00BD16FA" w14:paraId="504A35C6" w14:textId="77777777" w:rsidTr="00554BC8">
        <w:trPr>
          <w:jc w:val="center"/>
        </w:trPr>
        <w:tc>
          <w:tcPr>
            <w:tcW w:w="5069" w:type="dxa"/>
          </w:tcPr>
          <w:p w14:paraId="77C7FF2B" w14:textId="545650FB" w:rsidR="5F331470" w:rsidRDefault="5F331470" w:rsidP="0ED0BE87">
            <w:pPr>
              <w:jc w:val="both"/>
              <w:rPr>
                <w:b/>
                <w:bCs/>
              </w:rPr>
            </w:pPr>
            <w:r w:rsidRPr="0ED0BE87">
              <w:rPr>
                <w:b/>
                <w:bCs/>
              </w:rPr>
              <w:t xml:space="preserve">13.6 Motion- member making - additional </w:t>
            </w:r>
          </w:p>
          <w:p w14:paraId="76E1BCA3" w14:textId="5ADEA653" w:rsidR="5F331470" w:rsidRDefault="5F331470" w:rsidP="0ED0BE87">
            <w:pPr>
              <w:jc w:val="both"/>
              <w:rPr>
                <w:b/>
                <w:bCs/>
              </w:rPr>
            </w:pPr>
            <w:r w:rsidRPr="0ED0BE87">
              <w:rPr>
                <w:b/>
                <w:bCs/>
              </w:rPr>
              <w:t xml:space="preserve">        3 minutes </w:t>
            </w:r>
          </w:p>
          <w:p w14:paraId="581812BA" w14:textId="092EC861" w:rsidR="5F331470" w:rsidRDefault="5F331470" w:rsidP="0ED0BE87">
            <w:pPr>
              <w:jc w:val="both"/>
            </w:pPr>
            <w:r w:rsidRPr="0ED0BE87">
              <w:t>Notwithstanding Sections 13.3 through 13.5 inclusive, the member who has made a motion (other than a motion for an amendment or a procedural motion) shall be allowed to close the debate for a maximum of an additional three minutes after all other members have been given an opportunity to speak.</w:t>
            </w:r>
          </w:p>
          <w:p w14:paraId="1B15B137" w14:textId="615FFB1F" w:rsidR="0ED0BE87" w:rsidRDefault="0ED0BE87" w:rsidP="0ED0BE87">
            <w:pPr>
              <w:jc w:val="both"/>
            </w:pPr>
          </w:p>
        </w:tc>
        <w:tc>
          <w:tcPr>
            <w:tcW w:w="5089" w:type="dxa"/>
          </w:tcPr>
          <w:p w14:paraId="69DCEF6B" w14:textId="6215313B" w:rsidR="0ED0BE87" w:rsidRDefault="0D979E76" w:rsidP="064FE442">
            <w:pPr>
              <w:jc w:val="both"/>
              <w:rPr>
                <w:b/>
                <w:bCs/>
                <w:lang w:val="fr-CA"/>
              </w:rPr>
            </w:pPr>
            <w:r w:rsidRPr="064FE442">
              <w:rPr>
                <w:b/>
                <w:bCs/>
                <w:lang w:val="fr-CA"/>
              </w:rPr>
              <w:t xml:space="preserve">13.6 Proposition: par un membre, trois </w:t>
            </w:r>
          </w:p>
          <w:p w14:paraId="15FBDB9E" w14:textId="6B059C7A" w:rsidR="0ED0BE87" w:rsidRDefault="0D979E76" w:rsidP="064FE442">
            <w:pPr>
              <w:jc w:val="both"/>
              <w:rPr>
                <w:b/>
                <w:bCs/>
                <w:lang w:val="fr-CA"/>
              </w:rPr>
            </w:pPr>
            <w:r w:rsidRPr="064FE442">
              <w:rPr>
                <w:b/>
                <w:bCs/>
                <w:lang w:val="fr-CA"/>
              </w:rPr>
              <w:t xml:space="preserve">        minutes additionnelles </w:t>
            </w:r>
          </w:p>
          <w:p w14:paraId="61761BF0" w14:textId="4365EB58" w:rsidR="0ED0BE87" w:rsidRDefault="0D979E76" w:rsidP="064FE442">
            <w:pPr>
              <w:jc w:val="both"/>
              <w:rPr>
                <w:lang w:val="fr-CA"/>
              </w:rPr>
            </w:pPr>
            <w:r w:rsidRPr="064FE442">
              <w:rPr>
                <w:lang w:val="fr-CA"/>
              </w:rPr>
              <w:t>Nonobstant les sections 13.3 à 13.5, inclusivement, le membre qui a présenté une proposition (autre qu'une proposition modificatrice ou une proposition procédurale) peut poursuivre le débat pendant une durée supplémentaire maximale de trois minutes et y mettre fin, lorsque tous les autres membres ont eu l'occasion d'intervenir.</w:t>
            </w:r>
          </w:p>
          <w:p w14:paraId="0CC43A3D" w14:textId="0E31FE1C" w:rsidR="0ED0BE87" w:rsidRDefault="0ED0BE87" w:rsidP="064FE442">
            <w:pPr>
              <w:jc w:val="both"/>
              <w:rPr>
                <w:lang w:val="fr-CA"/>
              </w:rPr>
            </w:pPr>
          </w:p>
        </w:tc>
      </w:tr>
      <w:tr w:rsidR="0ED0BE87" w:rsidRPr="00BD16FA" w14:paraId="6C393085" w14:textId="77777777" w:rsidTr="00554BC8">
        <w:trPr>
          <w:jc w:val="center"/>
        </w:trPr>
        <w:tc>
          <w:tcPr>
            <w:tcW w:w="5069" w:type="dxa"/>
          </w:tcPr>
          <w:p w14:paraId="615157AD" w14:textId="57D38236" w:rsidR="5F331470" w:rsidRDefault="5F331470" w:rsidP="0ED0BE87">
            <w:pPr>
              <w:jc w:val="both"/>
              <w:rPr>
                <w:b/>
                <w:bCs/>
              </w:rPr>
            </w:pPr>
            <w:r w:rsidRPr="0ED0BE87">
              <w:rPr>
                <w:b/>
                <w:bCs/>
              </w:rPr>
              <w:t xml:space="preserve">13.7 Speaking - time limitation </w:t>
            </w:r>
          </w:p>
          <w:p w14:paraId="0A6C93B6" w14:textId="6BF940AE" w:rsidR="5F331470" w:rsidRDefault="5F331470" w:rsidP="0ED0BE87">
            <w:pPr>
              <w:jc w:val="both"/>
            </w:pPr>
            <w:r w:rsidRPr="0ED0BE87">
              <w:t>A member shall speak for a maximum of three minutes each time when speaking on a main motion and three minutes each time when speaking on any amendment.</w:t>
            </w:r>
          </w:p>
          <w:p w14:paraId="2C7CD308" w14:textId="36D6A941" w:rsidR="0ED0BE87" w:rsidRDefault="0ED0BE87" w:rsidP="0ED0BE87">
            <w:pPr>
              <w:jc w:val="both"/>
            </w:pPr>
          </w:p>
        </w:tc>
        <w:tc>
          <w:tcPr>
            <w:tcW w:w="5089" w:type="dxa"/>
          </w:tcPr>
          <w:p w14:paraId="628A4060" w14:textId="0C2AF8C9" w:rsidR="0ED0BE87" w:rsidRDefault="39FBBB47" w:rsidP="064FE442">
            <w:pPr>
              <w:jc w:val="both"/>
              <w:rPr>
                <w:b/>
                <w:bCs/>
                <w:lang w:val="fr-CA"/>
              </w:rPr>
            </w:pPr>
            <w:r w:rsidRPr="064FE442">
              <w:rPr>
                <w:b/>
                <w:bCs/>
                <w:lang w:val="fr-CA"/>
              </w:rPr>
              <w:t xml:space="preserve">13.7 Intervention: temps limité </w:t>
            </w:r>
          </w:p>
          <w:p w14:paraId="74765D22" w14:textId="5135E9F1" w:rsidR="0ED0BE87" w:rsidRDefault="39FBBB47" w:rsidP="064FE442">
            <w:pPr>
              <w:jc w:val="both"/>
              <w:rPr>
                <w:lang w:val="fr-CA"/>
              </w:rPr>
            </w:pPr>
            <w:r w:rsidRPr="064FE442">
              <w:rPr>
                <w:lang w:val="fr-CA"/>
              </w:rPr>
              <w:t>Un membre ne peut intervenir que pour une durée maximale de trois minutes chaque fois qu'il intervient dans une proposition principale ou une modification.</w:t>
            </w:r>
          </w:p>
        </w:tc>
      </w:tr>
      <w:tr w:rsidR="0ED0BE87" w:rsidRPr="00BD16FA" w14:paraId="5284355C" w14:textId="77777777" w:rsidTr="00554BC8">
        <w:trPr>
          <w:jc w:val="center"/>
        </w:trPr>
        <w:tc>
          <w:tcPr>
            <w:tcW w:w="5069" w:type="dxa"/>
          </w:tcPr>
          <w:p w14:paraId="70A57C5F" w14:textId="7FB36571" w:rsidR="5F331470" w:rsidRDefault="5F331470" w:rsidP="0ED0BE87">
            <w:pPr>
              <w:jc w:val="both"/>
              <w:rPr>
                <w:b/>
                <w:bCs/>
              </w:rPr>
            </w:pPr>
            <w:r w:rsidRPr="0ED0BE87">
              <w:rPr>
                <w:b/>
                <w:bCs/>
              </w:rPr>
              <w:t xml:space="preserve">13.8 Question - put through- </w:t>
            </w:r>
          </w:p>
          <w:p w14:paraId="1E07A965" w14:textId="2B4A061E" w:rsidR="5F331470" w:rsidRDefault="5F331470" w:rsidP="0ED0BE87">
            <w:pPr>
              <w:jc w:val="both"/>
              <w:rPr>
                <w:b/>
                <w:bCs/>
              </w:rPr>
            </w:pPr>
            <w:r w:rsidRPr="0ED0BE87">
              <w:rPr>
                <w:b/>
                <w:bCs/>
              </w:rPr>
              <w:t xml:space="preserve">        Presiding Officer </w:t>
            </w:r>
          </w:p>
          <w:p w14:paraId="4327BA97" w14:textId="3D000987" w:rsidR="5F331470" w:rsidRDefault="5F331470" w:rsidP="0ED0BE87">
            <w:pPr>
              <w:jc w:val="both"/>
            </w:pPr>
            <w:r w:rsidRPr="0ED0BE87">
              <w:t>A member may ask a question of a previous speaker only through the Presiding Officer and the question must relate to the speaker's remarks but, in any event a member may ask a question of the Presiding Officer or of staff through the Presiding Officer prior to the motion being put to a vote.</w:t>
            </w:r>
          </w:p>
          <w:p w14:paraId="674AD030" w14:textId="3DBF30B9" w:rsidR="0ED0BE87" w:rsidRDefault="0ED0BE87" w:rsidP="0ED0BE87">
            <w:pPr>
              <w:jc w:val="both"/>
            </w:pPr>
          </w:p>
        </w:tc>
        <w:tc>
          <w:tcPr>
            <w:tcW w:w="5089" w:type="dxa"/>
          </w:tcPr>
          <w:p w14:paraId="6EE63E63" w14:textId="2619A328" w:rsidR="0ED0BE87" w:rsidRDefault="4CE8F89D" w:rsidP="064FE442">
            <w:pPr>
              <w:jc w:val="both"/>
              <w:rPr>
                <w:b/>
                <w:bCs/>
                <w:lang w:val="fr-CA"/>
              </w:rPr>
            </w:pPr>
            <w:r w:rsidRPr="064FE442">
              <w:rPr>
                <w:b/>
                <w:bCs/>
                <w:lang w:val="fr-CA"/>
              </w:rPr>
              <w:t xml:space="preserve">13.8 Question: posée au président/présidente du conseil </w:t>
            </w:r>
          </w:p>
          <w:p w14:paraId="49129004" w14:textId="799C7436" w:rsidR="0ED0BE87" w:rsidRDefault="4CE8F89D" w:rsidP="064FE442">
            <w:pPr>
              <w:jc w:val="both"/>
              <w:rPr>
                <w:lang w:val="fr-CA"/>
              </w:rPr>
            </w:pPr>
            <w:r w:rsidRPr="064FE442">
              <w:rPr>
                <w:lang w:val="fr-CA"/>
              </w:rPr>
              <w:t>Un membre ne peut adresser une question à un intervenant antérieur que par l'entremise du président/présidente du conseil et cette question doit être liée aux commentaires formulés par cet intervenant, mais de toute façon, un membre peut poser une question au président/présidente du conseil ou aux employés par l'entremise du président/présidente du conseil préalablement au vote sur la proposition.</w:t>
            </w:r>
          </w:p>
          <w:p w14:paraId="1AEB7E42" w14:textId="2BEEEC4D" w:rsidR="0ED0BE87" w:rsidRDefault="0ED0BE87" w:rsidP="064FE442">
            <w:pPr>
              <w:jc w:val="both"/>
              <w:rPr>
                <w:lang w:val="fr-CA"/>
              </w:rPr>
            </w:pPr>
          </w:p>
        </w:tc>
      </w:tr>
      <w:tr w:rsidR="0ED0BE87" w:rsidRPr="00BD16FA" w14:paraId="4FB40505" w14:textId="77777777" w:rsidTr="00554BC8">
        <w:trPr>
          <w:jc w:val="center"/>
        </w:trPr>
        <w:tc>
          <w:tcPr>
            <w:tcW w:w="5069" w:type="dxa"/>
          </w:tcPr>
          <w:p w14:paraId="393479C5" w14:textId="71983610" w:rsidR="5F331470" w:rsidRDefault="5F331470" w:rsidP="0ED0BE87">
            <w:pPr>
              <w:jc w:val="both"/>
              <w:rPr>
                <w:b/>
                <w:bCs/>
              </w:rPr>
            </w:pPr>
            <w:r w:rsidRPr="0ED0BE87">
              <w:rPr>
                <w:b/>
                <w:bCs/>
              </w:rPr>
              <w:t xml:space="preserve">13.9 Motion - in debate - read - at any time </w:t>
            </w:r>
          </w:p>
          <w:p w14:paraId="55F9608E" w14:textId="189D736C" w:rsidR="5F331470" w:rsidRDefault="5F331470" w:rsidP="0ED0BE87">
            <w:pPr>
              <w:jc w:val="both"/>
            </w:pPr>
            <w:r w:rsidRPr="0ED0BE87">
              <w:t>Any member may require the motion under debate to be read at any time during the debate.</w:t>
            </w:r>
          </w:p>
          <w:p w14:paraId="46D7622A" w14:textId="78DA1EAB" w:rsidR="0ED0BE87" w:rsidRDefault="0ED0BE87" w:rsidP="0ED0BE87">
            <w:pPr>
              <w:jc w:val="both"/>
            </w:pPr>
          </w:p>
        </w:tc>
        <w:tc>
          <w:tcPr>
            <w:tcW w:w="5089" w:type="dxa"/>
          </w:tcPr>
          <w:p w14:paraId="2A46C762" w14:textId="4CEA6259" w:rsidR="0ED0BE87" w:rsidRDefault="0CABD408" w:rsidP="064FE442">
            <w:pPr>
              <w:jc w:val="both"/>
              <w:rPr>
                <w:b/>
                <w:bCs/>
                <w:lang w:val="fr-CA"/>
              </w:rPr>
            </w:pPr>
            <w:r w:rsidRPr="064FE442">
              <w:rPr>
                <w:b/>
                <w:bCs/>
                <w:lang w:val="fr-CA"/>
              </w:rPr>
              <w:t xml:space="preserve">13.9 Proposition: pendant un débat, lecture, en          tout temps </w:t>
            </w:r>
          </w:p>
          <w:p w14:paraId="431449CD" w14:textId="6B88EFCE" w:rsidR="0ED0BE87" w:rsidRDefault="0CABD408" w:rsidP="5E5AEBF9">
            <w:pPr>
              <w:jc w:val="both"/>
              <w:rPr>
                <w:lang w:val="fr-CA"/>
              </w:rPr>
            </w:pPr>
            <w:r w:rsidRPr="5E5AEBF9">
              <w:rPr>
                <w:lang w:val="fr-CA"/>
              </w:rPr>
              <w:t>Tout membre peut exiger que la proposition débattue soit lue à tout moment durant le débat.</w:t>
            </w:r>
          </w:p>
          <w:p w14:paraId="43314C86" w14:textId="4F9F3AE9" w:rsidR="0ED0BE87" w:rsidRDefault="0ED0BE87" w:rsidP="5E5AEBF9">
            <w:pPr>
              <w:jc w:val="both"/>
              <w:rPr>
                <w:lang w:val="fr-CA"/>
              </w:rPr>
            </w:pPr>
          </w:p>
        </w:tc>
      </w:tr>
      <w:tr w:rsidR="0ED0BE87" w:rsidRPr="00BD16FA" w14:paraId="67C8D63F" w14:textId="77777777" w:rsidTr="00554BC8">
        <w:trPr>
          <w:jc w:val="center"/>
        </w:trPr>
        <w:tc>
          <w:tcPr>
            <w:tcW w:w="5069" w:type="dxa"/>
          </w:tcPr>
          <w:p w14:paraId="041709C1" w14:textId="42E9B995" w:rsidR="5F331470" w:rsidRDefault="5F331470" w:rsidP="0ED0BE87">
            <w:pPr>
              <w:jc w:val="both"/>
              <w:rPr>
                <w:b/>
                <w:bCs/>
              </w:rPr>
            </w:pPr>
            <w:r w:rsidRPr="0ED0BE87">
              <w:rPr>
                <w:b/>
                <w:bCs/>
              </w:rPr>
              <w:t xml:space="preserve">13.10 Disturbance - disorderly conduct - </w:t>
            </w:r>
          </w:p>
          <w:p w14:paraId="1129583C" w14:textId="3CF6B668" w:rsidR="247CEB6E" w:rsidRDefault="247CEB6E" w:rsidP="0ED0BE87">
            <w:pPr>
              <w:jc w:val="both"/>
              <w:rPr>
                <w:b/>
                <w:bCs/>
              </w:rPr>
            </w:pPr>
            <w:r w:rsidRPr="0ED0BE87">
              <w:rPr>
                <w:b/>
                <w:bCs/>
              </w:rPr>
              <w:t xml:space="preserve">          </w:t>
            </w:r>
            <w:r w:rsidR="5F331470" w:rsidRPr="0ED0BE87">
              <w:rPr>
                <w:b/>
                <w:bCs/>
              </w:rPr>
              <w:t xml:space="preserve">prohibited </w:t>
            </w:r>
          </w:p>
          <w:p w14:paraId="2CF1A3E3" w14:textId="726836B0" w:rsidR="5F331470" w:rsidRDefault="5F331470" w:rsidP="0ED0BE87">
            <w:pPr>
              <w:jc w:val="both"/>
            </w:pPr>
            <w:r w:rsidRPr="0ED0BE87">
              <w:t>No member shall disturb the proceedings of Council or another member by any disorderly conduct.</w:t>
            </w:r>
          </w:p>
          <w:p w14:paraId="098837A1" w14:textId="06F32425" w:rsidR="0ED0BE87" w:rsidRDefault="0ED0BE87" w:rsidP="0ED0BE87">
            <w:pPr>
              <w:jc w:val="both"/>
            </w:pPr>
          </w:p>
        </w:tc>
        <w:tc>
          <w:tcPr>
            <w:tcW w:w="5089" w:type="dxa"/>
          </w:tcPr>
          <w:p w14:paraId="00E10F23" w14:textId="33B101E1" w:rsidR="0ED0BE87" w:rsidRDefault="2122953B" w:rsidP="064FE442">
            <w:pPr>
              <w:jc w:val="both"/>
              <w:rPr>
                <w:b/>
                <w:bCs/>
                <w:lang w:val="fr-CA"/>
              </w:rPr>
            </w:pPr>
            <w:r w:rsidRPr="064FE442">
              <w:rPr>
                <w:b/>
                <w:bCs/>
                <w:lang w:val="fr-CA"/>
              </w:rPr>
              <w:t xml:space="preserve">13.10 Atteinte à l'ordre: inconduite, </w:t>
            </w:r>
          </w:p>
          <w:p w14:paraId="5A818BFE" w14:textId="4388C9BA" w:rsidR="0ED0BE87" w:rsidRDefault="2122953B" w:rsidP="064FE442">
            <w:pPr>
              <w:jc w:val="both"/>
              <w:rPr>
                <w:b/>
                <w:bCs/>
                <w:lang w:val="fr-CA"/>
              </w:rPr>
            </w:pPr>
            <w:r w:rsidRPr="064FE442">
              <w:rPr>
                <w:b/>
                <w:bCs/>
                <w:lang w:val="fr-CA"/>
              </w:rPr>
              <w:t xml:space="preserve">          interdiction </w:t>
            </w:r>
          </w:p>
          <w:p w14:paraId="5D8D2BD8" w14:textId="5A6AE63B" w:rsidR="0ED0BE87" w:rsidRDefault="2122953B" w:rsidP="064FE442">
            <w:pPr>
              <w:jc w:val="both"/>
              <w:rPr>
                <w:lang w:val="fr-CA"/>
              </w:rPr>
            </w:pPr>
            <w:r w:rsidRPr="064FE442">
              <w:rPr>
                <w:lang w:val="fr-CA"/>
              </w:rPr>
              <w:t>Aucun membre ne peut perturber les délibérations du conseil ou tout autre membre en raison de son inconduite.</w:t>
            </w:r>
          </w:p>
        </w:tc>
      </w:tr>
      <w:tr w:rsidR="0ED0BE87" w:rsidRPr="00BD16FA" w14:paraId="0468B7C7" w14:textId="77777777" w:rsidTr="00554BC8">
        <w:trPr>
          <w:jc w:val="center"/>
        </w:trPr>
        <w:tc>
          <w:tcPr>
            <w:tcW w:w="5069" w:type="dxa"/>
          </w:tcPr>
          <w:p w14:paraId="45437969" w14:textId="521EB588" w:rsidR="5F331470" w:rsidRDefault="5F331470" w:rsidP="0ED0BE87">
            <w:pPr>
              <w:jc w:val="both"/>
              <w:rPr>
                <w:b/>
                <w:bCs/>
              </w:rPr>
            </w:pPr>
            <w:r w:rsidRPr="0ED0BE87">
              <w:rPr>
                <w:b/>
                <w:bCs/>
              </w:rPr>
              <w:t xml:space="preserve">13.11 Insults - offensive words - prohibited </w:t>
            </w:r>
          </w:p>
          <w:p w14:paraId="28BC834E" w14:textId="4A0DE296" w:rsidR="5F331470" w:rsidRDefault="5F331470" w:rsidP="0ED0BE87">
            <w:pPr>
              <w:jc w:val="both"/>
              <w:rPr>
                <w:b/>
                <w:bCs/>
              </w:rPr>
            </w:pPr>
            <w:r w:rsidRPr="0ED0BE87">
              <w:t>No member shall use offensive words or insulting expressions in referring to Council, any other member, any employee of the City or any member of the public.</w:t>
            </w:r>
          </w:p>
          <w:p w14:paraId="06D9257F" w14:textId="2991BD06" w:rsidR="0ED0BE87" w:rsidRDefault="0ED0BE87" w:rsidP="0ED0BE87">
            <w:pPr>
              <w:jc w:val="both"/>
            </w:pPr>
          </w:p>
        </w:tc>
        <w:tc>
          <w:tcPr>
            <w:tcW w:w="5089" w:type="dxa"/>
          </w:tcPr>
          <w:p w14:paraId="77469DBF" w14:textId="37CFF92C" w:rsidR="0ED0BE87" w:rsidRDefault="2A1EF9B0" w:rsidP="064FE442">
            <w:pPr>
              <w:jc w:val="both"/>
              <w:rPr>
                <w:b/>
                <w:bCs/>
                <w:lang w:val="fr-CA"/>
              </w:rPr>
            </w:pPr>
            <w:r w:rsidRPr="064FE442">
              <w:rPr>
                <w:b/>
                <w:bCs/>
                <w:lang w:val="fr-CA"/>
              </w:rPr>
              <w:t xml:space="preserve">13.11 Insultes: mots offensifs, interdiction </w:t>
            </w:r>
          </w:p>
          <w:p w14:paraId="6F8DFCDF" w14:textId="3AFCF964" w:rsidR="0ED0BE87" w:rsidRDefault="2A1EF9B0" w:rsidP="064FE442">
            <w:pPr>
              <w:jc w:val="both"/>
              <w:rPr>
                <w:lang w:val="fr-CA"/>
              </w:rPr>
            </w:pPr>
            <w:r w:rsidRPr="064FE442">
              <w:rPr>
                <w:lang w:val="fr-CA"/>
              </w:rPr>
              <w:t>Aucun membre ne doit utiliser de mots injurieux ou d'expressions insultantes lorsqu'il s'adresse au conseil, à un autre membre du conseil, à un employé de la ville ou à un membre du public.</w:t>
            </w:r>
          </w:p>
          <w:p w14:paraId="7222ABD7" w14:textId="2974C623" w:rsidR="0ED0BE87" w:rsidRDefault="0ED0BE87" w:rsidP="064FE442">
            <w:pPr>
              <w:jc w:val="both"/>
              <w:rPr>
                <w:lang w:val="fr-CA"/>
              </w:rPr>
            </w:pPr>
          </w:p>
        </w:tc>
      </w:tr>
      <w:tr w:rsidR="0ED0BE87" w:rsidRPr="00BD16FA" w14:paraId="2F302510" w14:textId="77777777" w:rsidTr="00554BC8">
        <w:trPr>
          <w:jc w:val="center"/>
        </w:trPr>
        <w:tc>
          <w:tcPr>
            <w:tcW w:w="5069" w:type="dxa"/>
          </w:tcPr>
          <w:p w14:paraId="0E6FDED8" w14:textId="53DBD496" w:rsidR="38F6023E" w:rsidRDefault="38F6023E" w:rsidP="0ED0BE87">
            <w:pPr>
              <w:jc w:val="both"/>
              <w:rPr>
                <w:b/>
                <w:bCs/>
              </w:rPr>
            </w:pPr>
            <w:r w:rsidRPr="0ED0BE87">
              <w:rPr>
                <w:b/>
                <w:bCs/>
              </w:rPr>
              <w:t xml:space="preserve">13.12 Disobedience - rules- Presiding </w:t>
            </w:r>
          </w:p>
          <w:p w14:paraId="13F65070" w14:textId="7E48B42F" w:rsidR="38F6023E" w:rsidRDefault="38F6023E" w:rsidP="0ED0BE87">
            <w:pPr>
              <w:jc w:val="both"/>
              <w:rPr>
                <w:b/>
                <w:bCs/>
              </w:rPr>
            </w:pPr>
            <w:r w:rsidRPr="0ED0BE87">
              <w:rPr>
                <w:b/>
                <w:bCs/>
              </w:rPr>
              <w:t xml:space="preserve">          Officer - prohibited </w:t>
            </w:r>
          </w:p>
          <w:p w14:paraId="1006D1FE" w14:textId="056978D8" w:rsidR="38F6023E" w:rsidRDefault="38F6023E" w:rsidP="0ED0BE87">
            <w:pPr>
              <w:jc w:val="both"/>
            </w:pPr>
            <w:r w:rsidRPr="0ED0BE87">
              <w:t>No member shall disobey the rules of procedure or decision of the Presiding Officer or of Council on questions of order or practice or upon the interpretation of the rules of procedure.</w:t>
            </w:r>
          </w:p>
          <w:p w14:paraId="33B3F332" w14:textId="7E982BCF" w:rsidR="0ED0BE87" w:rsidRDefault="0ED0BE87" w:rsidP="0ED0BE87">
            <w:pPr>
              <w:jc w:val="both"/>
            </w:pPr>
          </w:p>
        </w:tc>
        <w:tc>
          <w:tcPr>
            <w:tcW w:w="5089" w:type="dxa"/>
          </w:tcPr>
          <w:p w14:paraId="0184C6F5" w14:textId="51DEA947" w:rsidR="0ED0BE87" w:rsidRDefault="2A8DC25A" w:rsidP="064FE442">
            <w:pPr>
              <w:jc w:val="both"/>
              <w:rPr>
                <w:b/>
                <w:bCs/>
                <w:lang w:val="fr-CA"/>
              </w:rPr>
            </w:pPr>
            <w:r w:rsidRPr="064FE442">
              <w:rPr>
                <w:b/>
                <w:bCs/>
                <w:lang w:val="fr-CA"/>
              </w:rPr>
              <w:t>13.12 Désobéissance: règles, président/</w:t>
            </w:r>
          </w:p>
          <w:p w14:paraId="3762F2A1" w14:textId="137E26E1" w:rsidR="0ED0BE87" w:rsidRDefault="2A8DC25A" w:rsidP="064FE442">
            <w:pPr>
              <w:jc w:val="both"/>
              <w:rPr>
                <w:b/>
                <w:bCs/>
                <w:lang w:val="fr-CA"/>
              </w:rPr>
            </w:pPr>
            <w:r w:rsidRPr="064FE442">
              <w:rPr>
                <w:b/>
                <w:bCs/>
                <w:lang w:val="fr-CA"/>
              </w:rPr>
              <w:t xml:space="preserve">          présidente du conseil, interdiction </w:t>
            </w:r>
          </w:p>
          <w:p w14:paraId="77243B37" w14:textId="302C75BE" w:rsidR="0ED0BE87" w:rsidRDefault="2A8DC25A" w:rsidP="5E5AEBF9">
            <w:pPr>
              <w:jc w:val="both"/>
              <w:rPr>
                <w:lang w:val="fr-CA"/>
              </w:rPr>
            </w:pPr>
            <w:r w:rsidRPr="5E5AEBF9">
              <w:rPr>
                <w:lang w:val="fr-CA"/>
              </w:rPr>
              <w:t>Aucun membre ne peut désobéir aux règles de procédure ou aux décisions du président/présidente du conseil ou du conseil sur des rappels au règlement, sur des questions de pratique ou sur l'interprétation des règles de procédure.</w:t>
            </w:r>
          </w:p>
          <w:p w14:paraId="2AD71F5B" w14:textId="181328D2" w:rsidR="0ED0BE87" w:rsidRDefault="0ED0BE87" w:rsidP="5E5AEBF9">
            <w:pPr>
              <w:jc w:val="both"/>
              <w:rPr>
                <w:lang w:val="fr-CA"/>
              </w:rPr>
            </w:pPr>
          </w:p>
        </w:tc>
      </w:tr>
      <w:tr w:rsidR="0ED0BE87" w:rsidRPr="00BD16FA" w14:paraId="2970C5FB" w14:textId="77777777" w:rsidTr="00554BC8">
        <w:trPr>
          <w:jc w:val="center"/>
        </w:trPr>
        <w:tc>
          <w:tcPr>
            <w:tcW w:w="5069" w:type="dxa"/>
          </w:tcPr>
          <w:p w14:paraId="36CD5190" w14:textId="4F3515BC" w:rsidR="38F6023E" w:rsidRDefault="38F6023E" w:rsidP="0ED0BE87">
            <w:pPr>
              <w:jc w:val="both"/>
              <w:rPr>
                <w:b/>
                <w:bCs/>
              </w:rPr>
            </w:pPr>
            <w:r w:rsidRPr="0ED0BE87">
              <w:rPr>
                <w:b/>
                <w:bCs/>
              </w:rPr>
              <w:t xml:space="preserve">13.13 Disturbance - leaving seat - during </w:t>
            </w:r>
          </w:p>
          <w:p w14:paraId="00BF5A58" w14:textId="3958AD20" w:rsidR="38F6023E" w:rsidRDefault="38F6023E" w:rsidP="0ED0BE87">
            <w:pPr>
              <w:jc w:val="both"/>
              <w:rPr>
                <w:b/>
                <w:bCs/>
              </w:rPr>
            </w:pPr>
            <w:r w:rsidRPr="0ED0BE87">
              <w:rPr>
                <w:b/>
                <w:bCs/>
              </w:rPr>
              <w:t xml:space="preserve">          vote - prohibited </w:t>
            </w:r>
          </w:p>
          <w:p w14:paraId="4F6D8084" w14:textId="35106684" w:rsidR="38F6023E" w:rsidRDefault="38F6023E" w:rsidP="0ED0BE87">
            <w:pPr>
              <w:jc w:val="both"/>
              <w:rPr>
                <w:b/>
                <w:bCs/>
              </w:rPr>
            </w:pPr>
            <w:r w:rsidRPr="0ED0BE87">
              <w:t>No member shall leave his/her seat or make any noise or disturbance while a vote is being taken or until the result is declared.</w:t>
            </w:r>
          </w:p>
          <w:p w14:paraId="64CBFB04" w14:textId="386AFE78" w:rsidR="0ED0BE87" w:rsidRDefault="0ED0BE87" w:rsidP="0ED0BE87">
            <w:pPr>
              <w:jc w:val="both"/>
            </w:pPr>
          </w:p>
        </w:tc>
        <w:tc>
          <w:tcPr>
            <w:tcW w:w="5089" w:type="dxa"/>
          </w:tcPr>
          <w:p w14:paraId="38111FAC" w14:textId="4DC4E54D" w:rsidR="0ED0BE87" w:rsidRDefault="39255A51" w:rsidP="064FE442">
            <w:pPr>
              <w:jc w:val="both"/>
              <w:rPr>
                <w:b/>
                <w:bCs/>
                <w:lang w:val="fr-CA"/>
              </w:rPr>
            </w:pPr>
            <w:r w:rsidRPr="064FE442">
              <w:rPr>
                <w:b/>
                <w:bCs/>
                <w:lang w:val="fr-CA"/>
              </w:rPr>
              <w:t xml:space="preserve">13.13 Désobéissance: quitter son siège, </w:t>
            </w:r>
          </w:p>
          <w:p w14:paraId="2ADB25FD" w14:textId="253FFD16" w:rsidR="0ED0BE87" w:rsidRDefault="39255A51" w:rsidP="064FE442">
            <w:pPr>
              <w:jc w:val="both"/>
              <w:rPr>
                <w:b/>
                <w:bCs/>
                <w:lang w:val="fr-CA"/>
              </w:rPr>
            </w:pPr>
            <w:r w:rsidRPr="064FE442">
              <w:rPr>
                <w:b/>
                <w:bCs/>
                <w:lang w:val="fr-CA"/>
              </w:rPr>
              <w:t xml:space="preserve">          pendant le vote, interdiction </w:t>
            </w:r>
          </w:p>
          <w:p w14:paraId="585ECDF5" w14:textId="1DAF6E54" w:rsidR="0ED0BE87" w:rsidRDefault="39255A51" w:rsidP="064FE442">
            <w:pPr>
              <w:jc w:val="both"/>
              <w:rPr>
                <w:lang w:val="fr-CA"/>
              </w:rPr>
            </w:pPr>
            <w:r w:rsidRPr="064FE442">
              <w:rPr>
                <w:lang w:val="fr-CA"/>
              </w:rPr>
              <w:t xml:space="preserve">Aucun membre ne doit quitter son siège, faire du bruit ou </w:t>
            </w:r>
            <w:proofErr w:type="spellStart"/>
            <w:r w:rsidRPr="064FE442">
              <w:rPr>
                <w:lang w:val="fr-CA"/>
              </w:rPr>
              <w:t>deranger</w:t>
            </w:r>
            <w:proofErr w:type="spellEnd"/>
            <w:r w:rsidRPr="064FE442">
              <w:rPr>
                <w:lang w:val="fr-CA"/>
              </w:rPr>
              <w:t xml:space="preserve"> durant l'enregistrement d'un vote ou avant le dévoilement des résultats.</w:t>
            </w:r>
          </w:p>
        </w:tc>
      </w:tr>
      <w:tr w:rsidR="0ED0BE87" w:rsidRPr="00BD16FA" w14:paraId="3CF63726" w14:textId="77777777" w:rsidTr="00554BC8">
        <w:trPr>
          <w:jc w:val="center"/>
        </w:trPr>
        <w:tc>
          <w:tcPr>
            <w:tcW w:w="5069" w:type="dxa"/>
          </w:tcPr>
          <w:p w14:paraId="1FA56B40" w14:textId="5509F437" w:rsidR="38F6023E" w:rsidRDefault="38F6023E" w:rsidP="0ED0BE87">
            <w:pPr>
              <w:jc w:val="both"/>
              <w:rPr>
                <w:b/>
                <w:bCs/>
              </w:rPr>
            </w:pPr>
            <w:r w:rsidRPr="0ED0BE87">
              <w:rPr>
                <w:b/>
                <w:bCs/>
              </w:rPr>
              <w:t xml:space="preserve">13.14 Interruption - speaker - prohibited - </w:t>
            </w:r>
          </w:p>
          <w:p w14:paraId="21A6EC6C" w14:textId="5F32D9D7" w:rsidR="38F6023E" w:rsidRDefault="38F6023E" w:rsidP="0ED0BE87">
            <w:pPr>
              <w:jc w:val="both"/>
              <w:rPr>
                <w:b/>
                <w:bCs/>
              </w:rPr>
            </w:pPr>
            <w:r w:rsidRPr="0ED0BE87">
              <w:rPr>
                <w:b/>
                <w:bCs/>
              </w:rPr>
              <w:t xml:space="preserve">          exception </w:t>
            </w:r>
          </w:p>
          <w:p w14:paraId="22B1048B" w14:textId="2415653E" w:rsidR="38F6023E" w:rsidRDefault="38F6023E" w:rsidP="0ED0BE87">
            <w:pPr>
              <w:jc w:val="both"/>
            </w:pPr>
            <w:r w:rsidRPr="0ED0BE87">
              <w:t>No member shall interrupt a member while speaking, except to raise a point of order or question of privilege.</w:t>
            </w:r>
          </w:p>
          <w:p w14:paraId="30446B26" w14:textId="1856E7F9" w:rsidR="0ED0BE87" w:rsidRDefault="0ED0BE87" w:rsidP="0ED0BE87">
            <w:pPr>
              <w:jc w:val="both"/>
            </w:pPr>
          </w:p>
        </w:tc>
        <w:tc>
          <w:tcPr>
            <w:tcW w:w="5089" w:type="dxa"/>
          </w:tcPr>
          <w:p w14:paraId="69838904" w14:textId="6C1723BA" w:rsidR="0ED0BE87" w:rsidRDefault="7B736FEB" w:rsidP="064FE442">
            <w:pPr>
              <w:jc w:val="both"/>
              <w:rPr>
                <w:b/>
                <w:bCs/>
                <w:lang w:val="fr-CA"/>
              </w:rPr>
            </w:pPr>
            <w:r w:rsidRPr="064FE442">
              <w:rPr>
                <w:b/>
                <w:bCs/>
                <w:lang w:val="fr-CA"/>
              </w:rPr>
              <w:t xml:space="preserve">13.14 Interruption: intervenant, </w:t>
            </w:r>
          </w:p>
          <w:p w14:paraId="631C738C" w14:textId="79471E5E" w:rsidR="0ED0BE87" w:rsidRDefault="7B736FEB" w:rsidP="064FE442">
            <w:pPr>
              <w:jc w:val="both"/>
              <w:rPr>
                <w:b/>
                <w:bCs/>
                <w:lang w:val="fr-CA"/>
              </w:rPr>
            </w:pPr>
            <w:r w:rsidRPr="064FE442">
              <w:rPr>
                <w:b/>
                <w:bCs/>
                <w:lang w:val="fr-CA"/>
              </w:rPr>
              <w:t xml:space="preserve">          interdiction, exceptions </w:t>
            </w:r>
          </w:p>
          <w:p w14:paraId="18588B81" w14:textId="46C83600" w:rsidR="0ED0BE87" w:rsidRDefault="7B736FEB" w:rsidP="064FE442">
            <w:pPr>
              <w:jc w:val="both"/>
              <w:rPr>
                <w:lang w:val="fr-CA"/>
              </w:rPr>
            </w:pPr>
            <w:r w:rsidRPr="064FE442">
              <w:rPr>
                <w:lang w:val="fr-CA"/>
              </w:rPr>
              <w:t>Aucun membre ne doit interrompre un autre membre alors que celui-ci parle, sauf pour invoquer un rappel au règlement ou une question de privilège.</w:t>
            </w:r>
          </w:p>
          <w:p w14:paraId="19C81982" w14:textId="217EDEFF" w:rsidR="0ED0BE87" w:rsidRDefault="0ED0BE87" w:rsidP="064FE442">
            <w:pPr>
              <w:jc w:val="both"/>
              <w:rPr>
                <w:lang w:val="fr-CA"/>
              </w:rPr>
            </w:pPr>
          </w:p>
        </w:tc>
      </w:tr>
      <w:tr w:rsidR="0ED0BE87" w:rsidRPr="00BD16FA" w14:paraId="1D1BD54F" w14:textId="77777777" w:rsidTr="00554BC8">
        <w:trPr>
          <w:jc w:val="center"/>
        </w:trPr>
        <w:tc>
          <w:tcPr>
            <w:tcW w:w="5069" w:type="dxa"/>
          </w:tcPr>
          <w:p w14:paraId="6E8ED108" w14:textId="6FD734D7" w:rsidR="65F19BCF" w:rsidRDefault="65F19BCF" w:rsidP="0ED0BE87">
            <w:pPr>
              <w:jc w:val="both"/>
              <w:rPr>
                <w:b/>
                <w:bCs/>
              </w:rPr>
            </w:pPr>
            <w:r w:rsidRPr="0ED0BE87">
              <w:rPr>
                <w:b/>
                <w:bCs/>
              </w:rPr>
              <w:t>Question of Privilege – Point of Information/Order</w:t>
            </w:r>
          </w:p>
        </w:tc>
        <w:tc>
          <w:tcPr>
            <w:tcW w:w="5089" w:type="dxa"/>
          </w:tcPr>
          <w:p w14:paraId="2953F937" w14:textId="560F9F3D" w:rsidR="0ED0BE87" w:rsidRDefault="69481103" w:rsidP="0ED0BE87">
            <w:pPr>
              <w:jc w:val="both"/>
              <w:rPr>
                <w:b/>
                <w:bCs/>
                <w:lang w:val="fr-CA"/>
              </w:rPr>
            </w:pPr>
            <w:r w:rsidRPr="064FE442">
              <w:rPr>
                <w:b/>
                <w:bCs/>
                <w:lang w:val="fr-CA"/>
              </w:rPr>
              <w:t>Question de Privilège: Question de Renseignement, Ordre</w:t>
            </w:r>
          </w:p>
        </w:tc>
      </w:tr>
      <w:tr w:rsidR="0ED0BE87" w:rsidRPr="00BD16FA" w14:paraId="14C0F4CC" w14:textId="77777777" w:rsidTr="00554BC8">
        <w:trPr>
          <w:jc w:val="center"/>
        </w:trPr>
        <w:tc>
          <w:tcPr>
            <w:tcW w:w="5069" w:type="dxa"/>
          </w:tcPr>
          <w:p w14:paraId="7E5828AA" w14:textId="26340AF3" w:rsidR="65F19BCF" w:rsidRDefault="65F19BCF" w:rsidP="0ED0BE87">
            <w:pPr>
              <w:jc w:val="both"/>
              <w:rPr>
                <w:b/>
                <w:bCs/>
              </w:rPr>
            </w:pPr>
            <w:r w:rsidRPr="0ED0BE87">
              <w:rPr>
                <w:b/>
                <w:bCs/>
              </w:rPr>
              <w:t xml:space="preserve">14.1 Consideration - immediate </w:t>
            </w:r>
          </w:p>
          <w:p w14:paraId="481F4EC4" w14:textId="4DE52E90" w:rsidR="65F19BCF" w:rsidRDefault="65F19BCF" w:rsidP="0ED0BE87">
            <w:pPr>
              <w:jc w:val="both"/>
            </w:pPr>
            <w:r w:rsidRPr="0ED0BE87">
              <w:t>Whenever a question of privilege or a point of order arises it shall be considered immediately.</w:t>
            </w:r>
          </w:p>
          <w:p w14:paraId="2FEDD07D" w14:textId="42012262" w:rsidR="0ED0BE87" w:rsidRDefault="0ED0BE87" w:rsidP="0ED0BE87">
            <w:pPr>
              <w:jc w:val="both"/>
            </w:pPr>
          </w:p>
        </w:tc>
        <w:tc>
          <w:tcPr>
            <w:tcW w:w="5089" w:type="dxa"/>
          </w:tcPr>
          <w:p w14:paraId="4BF6112B" w14:textId="156B2918" w:rsidR="0ED0BE87" w:rsidRDefault="6DB0FA0A" w:rsidP="064FE442">
            <w:pPr>
              <w:jc w:val="both"/>
              <w:rPr>
                <w:b/>
                <w:bCs/>
                <w:lang w:val="fr-CA"/>
              </w:rPr>
            </w:pPr>
            <w:r w:rsidRPr="064FE442">
              <w:rPr>
                <w:b/>
                <w:bCs/>
                <w:lang w:val="fr-CA"/>
              </w:rPr>
              <w:t xml:space="preserve">14.1 Examen: immédiatement  </w:t>
            </w:r>
          </w:p>
          <w:p w14:paraId="6EAD896C" w14:textId="252966B4" w:rsidR="0ED0BE87" w:rsidRDefault="6DB0FA0A" w:rsidP="064FE442">
            <w:pPr>
              <w:jc w:val="both"/>
              <w:rPr>
                <w:lang w:val="fr-CA"/>
              </w:rPr>
            </w:pPr>
            <w:r w:rsidRPr="064FE442">
              <w:rPr>
                <w:lang w:val="fr-CA"/>
              </w:rPr>
              <w:t>Lorsqu'une question de privilège ou un rappel au règlement se présente, il faut en tenir compte immédiatement.</w:t>
            </w:r>
          </w:p>
          <w:p w14:paraId="6108F246" w14:textId="123A5158" w:rsidR="0ED0BE87" w:rsidRDefault="0ED0BE87" w:rsidP="064FE442">
            <w:pPr>
              <w:jc w:val="both"/>
              <w:rPr>
                <w:lang w:val="fr-CA"/>
              </w:rPr>
            </w:pPr>
          </w:p>
        </w:tc>
      </w:tr>
      <w:tr w:rsidR="0ED0BE87" w:rsidRPr="00BD16FA" w14:paraId="2499157B" w14:textId="77777777" w:rsidTr="00554BC8">
        <w:trPr>
          <w:trHeight w:val="1230"/>
          <w:jc w:val="center"/>
        </w:trPr>
        <w:tc>
          <w:tcPr>
            <w:tcW w:w="5069" w:type="dxa"/>
          </w:tcPr>
          <w:p w14:paraId="31A81ED8" w14:textId="52DFEBCC" w:rsidR="65F19BCF" w:rsidRDefault="65F19BCF" w:rsidP="0ED0BE87">
            <w:pPr>
              <w:jc w:val="both"/>
              <w:rPr>
                <w:b/>
                <w:bCs/>
              </w:rPr>
            </w:pPr>
            <w:r w:rsidRPr="0ED0BE87">
              <w:rPr>
                <w:b/>
                <w:bCs/>
              </w:rPr>
              <w:t xml:space="preserve">14.2 Question of privilege - procedure - over </w:t>
            </w:r>
          </w:p>
          <w:p w14:paraId="1C9018F0" w14:textId="5E622B6B" w:rsidR="65F19BCF" w:rsidRDefault="65F19BCF" w:rsidP="0ED0BE87">
            <w:pPr>
              <w:jc w:val="both"/>
              <w:rPr>
                <w:b/>
                <w:bCs/>
              </w:rPr>
            </w:pPr>
            <w:r w:rsidRPr="0ED0BE87">
              <w:rPr>
                <w:b/>
                <w:bCs/>
              </w:rPr>
              <w:t xml:space="preserve">        all matters </w:t>
            </w:r>
          </w:p>
          <w:p w14:paraId="6C928A0F" w14:textId="7AAD08EF" w:rsidR="65F19BCF" w:rsidRDefault="65F19BCF" w:rsidP="0ED0BE87">
            <w:pPr>
              <w:jc w:val="both"/>
            </w:pPr>
            <w:r w:rsidRPr="0ED0BE87">
              <w:t>A member may rise at any time on a question of privilege and a question of privilege shall take precedence over all other matters.</w:t>
            </w:r>
          </w:p>
          <w:p w14:paraId="4AF04202" w14:textId="61ED2FA1" w:rsidR="0ED0BE87" w:rsidRDefault="0ED0BE87" w:rsidP="0ED0BE87">
            <w:pPr>
              <w:jc w:val="both"/>
            </w:pPr>
          </w:p>
        </w:tc>
        <w:tc>
          <w:tcPr>
            <w:tcW w:w="5089" w:type="dxa"/>
          </w:tcPr>
          <w:p w14:paraId="15C1A777" w14:textId="322A2B4E" w:rsidR="0ED0BE87" w:rsidRDefault="5124E461" w:rsidP="064FE442">
            <w:pPr>
              <w:jc w:val="both"/>
              <w:rPr>
                <w:b/>
                <w:bCs/>
                <w:lang w:val="fr-CA"/>
              </w:rPr>
            </w:pPr>
            <w:r w:rsidRPr="064FE442">
              <w:rPr>
                <w:b/>
                <w:bCs/>
                <w:lang w:val="fr-CA"/>
              </w:rPr>
              <w:t xml:space="preserve">14.2 Question de privilège: ordre, toutes </w:t>
            </w:r>
          </w:p>
          <w:p w14:paraId="0B4A515C" w14:textId="165BBB19" w:rsidR="0ED0BE87" w:rsidRDefault="5124E461" w:rsidP="064FE442">
            <w:pPr>
              <w:jc w:val="both"/>
              <w:rPr>
                <w:b/>
                <w:bCs/>
                <w:lang w:val="fr-CA"/>
              </w:rPr>
            </w:pPr>
            <w:r w:rsidRPr="064FE442">
              <w:rPr>
                <w:b/>
                <w:bCs/>
                <w:lang w:val="fr-CA"/>
              </w:rPr>
              <w:t xml:space="preserve">        les questions </w:t>
            </w:r>
          </w:p>
          <w:p w14:paraId="33BBA4BE" w14:textId="4C701F49" w:rsidR="0ED0BE87" w:rsidRDefault="5124E461" w:rsidP="064FE442">
            <w:pPr>
              <w:jc w:val="both"/>
              <w:rPr>
                <w:lang w:val="fr-CA"/>
              </w:rPr>
            </w:pPr>
            <w:r w:rsidRPr="064FE442">
              <w:rPr>
                <w:lang w:val="fr-CA"/>
              </w:rPr>
              <w:t>Un membre du conseil peut, en tout temps, soulever une question de privilège et celle-ci a préséance sur toute autre affaire.</w:t>
            </w:r>
          </w:p>
        </w:tc>
      </w:tr>
      <w:tr w:rsidR="0ED0BE87" w:rsidRPr="00BD16FA" w14:paraId="3E15303C" w14:textId="77777777" w:rsidTr="00554BC8">
        <w:trPr>
          <w:jc w:val="center"/>
        </w:trPr>
        <w:tc>
          <w:tcPr>
            <w:tcW w:w="5069" w:type="dxa"/>
          </w:tcPr>
          <w:p w14:paraId="6553CC1B" w14:textId="6C7E41C8" w:rsidR="65F19BCF" w:rsidRDefault="65F19BCF" w:rsidP="0ED0BE87">
            <w:pPr>
              <w:jc w:val="both"/>
              <w:rPr>
                <w:b/>
                <w:bCs/>
              </w:rPr>
            </w:pPr>
            <w:r w:rsidRPr="0ED0BE87">
              <w:rPr>
                <w:b/>
                <w:bCs/>
              </w:rPr>
              <w:t xml:space="preserve">14.3 Point of information - answer - by   </w:t>
            </w:r>
          </w:p>
          <w:p w14:paraId="3E752017" w14:textId="19AE066F" w:rsidR="65F19BCF" w:rsidRDefault="65F19BCF" w:rsidP="0ED0BE87">
            <w:pPr>
              <w:jc w:val="both"/>
              <w:rPr>
                <w:b/>
                <w:bCs/>
              </w:rPr>
            </w:pPr>
            <w:r w:rsidRPr="0ED0BE87">
              <w:rPr>
                <w:b/>
                <w:bCs/>
              </w:rPr>
              <w:t xml:space="preserve">        Presiding Officer </w:t>
            </w:r>
          </w:p>
          <w:p w14:paraId="06F3DA9F" w14:textId="6C87786A" w:rsidR="65F19BCF" w:rsidRDefault="65F19BCF" w:rsidP="0ED0BE87">
            <w:pPr>
              <w:jc w:val="both"/>
            </w:pPr>
            <w:r w:rsidRPr="0ED0BE87">
              <w:t>When a point of information is raised, the Presiding Officer shall answer the question or direct the question to the appropriate member or staff member.</w:t>
            </w:r>
          </w:p>
          <w:p w14:paraId="0C227433" w14:textId="5F2568EE" w:rsidR="0ED0BE87" w:rsidRDefault="0ED0BE87" w:rsidP="0ED0BE87">
            <w:pPr>
              <w:jc w:val="both"/>
              <w:rPr>
                <w:b/>
                <w:bCs/>
              </w:rPr>
            </w:pPr>
          </w:p>
        </w:tc>
        <w:tc>
          <w:tcPr>
            <w:tcW w:w="5089" w:type="dxa"/>
          </w:tcPr>
          <w:p w14:paraId="7EA16134" w14:textId="2573988B" w:rsidR="0ED0BE87" w:rsidRDefault="1BA2EC22" w:rsidP="064FE442">
            <w:pPr>
              <w:jc w:val="both"/>
              <w:rPr>
                <w:b/>
                <w:bCs/>
                <w:lang w:val="fr-CA"/>
              </w:rPr>
            </w:pPr>
            <w:r w:rsidRPr="064FE442">
              <w:rPr>
                <w:b/>
                <w:bCs/>
                <w:lang w:val="fr-CA"/>
              </w:rPr>
              <w:t xml:space="preserve">14.3 Question de renseignement: réponse, </w:t>
            </w:r>
          </w:p>
          <w:p w14:paraId="4994F848" w14:textId="48C5AE4F" w:rsidR="0ED0BE87" w:rsidRDefault="1BA2EC22" w:rsidP="064FE442">
            <w:pPr>
              <w:jc w:val="both"/>
              <w:rPr>
                <w:b/>
                <w:bCs/>
                <w:lang w:val="fr-CA"/>
              </w:rPr>
            </w:pPr>
            <w:r w:rsidRPr="064FE442">
              <w:rPr>
                <w:b/>
                <w:bCs/>
                <w:lang w:val="fr-CA"/>
              </w:rPr>
              <w:t xml:space="preserve">        président/présidente du conseil </w:t>
            </w:r>
          </w:p>
          <w:p w14:paraId="7402FE61" w14:textId="4713AD6F" w:rsidR="0ED0BE87" w:rsidRDefault="1BA2EC22" w:rsidP="064FE442">
            <w:pPr>
              <w:jc w:val="both"/>
              <w:rPr>
                <w:lang w:val="fr-CA"/>
              </w:rPr>
            </w:pPr>
            <w:r w:rsidRPr="064FE442">
              <w:rPr>
                <w:lang w:val="fr-CA"/>
              </w:rPr>
              <w:t>Lorsqu'une question de renseignement est soulevée, le président/la présidente du conseil doit répondre à la question ou la soumettre au membre ou à l'employé municipal approprié.</w:t>
            </w:r>
          </w:p>
        </w:tc>
      </w:tr>
      <w:tr w:rsidR="0ED0BE87" w:rsidRPr="00BD16FA" w14:paraId="4C69C1BE" w14:textId="77777777" w:rsidTr="00554BC8">
        <w:trPr>
          <w:jc w:val="center"/>
        </w:trPr>
        <w:tc>
          <w:tcPr>
            <w:tcW w:w="5069" w:type="dxa"/>
          </w:tcPr>
          <w:p w14:paraId="440F55AF" w14:textId="57878DFD" w:rsidR="65F19BCF" w:rsidRDefault="65F19BCF" w:rsidP="0ED0BE87">
            <w:pPr>
              <w:jc w:val="both"/>
              <w:rPr>
                <w:b/>
                <w:bCs/>
              </w:rPr>
            </w:pPr>
            <w:r w:rsidRPr="0ED0BE87">
              <w:rPr>
                <w:b/>
                <w:bCs/>
              </w:rPr>
              <w:t xml:space="preserve">14.4 Speaker - interruption - decision - </w:t>
            </w:r>
          </w:p>
          <w:p w14:paraId="74E33C81" w14:textId="4ABA5182" w:rsidR="65F19BCF" w:rsidRDefault="65F19BCF" w:rsidP="0ED0BE87">
            <w:pPr>
              <w:jc w:val="both"/>
              <w:rPr>
                <w:b/>
                <w:bCs/>
              </w:rPr>
            </w:pPr>
            <w:r w:rsidRPr="0ED0BE87">
              <w:rPr>
                <w:b/>
                <w:bCs/>
              </w:rPr>
              <w:t xml:space="preserve">        Presiding Officer </w:t>
            </w:r>
          </w:p>
          <w:p w14:paraId="5F931B33" w14:textId="103E08D2" w:rsidR="65F19BCF" w:rsidRDefault="65F19BCF" w:rsidP="0ED0BE87">
            <w:pPr>
              <w:jc w:val="both"/>
            </w:pPr>
            <w:r w:rsidRPr="064FE442">
              <w:t>A member may interrupt the person who has the floor to raise a point of order or a point of procedure when such member feels that there has been a deviation or departure from the rules of procedure and upon hearing such point of order or point of procedure, the ruling of the Presiding Officer shall be final unless a challenge is made pursuant to Sections 14.5 and 14.6. If a member, while speaking, be called to order, he/she shall cease speaking until the question of order is determined, and, if in order, he/she shall be permitted to proceed.</w:t>
            </w:r>
          </w:p>
          <w:p w14:paraId="4D2E7E62" w14:textId="61A33C8D" w:rsidR="0ED0BE87" w:rsidRDefault="0ED0BE87" w:rsidP="0ED0BE87">
            <w:pPr>
              <w:jc w:val="both"/>
            </w:pPr>
          </w:p>
        </w:tc>
        <w:tc>
          <w:tcPr>
            <w:tcW w:w="5089" w:type="dxa"/>
          </w:tcPr>
          <w:p w14:paraId="7F156441" w14:textId="61137006" w:rsidR="0ED0BE87" w:rsidRDefault="75D0D47F" w:rsidP="064FE442">
            <w:pPr>
              <w:jc w:val="both"/>
              <w:rPr>
                <w:b/>
                <w:bCs/>
                <w:lang w:val="fr-CA"/>
              </w:rPr>
            </w:pPr>
            <w:r w:rsidRPr="064FE442">
              <w:rPr>
                <w:b/>
                <w:bCs/>
                <w:lang w:val="fr-CA"/>
              </w:rPr>
              <w:t xml:space="preserve">14.4 Intervenant: interruption, décision, </w:t>
            </w:r>
          </w:p>
          <w:p w14:paraId="5637C7B2" w14:textId="09311E3C" w:rsidR="0ED0BE87" w:rsidRDefault="75D0D47F" w:rsidP="064FE442">
            <w:pPr>
              <w:jc w:val="both"/>
              <w:rPr>
                <w:b/>
                <w:bCs/>
                <w:lang w:val="fr-CA"/>
              </w:rPr>
            </w:pPr>
            <w:r w:rsidRPr="064FE442">
              <w:rPr>
                <w:b/>
                <w:bCs/>
                <w:lang w:val="fr-CA"/>
              </w:rPr>
              <w:t xml:space="preserve">        président/présidente du conseil </w:t>
            </w:r>
          </w:p>
          <w:p w14:paraId="4994F002" w14:textId="225095C3" w:rsidR="0ED0BE87" w:rsidRDefault="75D0D47F" w:rsidP="064FE442">
            <w:pPr>
              <w:jc w:val="both"/>
              <w:rPr>
                <w:lang w:val="fr-CA"/>
              </w:rPr>
            </w:pPr>
            <w:r w:rsidRPr="064FE442">
              <w:rPr>
                <w:lang w:val="fr-CA"/>
              </w:rPr>
              <w:t>Un membre peut interrompre la personne qui a la parole pour soulever un rappel au règlement ou un point de procédure lorsqu'il pense qu'il y a eu un écart ou une dérogation aux règles de procédure. Une fois que le président/la présidente du conseil a entendu ce rappel au règlement ou ce point de procédure, sa décision est finale à moins qu'elle ne soit contestée en vertu des sections 14.5 et 14.6. Si un membre qui a la parole est rappelé à l'ordre, il doit cesser de parler jusqu'à ce que le rappel au règlement soit détermine et, s'il est autorisé, ii peut poursuivre.</w:t>
            </w:r>
          </w:p>
          <w:p w14:paraId="27692676" w14:textId="0A51F532" w:rsidR="0ED0BE87" w:rsidRDefault="0ED0BE87" w:rsidP="064FE442">
            <w:pPr>
              <w:jc w:val="both"/>
              <w:rPr>
                <w:lang w:val="fr-CA"/>
              </w:rPr>
            </w:pPr>
          </w:p>
        </w:tc>
      </w:tr>
      <w:tr w:rsidR="0ED0BE87" w:rsidRPr="00BD16FA" w14:paraId="2F782EE6" w14:textId="77777777" w:rsidTr="00554BC8">
        <w:trPr>
          <w:jc w:val="center"/>
        </w:trPr>
        <w:tc>
          <w:tcPr>
            <w:tcW w:w="5069" w:type="dxa"/>
          </w:tcPr>
          <w:p w14:paraId="5497CFB2" w14:textId="091A8352" w:rsidR="65F19BCF" w:rsidRDefault="65F19BCF" w:rsidP="0ED0BE87">
            <w:pPr>
              <w:jc w:val="both"/>
              <w:rPr>
                <w:b/>
                <w:bCs/>
              </w:rPr>
            </w:pPr>
            <w:r w:rsidRPr="0ED0BE87">
              <w:rPr>
                <w:b/>
                <w:bCs/>
              </w:rPr>
              <w:t>14.5 Presiding Officer- challenged - overruled</w:t>
            </w:r>
          </w:p>
          <w:p w14:paraId="71043995" w14:textId="5C12DD14" w:rsidR="65F19BCF" w:rsidRDefault="65F19BCF" w:rsidP="0ED0BE87">
            <w:pPr>
              <w:jc w:val="both"/>
              <w:rPr>
                <w:b/>
                <w:bCs/>
              </w:rPr>
            </w:pPr>
            <w:r w:rsidRPr="0ED0BE87">
              <w:rPr>
                <w:b/>
                <w:bCs/>
              </w:rPr>
              <w:t xml:space="preserve"> </w:t>
            </w:r>
            <w:r w:rsidR="5684884B" w:rsidRPr="0ED0BE87">
              <w:rPr>
                <w:b/>
                <w:bCs/>
              </w:rPr>
              <w:t xml:space="preserve">      </w:t>
            </w:r>
            <w:r w:rsidRPr="0ED0BE87">
              <w:rPr>
                <w:b/>
                <w:bCs/>
              </w:rPr>
              <w:t xml:space="preserve">- procedure </w:t>
            </w:r>
          </w:p>
          <w:p w14:paraId="3504B820" w14:textId="600AE25C" w:rsidR="65F19BCF" w:rsidRDefault="65F19BCF" w:rsidP="0ED0BE87">
            <w:pPr>
              <w:jc w:val="both"/>
            </w:pPr>
            <w:r w:rsidRPr="0ED0BE87">
              <w:t>Whenever a member wishes to challenge the ruling of the Presiding Officer on a point of order (including a determination that a motion is out of order) he shall make a motion substantially as follows: "That the decision of the Presiding Officer be overruled." Thereafter the question shall be put to Council and Council shall decide the matter, by majority vote of members present, immediately without debate and this decision shall be final.</w:t>
            </w:r>
          </w:p>
          <w:p w14:paraId="354493BE" w14:textId="7B02574D" w:rsidR="0ED0BE87" w:rsidRDefault="0ED0BE87" w:rsidP="0ED0BE87">
            <w:pPr>
              <w:jc w:val="both"/>
            </w:pPr>
          </w:p>
        </w:tc>
        <w:tc>
          <w:tcPr>
            <w:tcW w:w="5089" w:type="dxa"/>
          </w:tcPr>
          <w:p w14:paraId="0B50C6FF" w14:textId="48CFB979" w:rsidR="0ED0BE87" w:rsidRDefault="580FACE7" w:rsidP="064FE442">
            <w:pPr>
              <w:jc w:val="both"/>
              <w:rPr>
                <w:b/>
                <w:bCs/>
                <w:lang w:val="fr-CA"/>
              </w:rPr>
            </w:pPr>
            <w:r w:rsidRPr="064FE442">
              <w:rPr>
                <w:b/>
                <w:bCs/>
                <w:lang w:val="fr-CA"/>
              </w:rPr>
              <w:t xml:space="preserve">14.5 Président/Présidente: contestation, rejet, </w:t>
            </w:r>
          </w:p>
          <w:p w14:paraId="0662F43E" w14:textId="4550E477" w:rsidR="0ED0BE87" w:rsidRDefault="580FACE7" w:rsidP="064FE442">
            <w:pPr>
              <w:jc w:val="both"/>
              <w:rPr>
                <w:b/>
                <w:bCs/>
                <w:lang w:val="fr-CA"/>
              </w:rPr>
            </w:pPr>
            <w:r w:rsidRPr="064FE442">
              <w:rPr>
                <w:b/>
                <w:bCs/>
                <w:lang w:val="fr-CA"/>
              </w:rPr>
              <w:t xml:space="preserve">        procédure </w:t>
            </w:r>
          </w:p>
          <w:p w14:paraId="0723048A" w14:textId="0BAAEB8F" w:rsidR="0ED0BE87" w:rsidRDefault="580FACE7" w:rsidP="064FE442">
            <w:pPr>
              <w:jc w:val="both"/>
              <w:rPr>
                <w:lang w:val="fr-CA"/>
              </w:rPr>
            </w:pPr>
            <w:r w:rsidRPr="064FE442">
              <w:rPr>
                <w:lang w:val="fr-CA"/>
              </w:rPr>
              <w:t>Lorsqu'un membre souhaite contester une décision du président/présidente relativement à un rappel au règlement (y compris lorsqu'il est déterminé qu'une proposition est irrégulière), il doit présenter une proposition essentiellement comme suit: «Que la décision du' président/présidente soit réformée» Par la suite, la question doit être présentée au conseil qui doit décider de l'affaire immédiatement au moyen ·d'un vote majoritaire des membres présents, et ce, sans en débattre, et la décision est finale.</w:t>
            </w:r>
          </w:p>
          <w:p w14:paraId="66BC3146" w14:textId="5F65A196" w:rsidR="0ED0BE87" w:rsidRDefault="0ED0BE87" w:rsidP="064FE442">
            <w:pPr>
              <w:jc w:val="both"/>
              <w:rPr>
                <w:lang w:val="fr-CA"/>
              </w:rPr>
            </w:pPr>
          </w:p>
        </w:tc>
      </w:tr>
      <w:tr w:rsidR="0ED0BE87" w:rsidRPr="00BD16FA" w14:paraId="02AB9D7E" w14:textId="77777777" w:rsidTr="00554BC8">
        <w:trPr>
          <w:jc w:val="center"/>
        </w:trPr>
        <w:tc>
          <w:tcPr>
            <w:tcW w:w="5069" w:type="dxa"/>
          </w:tcPr>
          <w:p w14:paraId="7B50D723" w14:textId="7A95A9B9" w:rsidR="65F19BCF" w:rsidRDefault="65F19BCF" w:rsidP="0ED0BE87">
            <w:pPr>
              <w:jc w:val="both"/>
              <w:rPr>
                <w:b/>
                <w:bCs/>
              </w:rPr>
            </w:pPr>
            <w:r w:rsidRPr="0ED0BE87">
              <w:rPr>
                <w:b/>
                <w:bCs/>
              </w:rPr>
              <w:t>14.6</w:t>
            </w:r>
            <w:r w:rsidR="1286668F" w:rsidRPr="0ED0BE87">
              <w:rPr>
                <w:b/>
                <w:bCs/>
              </w:rPr>
              <w:t xml:space="preserve"> Call to order - member - decision </w:t>
            </w:r>
          </w:p>
          <w:p w14:paraId="48387CA0" w14:textId="49623FC3" w:rsidR="1286668F" w:rsidRDefault="1286668F" w:rsidP="0ED0BE87">
            <w:pPr>
              <w:jc w:val="both"/>
              <w:rPr>
                <w:b/>
                <w:bCs/>
              </w:rPr>
            </w:pPr>
            <w:r w:rsidRPr="0ED0BE87">
              <w:rPr>
                <w:b/>
                <w:bCs/>
              </w:rPr>
              <w:t xml:space="preserve">        to expel </w:t>
            </w:r>
          </w:p>
          <w:p w14:paraId="4D59283B" w14:textId="025564DC" w:rsidR="1286668F" w:rsidRDefault="1286668F" w:rsidP="0ED0BE87">
            <w:pPr>
              <w:jc w:val="both"/>
            </w:pPr>
            <w:r w:rsidRPr="0ED0BE87">
              <w:t>If any member uses insulting or improper language to the Presiding Officer or any member, and refuses to apologize or withdraw his/her remarks when so directed by the Presiding Officer, or willfully obstructs the conduct of business, and refuses to desist when called upon to do so by the Presiding Officer he/she may be ordered by the Presiding Officer to leave the Council Chamber for that meeting, and, if he/she refuses to do so, he/she may, on the order of the Presiding Officer, be removed; and on making an apology to the Presiding Officer and to any member insulted by him/her, may by a majority vote of the Common Council be permitted to resume his/her place at such meeting.</w:t>
            </w:r>
          </w:p>
          <w:p w14:paraId="67581F13" w14:textId="2298011B" w:rsidR="0ED0BE87" w:rsidRDefault="0ED0BE87" w:rsidP="0ED0BE87">
            <w:pPr>
              <w:jc w:val="both"/>
            </w:pPr>
          </w:p>
        </w:tc>
        <w:tc>
          <w:tcPr>
            <w:tcW w:w="5089" w:type="dxa"/>
          </w:tcPr>
          <w:p w14:paraId="09A798DC" w14:textId="25E10009" w:rsidR="0ED0BE87" w:rsidRDefault="2536C098" w:rsidP="064FE442">
            <w:pPr>
              <w:jc w:val="both"/>
              <w:rPr>
                <w:b/>
                <w:bCs/>
                <w:lang w:val="fr-CA"/>
              </w:rPr>
            </w:pPr>
            <w:r w:rsidRPr="064FE442">
              <w:rPr>
                <w:b/>
                <w:bCs/>
                <w:lang w:val="fr-CA"/>
              </w:rPr>
              <w:t xml:space="preserve">14.6 Rappel à l'ordre: membre, décision </w:t>
            </w:r>
          </w:p>
          <w:p w14:paraId="111E836F" w14:textId="16E84E4F" w:rsidR="0ED0BE87" w:rsidRDefault="2536C098" w:rsidP="064FE442">
            <w:pPr>
              <w:jc w:val="both"/>
              <w:rPr>
                <w:b/>
                <w:bCs/>
                <w:lang w:val="fr-CA"/>
              </w:rPr>
            </w:pPr>
            <w:r w:rsidRPr="064FE442">
              <w:rPr>
                <w:b/>
                <w:bCs/>
                <w:lang w:val="fr-CA"/>
              </w:rPr>
              <w:t xml:space="preserve">        d'expulser </w:t>
            </w:r>
          </w:p>
          <w:p w14:paraId="25AB41F2" w14:textId="10D1DF28" w:rsidR="0ED0BE87" w:rsidRDefault="2536C098" w:rsidP="3791AE5D">
            <w:pPr>
              <w:jc w:val="both"/>
              <w:rPr>
                <w:lang w:val="fr-CA"/>
              </w:rPr>
            </w:pPr>
            <w:r w:rsidRPr="3791AE5D">
              <w:rPr>
                <w:lang w:val="fr-CA"/>
              </w:rPr>
              <w:t xml:space="preserve">Si un membre du conseil utilise un langage insu1tant ou inapproprié à l'endroit du président/présidente du conseil ou d'un autre membre, et qu'il refuse de s'excuser ou de retirer ses remarques lorsque le président/la présidente du conseil le lui ordonne, ou qu'il entrave intentionnellement le déroulement des affaires et qu'il refuse de se désister lorsque le président/la présidente du conseil le lui ordonne, le président/la présidente du conseil peut lui donner l'ordre de quitter la salle du conseil dans le cadre de la présente réunion, et s'il refuse, il peut être renvoyé sur l'ordre du président/présidente du conseil; et en présentant des excuses au président/présidente du conseil et à tout membre qu'il a insulté, il peut, par vote majoritaire du conseil communal, être autorisé </w:t>
            </w:r>
            <w:proofErr w:type="spellStart"/>
            <w:r w:rsidRPr="3791AE5D">
              <w:rPr>
                <w:lang w:val="fr-CA"/>
              </w:rPr>
              <w:t>a</w:t>
            </w:r>
            <w:proofErr w:type="spellEnd"/>
            <w:r w:rsidRPr="3791AE5D">
              <w:rPr>
                <w:lang w:val="fr-CA"/>
              </w:rPr>
              <w:t xml:space="preserve"> reprendre sa place au sein de la réunion.</w:t>
            </w:r>
          </w:p>
          <w:p w14:paraId="02A009CF" w14:textId="2173CB9C" w:rsidR="0ED0BE87" w:rsidRDefault="0ED0BE87" w:rsidP="064FE442">
            <w:pPr>
              <w:jc w:val="both"/>
              <w:rPr>
                <w:lang w:val="fr-CA"/>
              </w:rPr>
            </w:pPr>
          </w:p>
        </w:tc>
      </w:tr>
      <w:tr w:rsidR="0ED0BE87" w14:paraId="0A01CEE7" w14:textId="77777777" w:rsidTr="00554BC8">
        <w:trPr>
          <w:jc w:val="center"/>
        </w:trPr>
        <w:tc>
          <w:tcPr>
            <w:tcW w:w="5069" w:type="dxa"/>
          </w:tcPr>
          <w:p w14:paraId="5DE8EDE1" w14:textId="67268806" w:rsidR="1286668F" w:rsidRDefault="1286668F" w:rsidP="0ED0BE87">
            <w:pPr>
              <w:jc w:val="both"/>
              <w:rPr>
                <w:b/>
                <w:bCs/>
              </w:rPr>
            </w:pPr>
            <w:r w:rsidRPr="0ED0BE87">
              <w:rPr>
                <w:b/>
                <w:bCs/>
              </w:rPr>
              <w:t>Confl</w:t>
            </w:r>
            <w:r w:rsidR="0A4E247A" w:rsidRPr="0ED0BE87">
              <w:rPr>
                <w:b/>
                <w:bCs/>
              </w:rPr>
              <w:t xml:space="preserve">ict of Interest </w:t>
            </w:r>
          </w:p>
        </w:tc>
        <w:tc>
          <w:tcPr>
            <w:tcW w:w="5089" w:type="dxa"/>
          </w:tcPr>
          <w:p w14:paraId="312003E3" w14:textId="1A15F2FF" w:rsidR="0ED0BE87" w:rsidRDefault="4CB9AD0D" w:rsidP="0ED0BE87">
            <w:pPr>
              <w:jc w:val="both"/>
              <w:rPr>
                <w:b/>
                <w:bCs/>
                <w:lang w:val="fr-CA"/>
              </w:rPr>
            </w:pPr>
            <w:r w:rsidRPr="064FE442">
              <w:rPr>
                <w:b/>
                <w:bCs/>
                <w:lang w:val="fr-CA"/>
              </w:rPr>
              <w:t>Conflit D’Intérêts</w:t>
            </w:r>
          </w:p>
        </w:tc>
      </w:tr>
      <w:tr w:rsidR="0ED0BE87" w:rsidRPr="00BD16FA" w14:paraId="79385D04" w14:textId="77777777" w:rsidTr="00554BC8">
        <w:trPr>
          <w:jc w:val="center"/>
        </w:trPr>
        <w:tc>
          <w:tcPr>
            <w:tcW w:w="5069" w:type="dxa"/>
          </w:tcPr>
          <w:p w14:paraId="1E045152" w14:textId="3A3FE4A5" w:rsidR="0A4E247A" w:rsidRDefault="0A4E247A" w:rsidP="0ED0BE87">
            <w:pPr>
              <w:jc w:val="both"/>
              <w:rPr>
                <w:b/>
                <w:bCs/>
              </w:rPr>
            </w:pPr>
            <w:r w:rsidRPr="0ED0BE87">
              <w:rPr>
                <w:b/>
                <w:bCs/>
              </w:rPr>
              <w:t xml:space="preserve">15.1 Ethical Standards - reporting conflicts </w:t>
            </w:r>
          </w:p>
          <w:p w14:paraId="57F86B08" w14:textId="6F94355D" w:rsidR="0A4E247A" w:rsidRDefault="0A4E247A" w:rsidP="0ED0BE87">
            <w:pPr>
              <w:jc w:val="both"/>
            </w:pPr>
            <w:r w:rsidRPr="0ED0BE87">
              <w:t xml:space="preserve">Council Members shall be expected to maintain high ethical standards appropriate to their public office, and shall be expected to report any conflict of interest, as required in the </w:t>
            </w:r>
            <w:r w:rsidR="20DB3A29" w:rsidRPr="0ED0BE87">
              <w:rPr>
                <w:i/>
                <w:iCs/>
              </w:rPr>
              <w:t>Local Governance Act</w:t>
            </w:r>
            <w:r w:rsidRPr="0ED0BE87">
              <w:t>.</w:t>
            </w:r>
          </w:p>
          <w:p w14:paraId="5E5DA9A9" w14:textId="62A10C02" w:rsidR="0ED0BE87" w:rsidRDefault="0ED0BE87" w:rsidP="0ED0BE87">
            <w:pPr>
              <w:jc w:val="both"/>
            </w:pPr>
          </w:p>
        </w:tc>
        <w:tc>
          <w:tcPr>
            <w:tcW w:w="5089" w:type="dxa"/>
          </w:tcPr>
          <w:p w14:paraId="17FC8229" w14:textId="09E28B73" w:rsidR="0ED0BE87" w:rsidRDefault="137A2A5A" w:rsidP="064FE442">
            <w:pPr>
              <w:jc w:val="both"/>
              <w:rPr>
                <w:b/>
                <w:bCs/>
                <w:lang w:val="fr-CA"/>
              </w:rPr>
            </w:pPr>
            <w:r w:rsidRPr="064FE442">
              <w:rPr>
                <w:b/>
                <w:bCs/>
                <w:lang w:val="fr-CA"/>
              </w:rPr>
              <w:t xml:space="preserve">15.1 </w:t>
            </w:r>
            <w:r w:rsidR="491DD4E2" w:rsidRPr="064FE442">
              <w:rPr>
                <w:b/>
                <w:bCs/>
                <w:lang w:val="fr-CA"/>
              </w:rPr>
              <w:t xml:space="preserve">Normes éthiques: signalement des </w:t>
            </w:r>
          </w:p>
          <w:p w14:paraId="4C975E28" w14:textId="479968FE" w:rsidR="0ED0BE87" w:rsidRDefault="491DD4E2" w:rsidP="064FE442">
            <w:pPr>
              <w:jc w:val="both"/>
              <w:rPr>
                <w:b/>
                <w:bCs/>
                <w:lang w:val="fr-CA"/>
              </w:rPr>
            </w:pPr>
            <w:r w:rsidRPr="064FE442">
              <w:rPr>
                <w:b/>
                <w:bCs/>
                <w:lang w:val="fr-CA"/>
              </w:rPr>
              <w:t xml:space="preserve">        conflits </w:t>
            </w:r>
          </w:p>
          <w:p w14:paraId="1F82EFC2" w14:textId="276A2016" w:rsidR="0ED0BE87" w:rsidRDefault="491DD4E2" w:rsidP="064FE442">
            <w:pPr>
              <w:jc w:val="both"/>
              <w:rPr>
                <w:lang w:val="fr-CA"/>
              </w:rPr>
            </w:pPr>
            <w:r w:rsidRPr="064FE442">
              <w:rPr>
                <w:lang w:val="fr-CA"/>
              </w:rPr>
              <w:t xml:space="preserve">Les membres du conseil sont tenus d'observer des normes éthiques strictes qui conviennent à leurs fonctions officielles et de signaler tout conflit d'intérêts, comme l'exige la </w:t>
            </w:r>
            <w:r w:rsidRPr="064FE442">
              <w:rPr>
                <w:i/>
                <w:iCs/>
                <w:lang w:val="fr-CA"/>
              </w:rPr>
              <w:t xml:space="preserve">Loi sur </w:t>
            </w:r>
            <w:r w:rsidR="38F2A889" w:rsidRPr="064FE442">
              <w:rPr>
                <w:i/>
                <w:iCs/>
                <w:lang w:val="fr-CA"/>
              </w:rPr>
              <w:t>la Gouvernance Locale</w:t>
            </w:r>
            <w:r w:rsidRPr="064FE442">
              <w:rPr>
                <w:lang w:val="fr-CA"/>
              </w:rPr>
              <w:t>.</w:t>
            </w:r>
          </w:p>
          <w:p w14:paraId="0A496505" w14:textId="62526B9C" w:rsidR="0ED0BE87" w:rsidRDefault="0ED0BE87" w:rsidP="064FE442">
            <w:pPr>
              <w:jc w:val="both"/>
              <w:rPr>
                <w:lang w:val="fr-CA"/>
              </w:rPr>
            </w:pPr>
          </w:p>
        </w:tc>
      </w:tr>
      <w:tr w:rsidR="0ED0BE87" w:rsidRPr="00BD16FA" w14:paraId="2C97693D" w14:textId="77777777" w:rsidTr="00554BC8">
        <w:trPr>
          <w:jc w:val="center"/>
        </w:trPr>
        <w:tc>
          <w:tcPr>
            <w:tcW w:w="5069" w:type="dxa"/>
          </w:tcPr>
          <w:p w14:paraId="7E6651C6" w14:textId="62234BA1" w:rsidR="0A4E247A" w:rsidRDefault="0A4E247A" w:rsidP="0ED0BE87">
            <w:pPr>
              <w:jc w:val="both"/>
              <w:rPr>
                <w:b/>
                <w:bCs/>
              </w:rPr>
            </w:pPr>
            <w:r w:rsidRPr="0ED0BE87">
              <w:rPr>
                <w:b/>
                <w:bCs/>
              </w:rPr>
              <w:t xml:space="preserve">15.2 Disclosure - file with Clerk- upon </w:t>
            </w:r>
          </w:p>
          <w:p w14:paraId="3D8932FE" w14:textId="7D5AF771" w:rsidR="0A4E247A" w:rsidRDefault="0A4E247A" w:rsidP="0ED0BE87">
            <w:pPr>
              <w:jc w:val="both"/>
              <w:rPr>
                <w:b/>
                <w:bCs/>
              </w:rPr>
            </w:pPr>
            <w:r w:rsidRPr="0ED0BE87">
              <w:rPr>
                <w:b/>
                <w:bCs/>
              </w:rPr>
              <w:t xml:space="preserve">        assuming office </w:t>
            </w:r>
          </w:p>
          <w:p w14:paraId="0B52FFDE" w14:textId="024E37EE" w:rsidR="0A4E247A" w:rsidRDefault="0A4E247A" w:rsidP="0ED0BE87">
            <w:pPr>
              <w:jc w:val="both"/>
            </w:pPr>
            <w:r w:rsidRPr="0ED0BE87">
              <w:t>Upon assuming office, each member shall file with the Clerk in the form prescribed a statement disclosing any conflict of interest of which he/she has knowledge or should reasonably have knowledge; but a member need not disclose particulars of his/her financial interest or the extent of any interest in any matter giving rise to a conflict of interest.</w:t>
            </w:r>
          </w:p>
          <w:p w14:paraId="1C98DEE4" w14:textId="7FFEBC96" w:rsidR="0ED0BE87" w:rsidRDefault="0ED0BE87" w:rsidP="0ED0BE87">
            <w:pPr>
              <w:jc w:val="both"/>
            </w:pPr>
          </w:p>
        </w:tc>
        <w:tc>
          <w:tcPr>
            <w:tcW w:w="5089" w:type="dxa"/>
          </w:tcPr>
          <w:p w14:paraId="554CE3B4" w14:textId="5B757207" w:rsidR="0ED0BE87" w:rsidRDefault="2A74EB37" w:rsidP="064FE442">
            <w:pPr>
              <w:jc w:val="both"/>
              <w:rPr>
                <w:b/>
                <w:bCs/>
                <w:lang w:val="fr-CA"/>
              </w:rPr>
            </w:pPr>
            <w:r w:rsidRPr="064FE442">
              <w:rPr>
                <w:b/>
                <w:bCs/>
                <w:lang w:val="fr-CA"/>
              </w:rPr>
              <w:t>15.2</w:t>
            </w:r>
            <w:r w:rsidR="70936919" w:rsidRPr="064FE442">
              <w:rPr>
                <w:b/>
                <w:bCs/>
                <w:lang w:val="fr-CA"/>
              </w:rPr>
              <w:t xml:space="preserve"> Divulgation: dépôt au greffe au moment </w:t>
            </w:r>
          </w:p>
          <w:p w14:paraId="7747B92C" w14:textId="418512E6" w:rsidR="0ED0BE87" w:rsidRDefault="70936919" w:rsidP="064FE442">
            <w:pPr>
              <w:jc w:val="both"/>
              <w:rPr>
                <w:b/>
                <w:bCs/>
                <w:lang w:val="fr-CA"/>
              </w:rPr>
            </w:pPr>
            <w:r w:rsidRPr="064FE442">
              <w:rPr>
                <w:b/>
                <w:bCs/>
                <w:lang w:val="fr-CA"/>
              </w:rPr>
              <w:t xml:space="preserve">        de l'entrée en fonction </w:t>
            </w:r>
          </w:p>
          <w:p w14:paraId="0F6151E1" w14:textId="560A1078" w:rsidR="0ED0BE87" w:rsidRDefault="70936919" w:rsidP="064FE442">
            <w:pPr>
              <w:jc w:val="both"/>
              <w:rPr>
                <w:lang w:val="fr-CA"/>
              </w:rPr>
            </w:pPr>
            <w:r w:rsidRPr="064FE442">
              <w:rPr>
                <w:lang w:val="fr-CA"/>
              </w:rPr>
              <w:t>Chaque membre qui entre en fonction doit déposer auprès du greffier/greffière, sous la forme prescrite, un énoncé indiquant tout conflit d'intérêts dont il a connaissance ou dont il devrait raisonnablement avoir connaissance; mais un membre n'est pas tenu de révéler les détails de ses intérêts d'ordre financier ou l'étendue d'un quelconque intérêt dans n'importe quelle affaire donnant lieu à un conflit d'intérêts.</w:t>
            </w:r>
          </w:p>
          <w:p w14:paraId="600798CD" w14:textId="62B30401" w:rsidR="0ED0BE87" w:rsidRDefault="0ED0BE87" w:rsidP="064FE442">
            <w:pPr>
              <w:jc w:val="both"/>
              <w:rPr>
                <w:lang w:val="fr-CA"/>
              </w:rPr>
            </w:pPr>
          </w:p>
        </w:tc>
      </w:tr>
      <w:tr w:rsidR="0ED0BE87" w:rsidRPr="00BD16FA" w14:paraId="37FEDBFD" w14:textId="77777777" w:rsidTr="00554BC8">
        <w:trPr>
          <w:jc w:val="center"/>
        </w:trPr>
        <w:tc>
          <w:tcPr>
            <w:tcW w:w="5069" w:type="dxa"/>
          </w:tcPr>
          <w:p w14:paraId="7B30D796" w14:textId="2281562F" w:rsidR="0A4E247A" w:rsidRDefault="0A4E247A" w:rsidP="0ED0BE87">
            <w:pPr>
              <w:jc w:val="both"/>
              <w:rPr>
                <w:b/>
                <w:bCs/>
              </w:rPr>
            </w:pPr>
            <w:r w:rsidRPr="0ED0BE87">
              <w:rPr>
                <w:b/>
                <w:bCs/>
              </w:rPr>
              <w:t xml:space="preserve">15.3 Disclosure of conflict - while in office </w:t>
            </w:r>
          </w:p>
          <w:p w14:paraId="641B7675" w14:textId="4007AD60" w:rsidR="0A4E247A" w:rsidRDefault="0A4E247A" w:rsidP="0ED0BE87">
            <w:pPr>
              <w:jc w:val="both"/>
              <w:rPr>
                <w:b/>
                <w:bCs/>
              </w:rPr>
            </w:pPr>
            <w:r w:rsidRPr="0ED0BE87">
              <w:t>A disclosure similar to that described in 15.2 shall forthwith be made by each member where a conflict of interest arises while he/she is in office.</w:t>
            </w:r>
          </w:p>
          <w:p w14:paraId="3622F62B" w14:textId="0BE086B9" w:rsidR="0ED0BE87" w:rsidRDefault="0ED0BE87" w:rsidP="0ED0BE87">
            <w:pPr>
              <w:jc w:val="both"/>
            </w:pPr>
          </w:p>
        </w:tc>
        <w:tc>
          <w:tcPr>
            <w:tcW w:w="5089" w:type="dxa"/>
          </w:tcPr>
          <w:p w14:paraId="29345E04" w14:textId="32614D8E" w:rsidR="0ED0BE87" w:rsidRDefault="3B6BDF79" w:rsidP="064FE442">
            <w:pPr>
              <w:jc w:val="both"/>
              <w:rPr>
                <w:b/>
                <w:bCs/>
                <w:lang w:val="fr-CA"/>
              </w:rPr>
            </w:pPr>
            <w:r w:rsidRPr="064FE442">
              <w:rPr>
                <w:b/>
                <w:bCs/>
                <w:lang w:val="fr-CA"/>
              </w:rPr>
              <w:t xml:space="preserve">15.3 Divulgation des conflits: en fonction </w:t>
            </w:r>
          </w:p>
          <w:p w14:paraId="142D6BBE" w14:textId="5DA4FB4F" w:rsidR="0ED0BE87" w:rsidRDefault="3B6BDF79" w:rsidP="064FE442">
            <w:pPr>
              <w:jc w:val="both"/>
              <w:rPr>
                <w:lang w:val="fr-CA"/>
              </w:rPr>
            </w:pPr>
            <w:r w:rsidRPr="064FE442">
              <w:rPr>
                <w:lang w:val="fr-CA"/>
              </w:rPr>
              <w:t>Une divulgation semblable à celle qui est décrite à la section 15.2 doit être faite sans délai par chaque membre lorsqu'un conflit d'intérêts survient alors que celui-ci est en fonction.</w:t>
            </w:r>
          </w:p>
          <w:p w14:paraId="1BF35E50" w14:textId="6E09E85E" w:rsidR="0ED0BE87" w:rsidRDefault="0ED0BE87" w:rsidP="064FE442">
            <w:pPr>
              <w:jc w:val="both"/>
              <w:rPr>
                <w:lang w:val="fr-CA"/>
              </w:rPr>
            </w:pPr>
          </w:p>
        </w:tc>
      </w:tr>
      <w:tr w:rsidR="0ED0BE87" w:rsidRPr="00BD16FA" w14:paraId="46714698" w14:textId="77777777" w:rsidTr="00554BC8">
        <w:trPr>
          <w:jc w:val="center"/>
        </w:trPr>
        <w:tc>
          <w:tcPr>
            <w:tcW w:w="5069" w:type="dxa"/>
          </w:tcPr>
          <w:p w14:paraId="68E227A3" w14:textId="3C9831FF" w:rsidR="0A4E247A" w:rsidRDefault="0A4E247A" w:rsidP="0ED0BE87">
            <w:pPr>
              <w:jc w:val="both"/>
              <w:rPr>
                <w:b/>
                <w:bCs/>
              </w:rPr>
            </w:pPr>
            <w:r w:rsidRPr="0ED0BE87">
              <w:rPr>
                <w:b/>
                <w:bCs/>
              </w:rPr>
              <w:t xml:space="preserve">15.4 Disclosure - to be filed with Clerk's office </w:t>
            </w:r>
          </w:p>
          <w:p w14:paraId="0320724B" w14:textId="7EE044F9" w:rsidR="0A4E247A" w:rsidRDefault="0A4E247A" w:rsidP="0ED0BE87">
            <w:pPr>
              <w:jc w:val="both"/>
            </w:pPr>
            <w:r w:rsidRPr="064FE442">
              <w:t>Every disclosure of interest filed shall be recorded and kept in a file by the Clerk, and that file shall be open during regular office hours for inspection or examination by any person qualified to vote under the</w:t>
            </w:r>
            <w:r w:rsidR="2741D08D" w:rsidRPr="064FE442">
              <w:t xml:space="preserve"> </w:t>
            </w:r>
            <w:r w:rsidRPr="064FE442">
              <w:rPr>
                <w:i/>
                <w:iCs/>
              </w:rPr>
              <w:t>Municipal Elections Act</w:t>
            </w:r>
            <w:r w:rsidRPr="064FE442">
              <w:t>.</w:t>
            </w:r>
          </w:p>
          <w:p w14:paraId="6F830F3E" w14:textId="11D5FFF7" w:rsidR="0ED0BE87" w:rsidRDefault="0ED0BE87" w:rsidP="0ED0BE87">
            <w:pPr>
              <w:jc w:val="both"/>
            </w:pPr>
          </w:p>
        </w:tc>
        <w:tc>
          <w:tcPr>
            <w:tcW w:w="5089" w:type="dxa"/>
          </w:tcPr>
          <w:p w14:paraId="5B330DE1" w14:textId="3B3B5340" w:rsidR="0ED0BE87" w:rsidRDefault="5885A5EF" w:rsidP="064FE442">
            <w:pPr>
              <w:jc w:val="both"/>
              <w:rPr>
                <w:b/>
                <w:bCs/>
                <w:lang w:val="fr-CA"/>
              </w:rPr>
            </w:pPr>
            <w:r w:rsidRPr="064FE442">
              <w:rPr>
                <w:b/>
                <w:bCs/>
                <w:lang w:val="fr-CA"/>
              </w:rPr>
              <w:t xml:space="preserve">15.4 Divulgation: dépôt au greffe </w:t>
            </w:r>
          </w:p>
          <w:p w14:paraId="7AD239D3" w14:textId="3E9581D5" w:rsidR="0ED0BE87" w:rsidRDefault="5885A5EF" w:rsidP="064FE442">
            <w:pPr>
              <w:jc w:val="both"/>
              <w:rPr>
                <w:lang w:val="fr-CA"/>
              </w:rPr>
            </w:pPr>
            <w:r w:rsidRPr="064FE442">
              <w:rPr>
                <w:lang w:val="fr-CA"/>
              </w:rPr>
              <w:t xml:space="preserve">Toute divulgation de conflit d'intérêts qui est déposée doit être consignée et conservée dans un dossier par le greffier/la greffière, et toute personne ayant droit de vote en vertu de </w:t>
            </w:r>
            <w:r w:rsidRPr="064FE442">
              <w:rPr>
                <w:i/>
                <w:iCs/>
                <w:lang w:val="fr-CA"/>
              </w:rPr>
              <w:t>la Loi sur les élections municipales</w:t>
            </w:r>
            <w:r w:rsidRPr="064FE442">
              <w:rPr>
                <w:lang w:val="fr-CA"/>
              </w:rPr>
              <w:t xml:space="preserve"> doit procéder à un examen du dossier durant les heures normales de bureau.</w:t>
            </w:r>
          </w:p>
          <w:p w14:paraId="505E5BA1" w14:textId="2E103BF9" w:rsidR="0ED0BE87" w:rsidRDefault="0ED0BE87" w:rsidP="064FE442">
            <w:pPr>
              <w:jc w:val="both"/>
              <w:rPr>
                <w:lang w:val="fr-CA"/>
              </w:rPr>
            </w:pPr>
          </w:p>
        </w:tc>
      </w:tr>
      <w:tr w:rsidR="0ED0BE87" w:rsidRPr="00BD16FA" w14:paraId="3B227172" w14:textId="77777777" w:rsidTr="00554BC8">
        <w:trPr>
          <w:jc w:val="center"/>
        </w:trPr>
        <w:tc>
          <w:tcPr>
            <w:tcW w:w="5069" w:type="dxa"/>
          </w:tcPr>
          <w:p w14:paraId="38A6EA2A" w14:textId="750B0FD0" w:rsidR="0A4E247A" w:rsidRDefault="0A4E247A" w:rsidP="0ED0BE87">
            <w:pPr>
              <w:jc w:val="both"/>
              <w:rPr>
                <w:b/>
                <w:bCs/>
              </w:rPr>
            </w:pPr>
            <w:r w:rsidRPr="0ED0BE87">
              <w:rPr>
                <w:b/>
                <w:bCs/>
              </w:rPr>
              <w:t xml:space="preserve">15.5 Disclosure - during meeting </w:t>
            </w:r>
          </w:p>
          <w:p w14:paraId="6E901766" w14:textId="11E36BD8" w:rsidR="0A4E247A" w:rsidRDefault="0A4E247A" w:rsidP="0ED0BE87">
            <w:pPr>
              <w:jc w:val="both"/>
            </w:pPr>
            <w:r w:rsidRPr="0ED0BE87">
              <w:t xml:space="preserve">Where a member has a conflict of interest with respect to any matter in which the Council is concerned and he/she is present at a meeting of Council, a committee of Council or any other meeting at which the business of Council is conducted and/or at which the matter is a subject of consideration he/she shall, </w:t>
            </w:r>
          </w:p>
          <w:p w14:paraId="1C74A6A2" w14:textId="6A939287" w:rsidR="0A4E247A" w:rsidRDefault="0A4E247A" w:rsidP="00650263">
            <w:pPr>
              <w:pStyle w:val="ListParagraph"/>
              <w:numPr>
                <w:ilvl w:val="0"/>
                <w:numId w:val="115"/>
              </w:numPr>
              <w:jc w:val="both"/>
            </w:pPr>
            <w:r w:rsidRPr="0ED0BE87">
              <w:t xml:space="preserve">as soon as the matter is introduced, disclose that he/she has a conflict of interest in the matter; and </w:t>
            </w:r>
          </w:p>
          <w:p w14:paraId="6D00158B" w14:textId="0E543779" w:rsidR="0A4E247A" w:rsidRDefault="0A4E247A" w:rsidP="00650263">
            <w:pPr>
              <w:pStyle w:val="ListParagraph"/>
              <w:numPr>
                <w:ilvl w:val="0"/>
                <w:numId w:val="115"/>
              </w:numPr>
              <w:jc w:val="both"/>
            </w:pPr>
            <w:r w:rsidRPr="0ED0BE87">
              <w:t>forthwith withdraw from the meeting room while the matter is under consideration or vote.</w:t>
            </w:r>
          </w:p>
          <w:p w14:paraId="770A37D3" w14:textId="5F6A3D99" w:rsidR="0ED0BE87" w:rsidRDefault="0ED0BE87" w:rsidP="0ED0BE87">
            <w:pPr>
              <w:jc w:val="both"/>
            </w:pPr>
          </w:p>
        </w:tc>
        <w:tc>
          <w:tcPr>
            <w:tcW w:w="5089" w:type="dxa"/>
          </w:tcPr>
          <w:p w14:paraId="432556EE" w14:textId="41B66C3C" w:rsidR="0ED0BE87" w:rsidRDefault="12FD2896" w:rsidP="064FE442">
            <w:pPr>
              <w:jc w:val="both"/>
              <w:rPr>
                <w:b/>
                <w:bCs/>
                <w:lang w:val="fr-CA"/>
              </w:rPr>
            </w:pPr>
            <w:r w:rsidRPr="064FE442">
              <w:rPr>
                <w:b/>
                <w:bCs/>
                <w:lang w:val="fr-CA"/>
              </w:rPr>
              <w:t xml:space="preserve">15.5 Divulgation: au cours d'une réunion </w:t>
            </w:r>
          </w:p>
          <w:p w14:paraId="71796328" w14:textId="7FCE443C" w:rsidR="0ED0BE87" w:rsidRDefault="12FD2896" w:rsidP="064FE442">
            <w:pPr>
              <w:jc w:val="both"/>
              <w:rPr>
                <w:lang w:val="fr-CA"/>
              </w:rPr>
            </w:pPr>
            <w:r w:rsidRPr="064FE442">
              <w:rPr>
                <w:lang w:val="fr-CA"/>
              </w:rPr>
              <w:t>Lorsqu'un membre est en conflit d'intérêts relativement à toute affaire touchant le conseil et lorsqu'il assiste à une réunion du conseil, d'un comité du conseil ou à toute autre réunion traitant des affaires du conseil et/</w:t>
            </w:r>
            <w:proofErr w:type="spellStart"/>
            <w:r w:rsidRPr="064FE442">
              <w:rPr>
                <w:lang w:val="fr-CA"/>
              </w:rPr>
              <w:t>où</w:t>
            </w:r>
            <w:proofErr w:type="spellEnd"/>
            <w:r w:rsidRPr="064FE442">
              <w:rPr>
                <w:lang w:val="fr-CA"/>
              </w:rPr>
              <w:t xml:space="preserve"> l'affaire est mise à l'étude, il doit, </w:t>
            </w:r>
          </w:p>
          <w:p w14:paraId="6FB0EBA8" w14:textId="5D071609" w:rsidR="0ED0BE87" w:rsidRDefault="12FD2896" w:rsidP="00650263">
            <w:pPr>
              <w:pStyle w:val="ListParagraph"/>
              <w:numPr>
                <w:ilvl w:val="0"/>
                <w:numId w:val="75"/>
              </w:numPr>
              <w:jc w:val="both"/>
              <w:rPr>
                <w:lang w:val="fr-CA"/>
              </w:rPr>
            </w:pPr>
            <w:r w:rsidRPr="064FE442">
              <w:rPr>
                <w:lang w:val="fr-CA"/>
              </w:rPr>
              <w:t xml:space="preserve">divulguer qu'il a un conflit d'intérêts dans l'affaire aussitôt que celle-ci est présentée; et </w:t>
            </w:r>
          </w:p>
          <w:p w14:paraId="4C145D6E" w14:textId="40A6FDE2" w:rsidR="0ED0BE87" w:rsidRDefault="12FD2896" w:rsidP="00650263">
            <w:pPr>
              <w:pStyle w:val="ListParagraph"/>
              <w:numPr>
                <w:ilvl w:val="0"/>
                <w:numId w:val="75"/>
              </w:numPr>
              <w:jc w:val="both"/>
              <w:rPr>
                <w:lang w:val="fr-CA"/>
              </w:rPr>
            </w:pPr>
            <w:r w:rsidRPr="064FE442">
              <w:rPr>
                <w:lang w:val="fr-CA"/>
              </w:rPr>
              <w:t>se retirer immédiatement de la salle de réunion pendant que l'affaire est à l'étude ou fait l'objet d'un vote.</w:t>
            </w:r>
          </w:p>
        </w:tc>
      </w:tr>
      <w:tr w:rsidR="0ED0BE87" w:rsidRPr="00BD16FA" w14:paraId="6A810BA7" w14:textId="77777777" w:rsidTr="00554BC8">
        <w:trPr>
          <w:jc w:val="center"/>
        </w:trPr>
        <w:tc>
          <w:tcPr>
            <w:tcW w:w="5069" w:type="dxa"/>
          </w:tcPr>
          <w:p w14:paraId="7AA9E792" w14:textId="67498AEB" w:rsidR="0A4E247A" w:rsidRDefault="0A4E247A" w:rsidP="0ED0BE87">
            <w:pPr>
              <w:jc w:val="both"/>
              <w:rPr>
                <w:b/>
                <w:bCs/>
              </w:rPr>
            </w:pPr>
            <w:r w:rsidRPr="0ED0BE87">
              <w:rPr>
                <w:b/>
                <w:bCs/>
              </w:rPr>
              <w:t xml:space="preserve">15.6 Declaration of conflict - must </w:t>
            </w:r>
          </w:p>
          <w:p w14:paraId="3C8F6019" w14:textId="249BC40C" w:rsidR="0A4E247A" w:rsidRDefault="0A4E247A" w:rsidP="0ED0BE87">
            <w:pPr>
              <w:jc w:val="both"/>
              <w:rPr>
                <w:b/>
                <w:bCs/>
              </w:rPr>
            </w:pPr>
            <w:r w:rsidRPr="0ED0BE87">
              <w:rPr>
                <w:b/>
                <w:bCs/>
              </w:rPr>
              <w:t xml:space="preserve">        not participate </w:t>
            </w:r>
          </w:p>
          <w:p w14:paraId="1FEDF73E" w14:textId="7DF7B6B2" w:rsidR="0A4E247A" w:rsidRDefault="0A4E247A" w:rsidP="0ED0BE87">
            <w:pPr>
              <w:jc w:val="both"/>
            </w:pPr>
            <w:r w:rsidRPr="0ED0BE87">
              <w:t>After making the declaration, the member must not attempt in any way, whether before, during or after the meeting, to influence the voting on any question in respect of the matter.</w:t>
            </w:r>
          </w:p>
          <w:p w14:paraId="2FCDFC56" w14:textId="7CE6B9CA" w:rsidR="0ED0BE87" w:rsidRDefault="0ED0BE87" w:rsidP="0ED0BE87">
            <w:pPr>
              <w:jc w:val="both"/>
            </w:pPr>
          </w:p>
        </w:tc>
        <w:tc>
          <w:tcPr>
            <w:tcW w:w="5089" w:type="dxa"/>
          </w:tcPr>
          <w:p w14:paraId="05AFB07A" w14:textId="46B33C1E" w:rsidR="0ED0BE87" w:rsidRDefault="619438D6" w:rsidP="064FE442">
            <w:pPr>
              <w:jc w:val="both"/>
              <w:rPr>
                <w:b/>
                <w:bCs/>
                <w:lang w:val="fr-CA"/>
              </w:rPr>
            </w:pPr>
            <w:r w:rsidRPr="064FE442">
              <w:rPr>
                <w:b/>
                <w:bCs/>
                <w:lang w:val="fr-CA"/>
              </w:rPr>
              <w:t xml:space="preserve">15.6 Déclaration de conflit d'intérêts: </w:t>
            </w:r>
          </w:p>
          <w:p w14:paraId="7C6AAA06" w14:textId="4E51BC32" w:rsidR="0ED0BE87" w:rsidRDefault="619438D6" w:rsidP="064FE442">
            <w:pPr>
              <w:jc w:val="both"/>
              <w:rPr>
                <w:b/>
                <w:bCs/>
                <w:lang w:val="fr-CA"/>
              </w:rPr>
            </w:pPr>
            <w:r w:rsidRPr="064FE442">
              <w:rPr>
                <w:b/>
                <w:bCs/>
                <w:lang w:val="fr-CA"/>
              </w:rPr>
              <w:t xml:space="preserve">        interdiction de participer </w:t>
            </w:r>
          </w:p>
          <w:p w14:paraId="40619B3C" w14:textId="4506DCFE" w:rsidR="0ED0BE87" w:rsidRDefault="619438D6" w:rsidP="064FE442">
            <w:pPr>
              <w:jc w:val="both"/>
              <w:rPr>
                <w:lang w:val="fr-CA"/>
              </w:rPr>
            </w:pPr>
            <w:r w:rsidRPr="064FE442">
              <w:rPr>
                <w:lang w:val="fr-CA"/>
              </w:rPr>
              <w:t>Après avoir fait une déclaration, le membre ne doit pas tenter, de quelque façon que ce soit, avant, durant ou après la réunion, d'influencer le vote sur une question relative à l'affaire.</w:t>
            </w:r>
          </w:p>
        </w:tc>
      </w:tr>
      <w:tr w:rsidR="0ED0BE87" w:rsidRPr="00BD16FA" w14:paraId="7C609F0C" w14:textId="77777777" w:rsidTr="00554BC8">
        <w:trPr>
          <w:trHeight w:val="3285"/>
          <w:jc w:val="center"/>
        </w:trPr>
        <w:tc>
          <w:tcPr>
            <w:tcW w:w="5069" w:type="dxa"/>
          </w:tcPr>
          <w:p w14:paraId="146E68B1" w14:textId="3D5199A3" w:rsidR="0A4E247A" w:rsidRDefault="0A4E247A" w:rsidP="0ED0BE87">
            <w:pPr>
              <w:jc w:val="both"/>
              <w:rPr>
                <w:b/>
                <w:bCs/>
              </w:rPr>
            </w:pPr>
            <w:r w:rsidRPr="0ED0BE87">
              <w:rPr>
                <w:b/>
                <w:bCs/>
              </w:rPr>
              <w:t xml:space="preserve">15.7 Declaration- Clerk to record </w:t>
            </w:r>
          </w:p>
          <w:p w14:paraId="26E4811F" w14:textId="28619BE8" w:rsidR="0A4E247A" w:rsidRDefault="0A4E247A" w:rsidP="0ED0BE87">
            <w:pPr>
              <w:jc w:val="both"/>
            </w:pPr>
            <w:r w:rsidRPr="0ED0BE87">
              <w:t xml:space="preserve">When a verbal declaration is made; </w:t>
            </w:r>
          </w:p>
          <w:p w14:paraId="230F061E" w14:textId="4B087621" w:rsidR="0A4E247A" w:rsidRDefault="0A4E247A" w:rsidP="00650263">
            <w:pPr>
              <w:pStyle w:val="ListParagraph"/>
              <w:numPr>
                <w:ilvl w:val="0"/>
                <w:numId w:val="114"/>
              </w:numPr>
              <w:jc w:val="both"/>
            </w:pPr>
            <w:r w:rsidRPr="0ED0BE87">
              <w:t xml:space="preserve">the person recording the minutes of the meeting must record the member's declaration, the reasons given for it and the times of the member's departure from the meeting room and, if applicable, of the member's return, and </w:t>
            </w:r>
          </w:p>
          <w:p w14:paraId="79641DC3" w14:textId="561A7CE2" w:rsidR="0A4E247A" w:rsidRDefault="0A4E247A" w:rsidP="00650263">
            <w:pPr>
              <w:pStyle w:val="ListParagraph"/>
              <w:numPr>
                <w:ilvl w:val="0"/>
                <w:numId w:val="114"/>
              </w:numPr>
              <w:jc w:val="both"/>
            </w:pPr>
            <w:r w:rsidRPr="0ED0BE87">
              <w:t>the person presiding at the meeting must ensure that the member is not present at the meeting at the time of any vote on the matter.</w:t>
            </w:r>
          </w:p>
          <w:p w14:paraId="4222B742" w14:textId="5F92AA9A" w:rsidR="0ED0BE87" w:rsidRDefault="0ED0BE87" w:rsidP="0ED0BE87">
            <w:pPr>
              <w:jc w:val="both"/>
            </w:pPr>
          </w:p>
        </w:tc>
        <w:tc>
          <w:tcPr>
            <w:tcW w:w="5089" w:type="dxa"/>
          </w:tcPr>
          <w:p w14:paraId="3710CB01" w14:textId="25DD8B02" w:rsidR="0ED0BE87" w:rsidRDefault="23E24E71" w:rsidP="064FE442">
            <w:pPr>
              <w:jc w:val="both"/>
              <w:rPr>
                <w:b/>
                <w:bCs/>
                <w:lang w:val="fr-CA"/>
              </w:rPr>
            </w:pPr>
            <w:r w:rsidRPr="064FE442">
              <w:rPr>
                <w:b/>
                <w:bCs/>
                <w:lang w:val="fr-CA"/>
              </w:rPr>
              <w:t xml:space="preserve">15.7 Déclaration: inscription par le </w:t>
            </w:r>
          </w:p>
          <w:p w14:paraId="0603EC88" w14:textId="05F029EF" w:rsidR="0ED0BE87" w:rsidRDefault="23E24E71" w:rsidP="064FE442">
            <w:pPr>
              <w:jc w:val="both"/>
              <w:rPr>
                <w:b/>
                <w:bCs/>
                <w:lang w:val="fr-CA"/>
              </w:rPr>
            </w:pPr>
            <w:r w:rsidRPr="064FE442">
              <w:rPr>
                <w:b/>
                <w:bCs/>
                <w:lang w:val="fr-CA"/>
              </w:rPr>
              <w:t xml:space="preserve">        greffier/la greffière </w:t>
            </w:r>
          </w:p>
          <w:p w14:paraId="2055F906" w14:textId="22258843" w:rsidR="0ED0BE87" w:rsidRDefault="23E24E71" w:rsidP="064FE442">
            <w:pPr>
              <w:jc w:val="both"/>
              <w:rPr>
                <w:lang w:val="fr-CA"/>
              </w:rPr>
            </w:pPr>
            <w:r w:rsidRPr="064FE442">
              <w:rPr>
                <w:lang w:val="fr-CA"/>
              </w:rPr>
              <w:t xml:space="preserve">Lorsqu'une déclaration verbale est faite; </w:t>
            </w:r>
          </w:p>
          <w:p w14:paraId="324608F1" w14:textId="0E941AA0" w:rsidR="0ED0BE87" w:rsidRDefault="23E24E71" w:rsidP="00650263">
            <w:pPr>
              <w:pStyle w:val="ListParagraph"/>
              <w:numPr>
                <w:ilvl w:val="0"/>
                <w:numId w:val="74"/>
              </w:numPr>
              <w:jc w:val="both"/>
              <w:rPr>
                <w:lang w:val="fr-CA"/>
              </w:rPr>
            </w:pPr>
            <w:r w:rsidRPr="064FE442">
              <w:rPr>
                <w:lang w:val="fr-CA"/>
              </w:rPr>
              <w:t xml:space="preserve">la personne qui rédige le procès-verbal doit consigner la déclaration du membre, les raisons a l'appui de la déclaration et l'heure à laquelle le membre a quitté la salle de réunion et, le cas échéant, l'heure de son retour, et </w:t>
            </w:r>
          </w:p>
          <w:p w14:paraId="05E2BFFD" w14:textId="42B4F5B6" w:rsidR="0ED0BE87" w:rsidRDefault="23E24E71" w:rsidP="00650263">
            <w:pPr>
              <w:pStyle w:val="ListParagraph"/>
              <w:numPr>
                <w:ilvl w:val="0"/>
                <w:numId w:val="74"/>
              </w:numPr>
              <w:jc w:val="both"/>
              <w:rPr>
                <w:lang w:val="fr-CA"/>
              </w:rPr>
            </w:pPr>
            <w:r w:rsidRPr="064FE442">
              <w:rPr>
                <w:lang w:val="fr-CA"/>
              </w:rPr>
              <w:t>le président/la présidente de la réunion doit s'assurer que le membre dont il est question n'assiste pas à la réunion au moment de voter sur la question.</w:t>
            </w:r>
          </w:p>
          <w:p w14:paraId="7F2B9B7F" w14:textId="1DB97862" w:rsidR="0ED0BE87" w:rsidRDefault="0ED0BE87" w:rsidP="064FE442">
            <w:pPr>
              <w:jc w:val="both"/>
              <w:rPr>
                <w:lang w:val="fr-CA"/>
              </w:rPr>
            </w:pPr>
          </w:p>
        </w:tc>
      </w:tr>
      <w:tr w:rsidR="0ED0BE87" w:rsidRPr="00BD16FA" w14:paraId="59930211" w14:textId="77777777" w:rsidTr="00554BC8">
        <w:trPr>
          <w:jc w:val="center"/>
        </w:trPr>
        <w:tc>
          <w:tcPr>
            <w:tcW w:w="5069" w:type="dxa"/>
          </w:tcPr>
          <w:p w14:paraId="6FFB361C" w14:textId="664F7CC2" w:rsidR="0A4E247A" w:rsidRDefault="0A4E247A" w:rsidP="0ED0BE87">
            <w:pPr>
              <w:jc w:val="both"/>
              <w:rPr>
                <w:b/>
                <w:bCs/>
              </w:rPr>
            </w:pPr>
            <w:r w:rsidRPr="0ED0BE87">
              <w:rPr>
                <w:b/>
                <w:bCs/>
              </w:rPr>
              <w:t xml:space="preserve">15.8 Member required to withdraw - quorum </w:t>
            </w:r>
          </w:p>
          <w:p w14:paraId="41043D59" w14:textId="2E3275C9" w:rsidR="0A4E247A" w:rsidRDefault="0A4E247A" w:rsidP="0ED0BE87">
            <w:pPr>
              <w:jc w:val="both"/>
            </w:pPr>
            <w:r w:rsidRPr="0ED0BE87">
              <w:t xml:space="preserve">Where the number of members who, by reason of the provisions of the </w:t>
            </w:r>
            <w:r w:rsidR="516CB985" w:rsidRPr="0ED0BE87">
              <w:rPr>
                <w:i/>
                <w:iCs/>
              </w:rPr>
              <w:t>Local Governance Act</w:t>
            </w:r>
            <w:r w:rsidRPr="0ED0BE87">
              <w:t>, are required to withdraw from a meeting is such that at that meeting the remaining members are not of sufficient number to constitute a quorum, notwithstanding any other general or special Act the remaining members shall be deemed to constitute a quorum if there are not fewer than three.</w:t>
            </w:r>
          </w:p>
          <w:p w14:paraId="61D32695" w14:textId="12E124D7" w:rsidR="0ED0BE87" w:rsidRDefault="0ED0BE87" w:rsidP="0ED0BE87">
            <w:pPr>
              <w:jc w:val="both"/>
            </w:pPr>
          </w:p>
        </w:tc>
        <w:tc>
          <w:tcPr>
            <w:tcW w:w="5089" w:type="dxa"/>
          </w:tcPr>
          <w:p w14:paraId="3A50E715" w14:textId="60B762D4" w:rsidR="0ED0BE87" w:rsidRDefault="498675AC" w:rsidP="064FE442">
            <w:pPr>
              <w:jc w:val="both"/>
              <w:rPr>
                <w:b/>
                <w:bCs/>
                <w:lang w:val="fr-CA"/>
              </w:rPr>
            </w:pPr>
            <w:r w:rsidRPr="064FE442">
              <w:rPr>
                <w:b/>
                <w:bCs/>
                <w:lang w:val="fr-CA"/>
              </w:rPr>
              <w:t xml:space="preserve">15.8 Exigence visant le retrait d'un </w:t>
            </w:r>
          </w:p>
          <w:p w14:paraId="6B904C25" w14:textId="1C64B6C3" w:rsidR="0ED0BE87" w:rsidRDefault="498675AC" w:rsidP="064FE442">
            <w:pPr>
              <w:jc w:val="both"/>
              <w:rPr>
                <w:b/>
                <w:bCs/>
                <w:lang w:val="fr-CA"/>
              </w:rPr>
            </w:pPr>
            <w:r w:rsidRPr="064FE442">
              <w:rPr>
                <w:b/>
                <w:bCs/>
                <w:lang w:val="fr-CA"/>
              </w:rPr>
              <w:t xml:space="preserve">        membre: quorum </w:t>
            </w:r>
          </w:p>
          <w:p w14:paraId="57CCA0CB" w14:textId="570DB1DB" w:rsidR="0ED0BE87" w:rsidRDefault="498675AC" w:rsidP="064FE442">
            <w:pPr>
              <w:jc w:val="both"/>
              <w:rPr>
                <w:lang w:val="fr-CA"/>
              </w:rPr>
            </w:pPr>
            <w:r w:rsidRPr="064FE442">
              <w:rPr>
                <w:lang w:val="fr-CA"/>
              </w:rPr>
              <w:t xml:space="preserve">Lorsque le nombre de membres qui, en raison des dispositions de </w:t>
            </w:r>
            <w:r w:rsidRPr="064FE442">
              <w:rPr>
                <w:i/>
                <w:iCs/>
                <w:lang w:val="fr-CA"/>
              </w:rPr>
              <w:t xml:space="preserve">la Loi sur </w:t>
            </w:r>
            <w:r w:rsidR="76A492EE" w:rsidRPr="064FE442">
              <w:rPr>
                <w:i/>
                <w:iCs/>
                <w:lang w:val="fr-CA"/>
              </w:rPr>
              <w:t>la Gouvernance Locale</w:t>
            </w:r>
            <w:r w:rsidRPr="064FE442">
              <w:rPr>
                <w:lang w:val="fr-CA"/>
              </w:rPr>
              <w:t xml:space="preserve">, doivent quitter une réunion est tel que le nombre de membres restants à cette réunion n'est pas suffisant pour constituer le quorum, les membres restants sont considérés comme constituant le quorum s'ils sont </w:t>
            </w:r>
            <w:proofErr w:type="spellStart"/>
            <w:r w:rsidRPr="064FE442">
              <w:rPr>
                <w:lang w:val="fr-CA"/>
              </w:rPr>
              <w:t>au</w:t>
            </w:r>
            <w:proofErr w:type="spellEnd"/>
            <w:r w:rsidRPr="064FE442">
              <w:rPr>
                <w:lang w:val="fr-CA"/>
              </w:rPr>
              <w:t xml:space="preserve"> mains trois, et ce, nonobstant toute autre loi générale ou spéciale.</w:t>
            </w:r>
          </w:p>
          <w:p w14:paraId="11C802B7" w14:textId="77CB40C4" w:rsidR="0ED0BE87" w:rsidRDefault="0ED0BE87" w:rsidP="064FE442">
            <w:pPr>
              <w:jc w:val="both"/>
              <w:rPr>
                <w:lang w:val="fr-CA"/>
              </w:rPr>
            </w:pPr>
          </w:p>
        </w:tc>
      </w:tr>
      <w:tr w:rsidR="0ED0BE87" w14:paraId="57CDCE7E" w14:textId="77777777" w:rsidTr="00554BC8">
        <w:trPr>
          <w:jc w:val="center"/>
        </w:trPr>
        <w:tc>
          <w:tcPr>
            <w:tcW w:w="5069" w:type="dxa"/>
          </w:tcPr>
          <w:p w14:paraId="19B42377" w14:textId="2A2718B1" w:rsidR="0A4E247A" w:rsidRDefault="0A4E247A" w:rsidP="0ED0BE87">
            <w:pPr>
              <w:jc w:val="both"/>
              <w:rPr>
                <w:b/>
                <w:bCs/>
              </w:rPr>
            </w:pPr>
            <w:r w:rsidRPr="0ED0BE87">
              <w:rPr>
                <w:b/>
                <w:bCs/>
              </w:rPr>
              <w:t>Motion - Order</w:t>
            </w:r>
          </w:p>
        </w:tc>
        <w:tc>
          <w:tcPr>
            <w:tcW w:w="5089" w:type="dxa"/>
          </w:tcPr>
          <w:p w14:paraId="3AAE4A42" w14:textId="5A4CE882" w:rsidR="0ED0BE87" w:rsidRDefault="269FB46C" w:rsidP="0ED0BE87">
            <w:pPr>
              <w:jc w:val="both"/>
              <w:rPr>
                <w:b/>
                <w:bCs/>
                <w:lang w:val="fr-CA"/>
              </w:rPr>
            </w:pPr>
            <w:r w:rsidRPr="5E5AEBF9">
              <w:rPr>
                <w:b/>
                <w:bCs/>
                <w:lang w:val="fr-CA"/>
              </w:rPr>
              <w:t>Propositions: Ordre</w:t>
            </w:r>
          </w:p>
        </w:tc>
      </w:tr>
      <w:tr w:rsidR="0ED0BE87" w:rsidRPr="00BD16FA" w14:paraId="210258D6" w14:textId="77777777" w:rsidTr="00554BC8">
        <w:trPr>
          <w:jc w:val="center"/>
        </w:trPr>
        <w:tc>
          <w:tcPr>
            <w:tcW w:w="5069" w:type="dxa"/>
          </w:tcPr>
          <w:p w14:paraId="2D4956E6" w14:textId="0566E9CF" w:rsidR="0A4E247A" w:rsidRDefault="0A4E247A" w:rsidP="0ED0BE87">
            <w:pPr>
              <w:jc w:val="both"/>
              <w:rPr>
                <w:b/>
                <w:bCs/>
              </w:rPr>
            </w:pPr>
            <w:r w:rsidRPr="0ED0BE87">
              <w:rPr>
                <w:b/>
                <w:bCs/>
              </w:rPr>
              <w:t xml:space="preserve">16.1 Moved - seconded - before debate - vote </w:t>
            </w:r>
          </w:p>
          <w:p w14:paraId="074A52E1" w14:textId="22891CBA" w:rsidR="0A4E247A" w:rsidRDefault="0A4E247A" w:rsidP="0ED0BE87">
            <w:pPr>
              <w:jc w:val="both"/>
            </w:pPr>
            <w:r w:rsidRPr="0ED0BE87">
              <w:t>A motion shall have no standing and debate on it shall not commence until it has been moved and seconded and has been stated by the Presiding Officer as pending before the Council.</w:t>
            </w:r>
          </w:p>
          <w:p w14:paraId="213F39CC" w14:textId="78DFEE7C" w:rsidR="0ED0BE87" w:rsidRDefault="0ED0BE87" w:rsidP="0ED0BE87">
            <w:pPr>
              <w:jc w:val="both"/>
            </w:pPr>
          </w:p>
        </w:tc>
        <w:tc>
          <w:tcPr>
            <w:tcW w:w="5089" w:type="dxa"/>
          </w:tcPr>
          <w:p w14:paraId="0B6866EA" w14:textId="7D90B948" w:rsidR="0ED0BE87" w:rsidRDefault="08600C0C" w:rsidP="064FE442">
            <w:pPr>
              <w:jc w:val="both"/>
              <w:rPr>
                <w:b/>
                <w:bCs/>
                <w:lang w:val="fr-CA"/>
              </w:rPr>
            </w:pPr>
            <w:r w:rsidRPr="064FE442">
              <w:rPr>
                <w:b/>
                <w:bCs/>
                <w:lang w:val="fr-CA"/>
              </w:rPr>
              <w:t>1</w:t>
            </w:r>
            <w:r w:rsidR="1B344B1A" w:rsidRPr="064FE442">
              <w:rPr>
                <w:b/>
                <w:bCs/>
                <w:lang w:val="fr-CA"/>
              </w:rPr>
              <w:t>6</w:t>
            </w:r>
            <w:r w:rsidRPr="064FE442">
              <w:rPr>
                <w:b/>
                <w:bCs/>
                <w:lang w:val="fr-CA"/>
              </w:rPr>
              <w:t xml:space="preserve">.1 Proposition et appui: avant </w:t>
            </w:r>
          </w:p>
          <w:p w14:paraId="707D060F" w14:textId="377B0DCA" w:rsidR="0ED0BE87" w:rsidRDefault="08600C0C" w:rsidP="064FE442">
            <w:pPr>
              <w:jc w:val="both"/>
              <w:rPr>
                <w:b/>
                <w:bCs/>
                <w:lang w:val="fr-CA"/>
              </w:rPr>
            </w:pPr>
            <w:r w:rsidRPr="064FE442">
              <w:rPr>
                <w:b/>
                <w:bCs/>
                <w:lang w:val="fr-CA"/>
              </w:rPr>
              <w:t xml:space="preserve">        un débat, vote </w:t>
            </w:r>
          </w:p>
          <w:p w14:paraId="2EDA1B30" w14:textId="09675640" w:rsidR="0ED0BE87" w:rsidRDefault="08600C0C" w:rsidP="064FE442">
            <w:pPr>
              <w:jc w:val="both"/>
              <w:rPr>
                <w:lang w:val="fr-CA"/>
              </w:rPr>
            </w:pPr>
            <w:r w:rsidRPr="064FE442">
              <w:rPr>
                <w:lang w:val="fr-CA"/>
              </w:rPr>
              <w:t>Une proposition ne doit pas faire l'objet de discussion et aucun débat à son sujet ne peut être entamé jusqu'à ce qu'elle ait été présentée et appuyée et que le président/la présidente du conseil ait déclaré qu'elle peut faire l'objet d'un débat.</w:t>
            </w:r>
          </w:p>
          <w:p w14:paraId="6FDAC1BA" w14:textId="380B7CA3" w:rsidR="0ED0BE87" w:rsidRDefault="0ED0BE87" w:rsidP="064FE442">
            <w:pPr>
              <w:jc w:val="both"/>
              <w:rPr>
                <w:lang w:val="fr-CA"/>
              </w:rPr>
            </w:pPr>
          </w:p>
        </w:tc>
      </w:tr>
      <w:tr w:rsidR="0ED0BE87" w:rsidRPr="00BD16FA" w14:paraId="41AD40CD" w14:textId="77777777" w:rsidTr="00554BC8">
        <w:trPr>
          <w:jc w:val="center"/>
        </w:trPr>
        <w:tc>
          <w:tcPr>
            <w:tcW w:w="5069" w:type="dxa"/>
          </w:tcPr>
          <w:p w14:paraId="4B20D6C5" w14:textId="656119BF" w:rsidR="0A4E247A" w:rsidRDefault="0A4E247A" w:rsidP="0ED0BE87">
            <w:pPr>
              <w:jc w:val="both"/>
              <w:rPr>
                <w:b/>
                <w:bCs/>
              </w:rPr>
            </w:pPr>
            <w:r w:rsidRPr="0ED0BE87">
              <w:rPr>
                <w:b/>
                <w:bCs/>
              </w:rPr>
              <w:t xml:space="preserve">16.2 Withdrawal - at any time - before vote </w:t>
            </w:r>
          </w:p>
          <w:p w14:paraId="70983626" w14:textId="4F66123A" w:rsidR="0A4E247A" w:rsidRDefault="0A4E247A" w:rsidP="0ED0BE87">
            <w:pPr>
              <w:jc w:val="both"/>
            </w:pPr>
            <w:r w:rsidRPr="0ED0BE87">
              <w:t>After a motion has been moved and seconded and stated by the Presiding Officer it is in the possession of Council for consideration but, with the consent of the majority of Council and without debate, it may be withdrawn by the mover and seconder at any time before it has been voted on.</w:t>
            </w:r>
          </w:p>
          <w:p w14:paraId="7ED8E188" w14:textId="2316A417" w:rsidR="0ED0BE87" w:rsidRDefault="0ED0BE87" w:rsidP="0ED0BE87">
            <w:pPr>
              <w:jc w:val="both"/>
            </w:pPr>
          </w:p>
        </w:tc>
        <w:tc>
          <w:tcPr>
            <w:tcW w:w="5089" w:type="dxa"/>
          </w:tcPr>
          <w:p w14:paraId="5D27DA70" w14:textId="121AC5EB" w:rsidR="0ED0BE87" w:rsidRDefault="05F22705" w:rsidP="064FE442">
            <w:pPr>
              <w:jc w:val="both"/>
              <w:rPr>
                <w:b/>
                <w:bCs/>
                <w:lang w:val="fr-CA"/>
              </w:rPr>
            </w:pPr>
            <w:r w:rsidRPr="064FE442">
              <w:rPr>
                <w:b/>
                <w:bCs/>
                <w:lang w:val="fr-CA"/>
              </w:rPr>
              <w:t>1</w:t>
            </w:r>
            <w:r w:rsidR="4BE04340" w:rsidRPr="064FE442">
              <w:rPr>
                <w:b/>
                <w:bCs/>
                <w:lang w:val="fr-CA"/>
              </w:rPr>
              <w:t>6</w:t>
            </w:r>
            <w:r w:rsidRPr="064FE442">
              <w:rPr>
                <w:b/>
                <w:bCs/>
                <w:lang w:val="fr-CA"/>
              </w:rPr>
              <w:t>.2</w:t>
            </w:r>
            <w:r w:rsidR="4DE8A06B" w:rsidRPr="064FE442">
              <w:rPr>
                <w:b/>
                <w:bCs/>
                <w:lang w:val="fr-CA"/>
              </w:rPr>
              <w:t xml:space="preserve"> Retrait en tout temps, avant le vote </w:t>
            </w:r>
          </w:p>
          <w:p w14:paraId="108F6D3F" w14:textId="3D105B98" w:rsidR="0ED0BE87" w:rsidRDefault="4DE8A06B" w:rsidP="064FE442">
            <w:pPr>
              <w:jc w:val="both"/>
              <w:rPr>
                <w:lang w:val="fr-CA"/>
              </w:rPr>
            </w:pPr>
            <w:r w:rsidRPr="064FE442">
              <w:rPr>
                <w:lang w:val="fr-CA"/>
              </w:rPr>
              <w:t>Une fois qu'une proposition a été présentée, appuyée et soumise par le président/la présidente du conseil, elle est prise en considération par le conseil, mais, avec l'appui de la majorité du conseil et sans aucun débat, elle peut être en tout temps retirée par l'auteur et l'appuyeur avant de faire l'objet d'un vote.</w:t>
            </w:r>
          </w:p>
        </w:tc>
      </w:tr>
      <w:tr w:rsidR="0ED0BE87" w:rsidRPr="00BD16FA" w14:paraId="0BFA3FD3" w14:textId="77777777" w:rsidTr="00554BC8">
        <w:trPr>
          <w:trHeight w:val="1005"/>
          <w:jc w:val="center"/>
        </w:trPr>
        <w:tc>
          <w:tcPr>
            <w:tcW w:w="5069" w:type="dxa"/>
          </w:tcPr>
          <w:p w14:paraId="099CD045" w14:textId="75FC414E" w:rsidR="0A4E247A" w:rsidRDefault="0A4E247A" w:rsidP="0ED0BE87">
            <w:pPr>
              <w:jc w:val="both"/>
              <w:rPr>
                <w:b/>
                <w:bCs/>
              </w:rPr>
            </w:pPr>
            <w:r w:rsidRPr="0ED0BE87">
              <w:rPr>
                <w:b/>
                <w:bCs/>
              </w:rPr>
              <w:t xml:space="preserve">16.3 Public - to be heard- motion only </w:t>
            </w:r>
          </w:p>
          <w:p w14:paraId="516DE9C6" w14:textId="2706FEA6" w:rsidR="0A4E247A" w:rsidRDefault="0A4E247A" w:rsidP="0ED0BE87">
            <w:pPr>
              <w:jc w:val="both"/>
              <w:rPr>
                <w:b/>
                <w:bCs/>
              </w:rPr>
            </w:pPr>
            <w:r w:rsidRPr="0ED0BE87">
              <w:rPr>
                <w:b/>
                <w:bCs/>
              </w:rPr>
              <w:t xml:space="preserve">        after hearing </w:t>
            </w:r>
          </w:p>
          <w:p w14:paraId="2B8A3D05" w14:textId="1D5E97D7" w:rsidR="0A4E247A" w:rsidRDefault="0A4E247A" w:rsidP="0ED0BE87">
            <w:pPr>
              <w:jc w:val="both"/>
            </w:pPr>
            <w:r w:rsidRPr="0ED0BE87">
              <w:t>If members of the public are to be heard on a matter, no motion shall be received until they have been heard.</w:t>
            </w:r>
          </w:p>
          <w:p w14:paraId="60D88E9A" w14:textId="5DE187FA" w:rsidR="0ED0BE87" w:rsidRDefault="0ED0BE87" w:rsidP="0ED0BE87">
            <w:pPr>
              <w:jc w:val="both"/>
            </w:pPr>
          </w:p>
        </w:tc>
        <w:tc>
          <w:tcPr>
            <w:tcW w:w="5089" w:type="dxa"/>
          </w:tcPr>
          <w:p w14:paraId="25D86F10" w14:textId="47E754A1" w:rsidR="0ED0BE87" w:rsidRDefault="06CFB859" w:rsidP="064FE442">
            <w:pPr>
              <w:jc w:val="both"/>
              <w:rPr>
                <w:b/>
                <w:bCs/>
                <w:lang w:val="fr-CA"/>
              </w:rPr>
            </w:pPr>
            <w:r w:rsidRPr="064FE442">
              <w:rPr>
                <w:b/>
                <w:bCs/>
                <w:lang w:val="fr-CA"/>
              </w:rPr>
              <w:t xml:space="preserve">16.3 Public: droit de parole, proposition </w:t>
            </w:r>
          </w:p>
          <w:p w14:paraId="1129E040" w14:textId="4D33EF2C" w:rsidR="0ED0BE87" w:rsidRDefault="06CFB859" w:rsidP="064FE442">
            <w:pPr>
              <w:jc w:val="both"/>
              <w:rPr>
                <w:b/>
                <w:bCs/>
                <w:lang w:val="fr-CA"/>
              </w:rPr>
            </w:pPr>
            <w:r w:rsidRPr="064FE442">
              <w:rPr>
                <w:b/>
                <w:bCs/>
                <w:lang w:val="fr-CA"/>
              </w:rPr>
              <w:t xml:space="preserve">        seulement à la suite d'une audience </w:t>
            </w:r>
          </w:p>
          <w:p w14:paraId="1593DF5B" w14:textId="5727E930" w:rsidR="0ED0BE87" w:rsidRDefault="06CFB859" w:rsidP="064FE442">
            <w:pPr>
              <w:jc w:val="both"/>
              <w:rPr>
                <w:lang w:val="fr-CA"/>
              </w:rPr>
            </w:pPr>
            <w:r w:rsidRPr="064FE442">
              <w:rPr>
                <w:lang w:val="fr-CA"/>
              </w:rPr>
              <w:t>Dans le cas où le public avait droit de parole sur une question, aucune proposition ne peut être reçue avant que celui-ci n'ait été entendu.</w:t>
            </w:r>
          </w:p>
        </w:tc>
      </w:tr>
      <w:tr w:rsidR="0ED0BE87" w:rsidRPr="00BD16FA" w14:paraId="19971E71" w14:textId="77777777" w:rsidTr="00554BC8">
        <w:trPr>
          <w:jc w:val="center"/>
        </w:trPr>
        <w:tc>
          <w:tcPr>
            <w:tcW w:w="5069" w:type="dxa"/>
          </w:tcPr>
          <w:p w14:paraId="4DD38E24" w14:textId="375D5A69" w:rsidR="0A4E247A" w:rsidRDefault="0A4E247A" w:rsidP="0ED0BE87">
            <w:pPr>
              <w:jc w:val="both"/>
              <w:rPr>
                <w:b/>
                <w:bCs/>
              </w:rPr>
            </w:pPr>
            <w:r w:rsidRPr="0ED0BE87">
              <w:rPr>
                <w:b/>
                <w:bCs/>
              </w:rPr>
              <w:t xml:space="preserve">16.4 Motion Put - public participation </w:t>
            </w:r>
          </w:p>
          <w:p w14:paraId="49A208F0" w14:textId="3B663B6C" w:rsidR="0A4E247A" w:rsidRDefault="0A4E247A" w:rsidP="0ED0BE87">
            <w:pPr>
              <w:jc w:val="both"/>
              <w:rPr>
                <w:b/>
                <w:bCs/>
              </w:rPr>
            </w:pPr>
            <w:r w:rsidRPr="0ED0BE87">
              <w:rPr>
                <w:b/>
                <w:bCs/>
              </w:rPr>
              <w:t xml:space="preserve">        - prohibited </w:t>
            </w:r>
          </w:p>
          <w:p w14:paraId="1B3461E1" w14:textId="037A8343" w:rsidR="0A4E247A" w:rsidRDefault="0A4E247A" w:rsidP="0ED0BE87">
            <w:pPr>
              <w:jc w:val="both"/>
            </w:pPr>
            <w:r w:rsidRPr="0ED0BE87">
              <w:t>No further public participation on a matter will be allowed after the motion has been duly made and seconded.</w:t>
            </w:r>
          </w:p>
          <w:p w14:paraId="21E896E4" w14:textId="397CB198" w:rsidR="0ED0BE87" w:rsidRDefault="0ED0BE87" w:rsidP="0ED0BE87">
            <w:pPr>
              <w:jc w:val="both"/>
            </w:pPr>
          </w:p>
        </w:tc>
        <w:tc>
          <w:tcPr>
            <w:tcW w:w="5089" w:type="dxa"/>
          </w:tcPr>
          <w:p w14:paraId="7A28FA9A" w14:textId="5AD5CAF7" w:rsidR="0ED0BE87" w:rsidRDefault="63F8BBEE" w:rsidP="064FE442">
            <w:pPr>
              <w:jc w:val="both"/>
              <w:rPr>
                <w:b/>
                <w:bCs/>
                <w:lang w:val="fr-CA"/>
              </w:rPr>
            </w:pPr>
            <w:r w:rsidRPr="064FE442">
              <w:rPr>
                <w:b/>
                <w:bCs/>
                <w:lang w:val="fr-CA"/>
              </w:rPr>
              <w:t xml:space="preserve">16.4 Proposition: participation du </w:t>
            </w:r>
          </w:p>
          <w:p w14:paraId="66AD292B" w14:textId="63AE6668" w:rsidR="0ED0BE87" w:rsidRDefault="63F8BBEE" w:rsidP="064FE442">
            <w:pPr>
              <w:jc w:val="both"/>
              <w:rPr>
                <w:b/>
                <w:bCs/>
                <w:lang w:val="fr-CA"/>
              </w:rPr>
            </w:pPr>
            <w:r w:rsidRPr="064FE442">
              <w:rPr>
                <w:b/>
                <w:bCs/>
                <w:lang w:val="fr-CA"/>
              </w:rPr>
              <w:t xml:space="preserve">        public, interdiction </w:t>
            </w:r>
          </w:p>
          <w:p w14:paraId="4021EB35" w14:textId="2A91499C" w:rsidR="0ED0BE87" w:rsidRDefault="63F8BBEE" w:rsidP="064FE442">
            <w:pPr>
              <w:jc w:val="both"/>
              <w:rPr>
                <w:lang w:val="fr-CA"/>
              </w:rPr>
            </w:pPr>
            <w:r w:rsidRPr="064FE442">
              <w:rPr>
                <w:lang w:val="fr-CA"/>
              </w:rPr>
              <w:t>La participation du public sur une question ne sera pas permise après que la proposition ait été dûment présentée et appuyée.</w:t>
            </w:r>
          </w:p>
        </w:tc>
      </w:tr>
      <w:tr w:rsidR="0ED0BE87" w:rsidRPr="00BD16FA" w14:paraId="2510D295" w14:textId="77777777" w:rsidTr="00554BC8">
        <w:trPr>
          <w:jc w:val="center"/>
        </w:trPr>
        <w:tc>
          <w:tcPr>
            <w:tcW w:w="5069" w:type="dxa"/>
          </w:tcPr>
          <w:p w14:paraId="6C2AA114" w14:textId="4C11A0BF" w:rsidR="0A4E247A" w:rsidRDefault="0A4E247A" w:rsidP="0ED0BE87">
            <w:pPr>
              <w:jc w:val="both"/>
              <w:rPr>
                <w:b/>
                <w:bCs/>
              </w:rPr>
            </w:pPr>
            <w:r w:rsidRPr="0ED0BE87">
              <w:rPr>
                <w:b/>
                <w:bCs/>
              </w:rPr>
              <w:t xml:space="preserve">16.5 Debate - amendment - permitted </w:t>
            </w:r>
          </w:p>
          <w:p w14:paraId="17F69120" w14:textId="4A05ED0B" w:rsidR="0A4E247A" w:rsidRDefault="0A4E247A" w:rsidP="0ED0BE87">
            <w:pPr>
              <w:jc w:val="both"/>
            </w:pPr>
            <w:r w:rsidRPr="0ED0BE87">
              <w:t>All motions which properly are before Council for consideration are open to debate and may be amended except as specifically provided elsewhere in this By-law.</w:t>
            </w:r>
          </w:p>
          <w:p w14:paraId="3B85D46F" w14:textId="58A24A3B" w:rsidR="0ED0BE87" w:rsidRDefault="0ED0BE87" w:rsidP="0ED0BE87">
            <w:pPr>
              <w:jc w:val="both"/>
            </w:pPr>
          </w:p>
        </w:tc>
        <w:tc>
          <w:tcPr>
            <w:tcW w:w="5089" w:type="dxa"/>
          </w:tcPr>
          <w:p w14:paraId="1660C9F4" w14:textId="630A1E09" w:rsidR="0ED0BE87" w:rsidRDefault="17A08429" w:rsidP="064FE442">
            <w:pPr>
              <w:jc w:val="both"/>
              <w:rPr>
                <w:b/>
                <w:bCs/>
                <w:lang w:val="fr-CA"/>
              </w:rPr>
            </w:pPr>
            <w:r w:rsidRPr="064FE442">
              <w:rPr>
                <w:b/>
                <w:bCs/>
                <w:lang w:val="fr-CA"/>
              </w:rPr>
              <w:t xml:space="preserve">16.5 Débat: modification, autorisation </w:t>
            </w:r>
          </w:p>
          <w:p w14:paraId="1F26621B" w14:textId="15AA6953" w:rsidR="0ED0BE87" w:rsidRDefault="17A08429" w:rsidP="064FE442">
            <w:pPr>
              <w:jc w:val="both"/>
              <w:rPr>
                <w:lang w:val="fr-CA"/>
              </w:rPr>
            </w:pPr>
            <w:r w:rsidRPr="064FE442">
              <w:rPr>
                <w:lang w:val="fr-CA"/>
              </w:rPr>
              <w:t>Toutes les propositions qui sont prises en considération par le conseil comme il se doit peuvent faire l'objet d'un débat et peuvent être modifiées, a moins d1indications expresses dans le présent arrête.</w:t>
            </w:r>
          </w:p>
          <w:p w14:paraId="54B3F3FE" w14:textId="23EA62D2" w:rsidR="0ED0BE87" w:rsidRDefault="0ED0BE87" w:rsidP="064FE442">
            <w:pPr>
              <w:jc w:val="both"/>
              <w:rPr>
                <w:lang w:val="fr-CA"/>
              </w:rPr>
            </w:pPr>
          </w:p>
        </w:tc>
      </w:tr>
      <w:tr w:rsidR="0ED0BE87" w:rsidRPr="00BD16FA" w14:paraId="533CC1C3" w14:textId="77777777" w:rsidTr="00554BC8">
        <w:trPr>
          <w:jc w:val="center"/>
        </w:trPr>
        <w:tc>
          <w:tcPr>
            <w:tcW w:w="5069" w:type="dxa"/>
          </w:tcPr>
          <w:p w14:paraId="5F3BB843" w14:textId="2F320F7A" w:rsidR="0A4E247A" w:rsidRDefault="0A4E247A" w:rsidP="0ED0BE87">
            <w:pPr>
              <w:jc w:val="both"/>
              <w:rPr>
                <w:b/>
                <w:bCs/>
              </w:rPr>
            </w:pPr>
            <w:r w:rsidRPr="0ED0BE87">
              <w:rPr>
                <w:b/>
                <w:bCs/>
              </w:rPr>
              <w:t xml:space="preserve">16.6 In order - procedure </w:t>
            </w:r>
          </w:p>
          <w:p w14:paraId="3A871F4F" w14:textId="18E10A61" w:rsidR="0A4E247A" w:rsidRDefault="0A4E247A" w:rsidP="0ED0BE87">
            <w:pPr>
              <w:jc w:val="both"/>
            </w:pPr>
            <w:r w:rsidRPr="0ED0BE87">
              <w:t xml:space="preserve">When a motion has been moved and seconded and is being considered by Council, no motion shall be received except a motion: </w:t>
            </w:r>
          </w:p>
          <w:p w14:paraId="27001772" w14:textId="7B95746E" w:rsidR="0A4E247A" w:rsidRDefault="0A4E247A" w:rsidP="00650263">
            <w:pPr>
              <w:pStyle w:val="ListParagraph"/>
              <w:numPr>
                <w:ilvl w:val="0"/>
                <w:numId w:val="113"/>
              </w:numPr>
              <w:jc w:val="both"/>
            </w:pPr>
            <w:r w:rsidRPr="0ED0BE87">
              <w:t xml:space="preserve">to set the time to adjourn; </w:t>
            </w:r>
          </w:p>
          <w:p w14:paraId="0B94F966" w14:textId="2B15159F" w:rsidR="0A4E247A" w:rsidRDefault="0A4E247A" w:rsidP="00650263">
            <w:pPr>
              <w:pStyle w:val="ListParagraph"/>
              <w:numPr>
                <w:ilvl w:val="0"/>
                <w:numId w:val="113"/>
              </w:numPr>
              <w:jc w:val="both"/>
            </w:pPr>
            <w:r w:rsidRPr="0ED0BE87">
              <w:t xml:space="preserve">to adjourn the meeting; </w:t>
            </w:r>
          </w:p>
          <w:p w14:paraId="5EB21D8C" w14:textId="77B95529" w:rsidR="0A4E247A" w:rsidRDefault="0A4E247A" w:rsidP="00650263">
            <w:pPr>
              <w:pStyle w:val="ListParagraph"/>
              <w:numPr>
                <w:ilvl w:val="0"/>
                <w:numId w:val="113"/>
              </w:numPr>
              <w:jc w:val="both"/>
            </w:pPr>
            <w:r w:rsidRPr="0ED0BE87">
              <w:t xml:space="preserve">to lay the question on the table; </w:t>
            </w:r>
          </w:p>
          <w:p w14:paraId="043A7F30" w14:textId="4CDB8BD0" w:rsidR="0A4E247A" w:rsidRDefault="0A4E247A" w:rsidP="00650263">
            <w:pPr>
              <w:pStyle w:val="ListParagraph"/>
              <w:numPr>
                <w:ilvl w:val="0"/>
                <w:numId w:val="113"/>
              </w:numPr>
              <w:jc w:val="both"/>
            </w:pPr>
            <w:r w:rsidRPr="0ED0BE87">
              <w:t xml:space="preserve">to put the previous question (close the debate); </w:t>
            </w:r>
          </w:p>
          <w:p w14:paraId="2F88ED88" w14:textId="72655C2C" w:rsidR="0A4E247A" w:rsidRDefault="0A4E247A" w:rsidP="00650263">
            <w:pPr>
              <w:pStyle w:val="ListParagraph"/>
              <w:numPr>
                <w:ilvl w:val="0"/>
                <w:numId w:val="113"/>
              </w:numPr>
              <w:jc w:val="both"/>
            </w:pPr>
            <w:r w:rsidRPr="0ED0BE87">
              <w:t xml:space="preserve">to defer the question to a certain time or date; </w:t>
            </w:r>
          </w:p>
          <w:p w14:paraId="3E0D1D9E" w14:textId="2044AABC" w:rsidR="0A4E247A" w:rsidRDefault="0A4E247A" w:rsidP="00650263">
            <w:pPr>
              <w:pStyle w:val="ListParagraph"/>
              <w:numPr>
                <w:ilvl w:val="0"/>
                <w:numId w:val="113"/>
              </w:numPr>
              <w:jc w:val="both"/>
            </w:pPr>
            <w:r w:rsidRPr="0ED0BE87">
              <w:t xml:space="preserve">to refer the question to some other person or group for consideration; </w:t>
            </w:r>
          </w:p>
          <w:p w14:paraId="44E22B8E" w14:textId="4FD5DDE0" w:rsidR="0A4E247A" w:rsidRDefault="0A4E247A" w:rsidP="00650263">
            <w:pPr>
              <w:pStyle w:val="ListParagraph"/>
              <w:numPr>
                <w:ilvl w:val="0"/>
                <w:numId w:val="113"/>
              </w:numPr>
              <w:jc w:val="both"/>
            </w:pPr>
            <w:r w:rsidRPr="0ED0BE87">
              <w:t xml:space="preserve">to amend the amendment; or </w:t>
            </w:r>
          </w:p>
          <w:p w14:paraId="667CC35D" w14:textId="3684030E" w:rsidR="0A4E247A" w:rsidRDefault="0A4E247A" w:rsidP="00650263">
            <w:pPr>
              <w:pStyle w:val="ListParagraph"/>
              <w:numPr>
                <w:ilvl w:val="0"/>
                <w:numId w:val="113"/>
              </w:numPr>
              <w:jc w:val="both"/>
            </w:pPr>
            <w:r w:rsidRPr="0ED0BE87">
              <w:t xml:space="preserve">to amend the main motion; </w:t>
            </w:r>
          </w:p>
          <w:p w14:paraId="3293EF84" w14:textId="6B895798" w:rsidR="0A4E247A" w:rsidRDefault="0A4E247A" w:rsidP="0ED0BE87">
            <w:pPr>
              <w:jc w:val="both"/>
            </w:pPr>
            <w:r w:rsidRPr="0ED0BE87">
              <w:t>which shall have precedence in the order in which they are named and as more particularly referred to in Schedule ‘A’.</w:t>
            </w:r>
          </w:p>
          <w:p w14:paraId="19B5DE05" w14:textId="15487C05" w:rsidR="0ED0BE87" w:rsidRDefault="0ED0BE87" w:rsidP="0ED0BE87">
            <w:pPr>
              <w:jc w:val="both"/>
            </w:pPr>
          </w:p>
        </w:tc>
        <w:tc>
          <w:tcPr>
            <w:tcW w:w="5089" w:type="dxa"/>
          </w:tcPr>
          <w:p w14:paraId="27DB7F23" w14:textId="02CE7E0D" w:rsidR="0ED0BE87" w:rsidRDefault="76F2F6C1" w:rsidP="064FE442">
            <w:pPr>
              <w:jc w:val="both"/>
              <w:rPr>
                <w:b/>
                <w:bCs/>
                <w:lang w:val="fr-CA"/>
              </w:rPr>
            </w:pPr>
            <w:r w:rsidRPr="064FE442">
              <w:rPr>
                <w:b/>
                <w:bCs/>
                <w:lang w:val="fr-CA"/>
              </w:rPr>
              <w:t xml:space="preserve">16.6 Recevabilité: procédure </w:t>
            </w:r>
          </w:p>
          <w:p w14:paraId="49157CA3" w14:textId="37342D0A" w:rsidR="0ED0BE87" w:rsidRDefault="76F2F6C1" w:rsidP="064FE442">
            <w:pPr>
              <w:jc w:val="both"/>
              <w:rPr>
                <w:lang w:val="fr-CA"/>
              </w:rPr>
            </w:pPr>
            <w:r w:rsidRPr="064FE442">
              <w:rPr>
                <w:lang w:val="fr-CA"/>
              </w:rPr>
              <w:t xml:space="preserve">Dans le cas où une proposition a été présentée, appuyée et est prise en considération par le conseil, aucune proposition ne peut être reçue, sauf s'il s'agit d'une proposition: </w:t>
            </w:r>
          </w:p>
          <w:p w14:paraId="74D4A975" w14:textId="1AC2709B" w:rsidR="0ED0BE87" w:rsidRDefault="76F2F6C1" w:rsidP="00650263">
            <w:pPr>
              <w:pStyle w:val="ListParagraph"/>
              <w:numPr>
                <w:ilvl w:val="0"/>
                <w:numId w:val="73"/>
              </w:numPr>
              <w:jc w:val="both"/>
              <w:rPr>
                <w:lang w:val="fr-CA"/>
              </w:rPr>
            </w:pPr>
            <w:r w:rsidRPr="064FE442">
              <w:rPr>
                <w:lang w:val="fr-CA"/>
              </w:rPr>
              <w:t>pour fixer l'heure d'ajou</w:t>
            </w:r>
            <w:r w:rsidR="01E04EE3" w:rsidRPr="064FE442">
              <w:rPr>
                <w:lang w:val="fr-CA"/>
              </w:rPr>
              <w:t>rn</w:t>
            </w:r>
            <w:r w:rsidRPr="064FE442">
              <w:rPr>
                <w:lang w:val="fr-CA"/>
              </w:rPr>
              <w:t xml:space="preserve">ement; </w:t>
            </w:r>
          </w:p>
          <w:p w14:paraId="34B5107B" w14:textId="19F86301" w:rsidR="0ED0BE87" w:rsidRDefault="76F2F6C1" w:rsidP="00650263">
            <w:pPr>
              <w:pStyle w:val="ListParagraph"/>
              <w:numPr>
                <w:ilvl w:val="0"/>
                <w:numId w:val="73"/>
              </w:numPr>
              <w:jc w:val="both"/>
              <w:rPr>
                <w:lang w:val="fr-CA"/>
              </w:rPr>
            </w:pPr>
            <w:r w:rsidRPr="064FE442">
              <w:rPr>
                <w:lang w:val="fr-CA"/>
              </w:rPr>
              <w:t xml:space="preserve">pour lever la séance; </w:t>
            </w:r>
          </w:p>
          <w:p w14:paraId="4D71689E" w14:textId="29E82237" w:rsidR="0ED0BE87" w:rsidRDefault="76F2F6C1" w:rsidP="00650263">
            <w:pPr>
              <w:pStyle w:val="ListParagraph"/>
              <w:numPr>
                <w:ilvl w:val="0"/>
                <w:numId w:val="73"/>
              </w:numPr>
              <w:jc w:val="both"/>
              <w:rPr>
                <w:lang w:val="fr-CA"/>
              </w:rPr>
            </w:pPr>
            <w:r w:rsidRPr="064FE442">
              <w:rPr>
                <w:lang w:val="fr-CA"/>
              </w:rPr>
              <w:t xml:space="preserve">pour soumettre la question; </w:t>
            </w:r>
          </w:p>
          <w:p w14:paraId="405023CF" w14:textId="1C0CA2B7" w:rsidR="0ED0BE87" w:rsidRDefault="76F2F6C1" w:rsidP="00650263">
            <w:pPr>
              <w:pStyle w:val="ListParagraph"/>
              <w:numPr>
                <w:ilvl w:val="0"/>
                <w:numId w:val="73"/>
              </w:numPr>
              <w:jc w:val="both"/>
              <w:rPr>
                <w:lang w:val="fr-CA"/>
              </w:rPr>
            </w:pPr>
            <w:r w:rsidRPr="064FE442">
              <w:rPr>
                <w:lang w:val="fr-CA"/>
              </w:rPr>
              <w:t xml:space="preserve">pour mettre la question préalable aux voix (mettre fin au débat); </w:t>
            </w:r>
          </w:p>
          <w:p w14:paraId="3F9C24BA" w14:textId="3A1AC5CC" w:rsidR="0ED0BE87" w:rsidRDefault="76F2F6C1" w:rsidP="00650263">
            <w:pPr>
              <w:pStyle w:val="ListParagraph"/>
              <w:numPr>
                <w:ilvl w:val="0"/>
                <w:numId w:val="73"/>
              </w:numPr>
              <w:jc w:val="both"/>
              <w:rPr>
                <w:lang w:val="fr-CA"/>
              </w:rPr>
            </w:pPr>
            <w:r w:rsidRPr="064FE442">
              <w:rPr>
                <w:lang w:val="fr-CA"/>
              </w:rPr>
              <w:t xml:space="preserve">pour reporter la question à une autre heure et à une autre date; </w:t>
            </w:r>
          </w:p>
          <w:p w14:paraId="7A3396D4" w14:textId="4D3AC959" w:rsidR="0ED0BE87" w:rsidRDefault="76F2F6C1" w:rsidP="00650263">
            <w:pPr>
              <w:pStyle w:val="ListParagraph"/>
              <w:numPr>
                <w:ilvl w:val="0"/>
                <w:numId w:val="73"/>
              </w:numPr>
              <w:jc w:val="both"/>
              <w:rPr>
                <w:lang w:val="fr-CA"/>
              </w:rPr>
            </w:pPr>
            <w:r w:rsidRPr="064FE442">
              <w:rPr>
                <w:lang w:val="fr-CA"/>
              </w:rPr>
              <w:t xml:space="preserve">pour soumettre la question à une autre personne ou à un autre groupe pour examen; </w:t>
            </w:r>
          </w:p>
          <w:p w14:paraId="1140F4FA" w14:textId="717DE1B6" w:rsidR="0ED0BE87" w:rsidRDefault="76F2F6C1" w:rsidP="00650263">
            <w:pPr>
              <w:pStyle w:val="ListParagraph"/>
              <w:numPr>
                <w:ilvl w:val="0"/>
                <w:numId w:val="73"/>
              </w:numPr>
              <w:jc w:val="both"/>
              <w:rPr>
                <w:lang w:val="fr-CA"/>
              </w:rPr>
            </w:pPr>
            <w:r w:rsidRPr="064FE442">
              <w:rPr>
                <w:lang w:val="fr-CA"/>
              </w:rPr>
              <w:t xml:space="preserve">pour amender la modification; ou </w:t>
            </w:r>
          </w:p>
          <w:p w14:paraId="6C468AA5" w14:textId="168C501A" w:rsidR="0ED0BE87" w:rsidRDefault="76F2F6C1" w:rsidP="00650263">
            <w:pPr>
              <w:pStyle w:val="ListParagraph"/>
              <w:numPr>
                <w:ilvl w:val="0"/>
                <w:numId w:val="73"/>
              </w:numPr>
              <w:jc w:val="both"/>
              <w:rPr>
                <w:lang w:val="fr-CA"/>
              </w:rPr>
            </w:pPr>
            <w:r w:rsidRPr="064FE442">
              <w:rPr>
                <w:lang w:val="fr-CA"/>
              </w:rPr>
              <w:t xml:space="preserve">pour modifier la proposition principale; </w:t>
            </w:r>
          </w:p>
          <w:p w14:paraId="23B271F5" w14:textId="291277E4" w:rsidR="0ED0BE87" w:rsidRDefault="76F2F6C1" w:rsidP="00650263">
            <w:pPr>
              <w:pStyle w:val="ListParagraph"/>
              <w:numPr>
                <w:ilvl w:val="0"/>
                <w:numId w:val="73"/>
              </w:numPr>
              <w:jc w:val="both"/>
              <w:rPr>
                <w:lang w:val="fr-CA"/>
              </w:rPr>
            </w:pPr>
            <w:r w:rsidRPr="5E5AEBF9">
              <w:rPr>
                <w:lang w:val="fr-CA"/>
              </w:rPr>
              <w:t>pour lesquelles la priorité est accordée selon l’ordre de présentation et plus particulièrement selon l'annexe &lt;&lt;A».</w:t>
            </w:r>
          </w:p>
          <w:p w14:paraId="2F6AF8BC" w14:textId="78879FB1" w:rsidR="0ED0BE87" w:rsidRDefault="0ED0BE87" w:rsidP="5E5AEBF9">
            <w:pPr>
              <w:jc w:val="both"/>
              <w:rPr>
                <w:lang w:val="fr-CA"/>
              </w:rPr>
            </w:pPr>
          </w:p>
        </w:tc>
      </w:tr>
      <w:tr w:rsidR="0ED0BE87" w:rsidRPr="00BD16FA" w14:paraId="66D79D14" w14:textId="77777777" w:rsidTr="00554BC8">
        <w:trPr>
          <w:jc w:val="center"/>
        </w:trPr>
        <w:tc>
          <w:tcPr>
            <w:tcW w:w="5069" w:type="dxa"/>
          </w:tcPr>
          <w:p w14:paraId="097FB8E3" w14:textId="758E1C99" w:rsidR="0A4E247A" w:rsidRDefault="0A4E247A" w:rsidP="0ED0BE87">
            <w:pPr>
              <w:jc w:val="both"/>
              <w:rPr>
                <w:b/>
                <w:bCs/>
              </w:rPr>
            </w:pPr>
            <w:r w:rsidRPr="0ED0BE87">
              <w:rPr>
                <w:b/>
                <w:bCs/>
              </w:rPr>
              <w:t xml:space="preserve">16.7 Adjourn - requirements </w:t>
            </w:r>
          </w:p>
          <w:p w14:paraId="60C7DFAB" w14:textId="2780051F" w:rsidR="0A4E247A" w:rsidRDefault="0A4E247A" w:rsidP="0ED0BE87">
            <w:pPr>
              <w:jc w:val="both"/>
            </w:pPr>
            <w:r w:rsidRPr="0ED0BE87">
              <w:t xml:space="preserve">A motion to adjourn: </w:t>
            </w:r>
          </w:p>
          <w:p w14:paraId="72D4F3DB" w14:textId="05FEF3F3" w:rsidR="0A4E247A" w:rsidRDefault="0A4E247A" w:rsidP="00650263">
            <w:pPr>
              <w:pStyle w:val="ListParagraph"/>
              <w:numPr>
                <w:ilvl w:val="0"/>
                <w:numId w:val="112"/>
              </w:numPr>
              <w:jc w:val="both"/>
            </w:pPr>
            <w:r w:rsidRPr="0ED0BE87">
              <w:t xml:space="preserve">shall not be amended or debated; and </w:t>
            </w:r>
          </w:p>
          <w:p w14:paraId="2371A6CA" w14:textId="6D8AC9A7" w:rsidR="0A4E247A" w:rsidRDefault="0A4E247A" w:rsidP="00650263">
            <w:pPr>
              <w:pStyle w:val="ListParagraph"/>
              <w:numPr>
                <w:ilvl w:val="0"/>
                <w:numId w:val="112"/>
              </w:numPr>
              <w:jc w:val="both"/>
            </w:pPr>
            <w:r w:rsidRPr="0ED0BE87">
              <w:t>shall always be in order except when a member is speaking or the members are voting.</w:t>
            </w:r>
          </w:p>
          <w:p w14:paraId="0A64A11D" w14:textId="1D2CDBAB" w:rsidR="0ED0BE87" w:rsidRDefault="0ED0BE87" w:rsidP="0ED0BE87">
            <w:pPr>
              <w:jc w:val="both"/>
              <w:rPr>
                <w:b/>
                <w:bCs/>
              </w:rPr>
            </w:pPr>
          </w:p>
        </w:tc>
        <w:tc>
          <w:tcPr>
            <w:tcW w:w="5089" w:type="dxa"/>
          </w:tcPr>
          <w:p w14:paraId="4948EC94" w14:textId="029A7CDF" w:rsidR="0ED0BE87" w:rsidRDefault="24C71023" w:rsidP="064FE442">
            <w:pPr>
              <w:jc w:val="both"/>
              <w:rPr>
                <w:b/>
                <w:bCs/>
                <w:lang w:val="fr-CA"/>
              </w:rPr>
            </w:pPr>
            <w:r w:rsidRPr="064FE442">
              <w:rPr>
                <w:b/>
                <w:bCs/>
                <w:lang w:val="fr-CA"/>
              </w:rPr>
              <w:t xml:space="preserve">16.7 </w:t>
            </w:r>
            <w:r w:rsidR="1DC850D1" w:rsidRPr="064FE442">
              <w:rPr>
                <w:b/>
                <w:bCs/>
                <w:lang w:val="fr-CA"/>
              </w:rPr>
              <w:t xml:space="preserve">Ajournement: exigences </w:t>
            </w:r>
          </w:p>
          <w:p w14:paraId="08C8EFA5" w14:textId="515AA7AF" w:rsidR="0ED0BE87" w:rsidRDefault="1DC850D1" w:rsidP="064FE442">
            <w:pPr>
              <w:jc w:val="both"/>
              <w:rPr>
                <w:lang w:val="fr-CA"/>
              </w:rPr>
            </w:pPr>
            <w:r w:rsidRPr="064FE442">
              <w:rPr>
                <w:lang w:val="fr-CA"/>
              </w:rPr>
              <w:t>Une proposition d'</w:t>
            </w:r>
            <w:proofErr w:type="spellStart"/>
            <w:r w:rsidRPr="064FE442">
              <w:rPr>
                <w:lang w:val="fr-CA"/>
              </w:rPr>
              <w:t>ajoumement</w:t>
            </w:r>
            <w:proofErr w:type="spellEnd"/>
            <w:r w:rsidRPr="064FE442">
              <w:rPr>
                <w:lang w:val="fr-CA"/>
              </w:rPr>
              <w:t xml:space="preserve">: </w:t>
            </w:r>
          </w:p>
          <w:p w14:paraId="2328B74F" w14:textId="318A1DD0" w:rsidR="0ED0BE87" w:rsidRDefault="1DC850D1" w:rsidP="00650263">
            <w:pPr>
              <w:pStyle w:val="ListParagraph"/>
              <w:numPr>
                <w:ilvl w:val="0"/>
                <w:numId w:val="72"/>
              </w:numPr>
              <w:jc w:val="both"/>
              <w:rPr>
                <w:lang w:val="fr-CA"/>
              </w:rPr>
            </w:pPr>
            <w:r w:rsidRPr="064FE442">
              <w:rPr>
                <w:lang w:val="fr-CA"/>
              </w:rPr>
              <w:t xml:space="preserve">ne doit pas être modifiée ni faire l'objet d'un débat; et </w:t>
            </w:r>
          </w:p>
          <w:p w14:paraId="28FB0A54" w14:textId="3272B5A4" w:rsidR="0ED0BE87" w:rsidRDefault="1DC850D1" w:rsidP="00650263">
            <w:pPr>
              <w:pStyle w:val="ListParagraph"/>
              <w:numPr>
                <w:ilvl w:val="0"/>
                <w:numId w:val="72"/>
              </w:numPr>
              <w:jc w:val="both"/>
              <w:rPr>
                <w:lang w:val="fr-CA"/>
              </w:rPr>
            </w:pPr>
            <w:r w:rsidRPr="064FE442">
              <w:rPr>
                <w:lang w:val="fr-CA"/>
              </w:rPr>
              <w:t>doit toujours être recevable, sauf lorsqu'un membre prend la parole ou que les membres procèdent au vote.</w:t>
            </w:r>
          </w:p>
        </w:tc>
      </w:tr>
      <w:tr w:rsidR="0ED0BE87" w:rsidRPr="00BD16FA" w14:paraId="71B24B9B" w14:textId="77777777" w:rsidTr="00554BC8">
        <w:trPr>
          <w:jc w:val="center"/>
        </w:trPr>
        <w:tc>
          <w:tcPr>
            <w:tcW w:w="5069" w:type="dxa"/>
          </w:tcPr>
          <w:p w14:paraId="342B475D" w14:textId="1D7C1B14" w:rsidR="0A4E247A" w:rsidRDefault="0A4E247A" w:rsidP="0ED0BE87">
            <w:pPr>
              <w:jc w:val="both"/>
              <w:rPr>
                <w:b/>
                <w:bCs/>
              </w:rPr>
            </w:pPr>
            <w:r w:rsidRPr="0ED0BE87">
              <w:rPr>
                <w:b/>
                <w:bCs/>
              </w:rPr>
              <w:t xml:space="preserve">16.8 Adjourn - time specified - amendable </w:t>
            </w:r>
          </w:p>
          <w:p w14:paraId="4ABF01FE" w14:textId="7090CBD2" w:rsidR="0A4E247A" w:rsidRDefault="0A4E247A" w:rsidP="0ED0BE87">
            <w:pPr>
              <w:jc w:val="both"/>
            </w:pPr>
            <w:r w:rsidRPr="0ED0BE87">
              <w:t>Notwithstanding Section 16.7 where a motion to adjourn includes the time at which the adjourned meeting will continue, that motion may be amended and debated as to that time.</w:t>
            </w:r>
          </w:p>
          <w:p w14:paraId="215ABDD4" w14:textId="53045397" w:rsidR="0ED0BE87" w:rsidRDefault="0ED0BE87" w:rsidP="0ED0BE87">
            <w:pPr>
              <w:jc w:val="both"/>
            </w:pPr>
          </w:p>
        </w:tc>
        <w:tc>
          <w:tcPr>
            <w:tcW w:w="5089" w:type="dxa"/>
          </w:tcPr>
          <w:p w14:paraId="78AC549F" w14:textId="1B346B86" w:rsidR="0ED0BE87" w:rsidRDefault="37431E4A" w:rsidP="064FE442">
            <w:pPr>
              <w:jc w:val="both"/>
              <w:rPr>
                <w:b/>
                <w:bCs/>
                <w:lang w:val="fr-CA"/>
              </w:rPr>
            </w:pPr>
            <w:r w:rsidRPr="064FE442">
              <w:rPr>
                <w:b/>
                <w:bCs/>
                <w:lang w:val="fr-CA"/>
              </w:rPr>
              <w:t xml:space="preserve">16.8 Ajournement: heure indiquée, modifiable </w:t>
            </w:r>
          </w:p>
          <w:p w14:paraId="74DCECDC" w14:textId="6A11315B" w:rsidR="0ED0BE87" w:rsidRDefault="37431E4A" w:rsidP="064FE442">
            <w:pPr>
              <w:jc w:val="both"/>
              <w:rPr>
                <w:lang w:val="fr-CA"/>
              </w:rPr>
            </w:pPr>
            <w:r w:rsidRPr="064FE442">
              <w:rPr>
                <w:lang w:val="fr-CA"/>
              </w:rPr>
              <w:t>Nonobstant la section 16.7 selon laquelle une proposition d'ajournement stipule l'heure à laquelle la séance ajourée se poursuivra, cette proposition peut être modifiée et faire l'objet d'un débat relativement à l'heure en question.</w:t>
            </w:r>
          </w:p>
          <w:p w14:paraId="56D67F0F" w14:textId="33564F37" w:rsidR="0ED0BE87" w:rsidRDefault="0ED0BE87" w:rsidP="064FE442">
            <w:pPr>
              <w:jc w:val="both"/>
              <w:rPr>
                <w:lang w:val="fr-CA"/>
              </w:rPr>
            </w:pPr>
          </w:p>
        </w:tc>
      </w:tr>
      <w:tr w:rsidR="0ED0BE87" w:rsidRPr="00BD16FA" w14:paraId="0D9D800D" w14:textId="77777777" w:rsidTr="00554BC8">
        <w:trPr>
          <w:jc w:val="center"/>
        </w:trPr>
        <w:tc>
          <w:tcPr>
            <w:tcW w:w="5069" w:type="dxa"/>
          </w:tcPr>
          <w:p w14:paraId="48E8DB68" w14:textId="190FD587" w:rsidR="0A4E247A" w:rsidRDefault="0A4E247A" w:rsidP="0ED0BE87">
            <w:pPr>
              <w:jc w:val="both"/>
              <w:rPr>
                <w:b/>
                <w:bCs/>
              </w:rPr>
            </w:pPr>
            <w:r w:rsidRPr="0ED0BE87">
              <w:rPr>
                <w:b/>
                <w:bCs/>
              </w:rPr>
              <w:t xml:space="preserve">16.9 Proceed - beyond 10:00 p.m. </w:t>
            </w:r>
          </w:p>
          <w:p w14:paraId="66C20E82" w14:textId="303CE74F" w:rsidR="0A4E247A" w:rsidRDefault="0A4E247A" w:rsidP="0ED0BE87">
            <w:pPr>
              <w:jc w:val="both"/>
              <w:rPr>
                <w:b/>
                <w:bCs/>
              </w:rPr>
            </w:pPr>
            <w:r w:rsidRPr="0ED0BE87">
              <w:rPr>
                <w:b/>
                <w:bCs/>
              </w:rPr>
              <w:t xml:space="preserve">        - requirements </w:t>
            </w:r>
          </w:p>
          <w:p w14:paraId="76010996" w14:textId="0A7C0324" w:rsidR="0A4E247A" w:rsidRDefault="0A4E247A" w:rsidP="0ED0BE87">
            <w:pPr>
              <w:jc w:val="both"/>
            </w:pPr>
            <w:r w:rsidRPr="0ED0BE87">
              <w:t xml:space="preserve">Subject to Section 4.14, a motion to proceed beyond the hour of 10:00 p.m.: </w:t>
            </w:r>
          </w:p>
          <w:p w14:paraId="5731EE41" w14:textId="7A4C5568" w:rsidR="0A4E247A" w:rsidRDefault="0A4E247A" w:rsidP="00650263">
            <w:pPr>
              <w:pStyle w:val="ListParagraph"/>
              <w:numPr>
                <w:ilvl w:val="0"/>
                <w:numId w:val="111"/>
              </w:numPr>
              <w:jc w:val="both"/>
            </w:pPr>
            <w:r w:rsidRPr="0ED0BE87">
              <w:t xml:space="preserve">shall not be amended or debated; and </w:t>
            </w:r>
          </w:p>
          <w:p w14:paraId="53B65953" w14:textId="616806FD" w:rsidR="0A4E247A" w:rsidRDefault="0A4E247A" w:rsidP="00650263">
            <w:pPr>
              <w:pStyle w:val="ListParagraph"/>
              <w:numPr>
                <w:ilvl w:val="0"/>
                <w:numId w:val="111"/>
              </w:numPr>
              <w:jc w:val="both"/>
            </w:pPr>
            <w:r w:rsidRPr="0ED0BE87">
              <w:t>shall always be in order except when a member is speaking or the members are voting.</w:t>
            </w:r>
          </w:p>
          <w:p w14:paraId="0D0B57CF" w14:textId="4C68D1F1" w:rsidR="0ED0BE87" w:rsidRDefault="0ED0BE87" w:rsidP="0ED0BE87">
            <w:pPr>
              <w:jc w:val="both"/>
            </w:pPr>
          </w:p>
        </w:tc>
        <w:tc>
          <w:tcPr>
            <w:tcW w:w="5089" w:type="dxa"/>
          </w:tcPr>
          <w:p w14:paraId="5F71CAE4" w14:textId="644550AC" w:rsidR="0ED0BE87" w:rsidRDefault="34EA498D" w:rsidP="064FE442">
            <w:pPr>
              <w:jc w:val="both"/>
              <w:rPr>
                <w:b/>
                <w:bCs/>
                <w:lang w:val="fr-CA"/>
              </w:rPr>
            </w:pPr>
            <w:r w:rsidRPr="064FE442">
              <w:rPr>
                <w:b/>
                <w:bCs/>
                <w:lang w:val="fr-CA"/>
              </w:rPr>
              <w:t>16.9 Prolongation: plus tard que 22 h,</w:t>
            </w:r>
          </w:p>
          <w:p w14:paraId="290A30A5" w14:textId="5BCBF19B" w:rsidR="0ED0BE87" w:rsidRDefault="34EA498D" w:rsidP="064FE442">
            <w:pPr>
              <w:jc w:val="both"/>
              <w:rPr>
                <w:b/>
                <w:bCs/>
                <w:lang w:val="fr-CA"/>
              </w:rPr>
            </w:pPr>
            <w:r w:rsidRPr="064FE442">
              <w:rPr>
                <w:b/>
                <w:bCs/>
                <w:lang w:val="fr-CA"/>
              </w:rPr>
              <w:t xml:space="preserve">       exigences </w:t>
            </w:r>
          </w:p>
          <w:p w14:paraId="7C3C9F49" w14:textId="1657690B" w:rsidR="0ED0BE87" w:rsidRDefault="34EA498D" w:rsidP="064FE442">
            <w:pPr>
              <w:jc w:val="both"/>
              <w:rPr>
                <w:lang w:val="fr-CA"/>
              </w:rPr>
            </w:pPr>
            <w:r w:rsidRPr="064FE442">
              <w:rPr>
                <w:lang w:val="fr-CA"/>
              </w:rPr>
              <w:t xml:space="preserve">Sous réserve de la section </w:t>
            </w:r>
            <w:r w:rsidR="2BCC1C8F" w:rsidRPr="064FE442">
              <w:rPr>
                <w:lang w:val="fr-CA"/>
              </w:rPr>
              <w:t>4</w:t>
            </w:r>
            <w:r w:rsidRPr="064FE442">
              <w:rPr>
                <w:lang w:val="fr-CA"/>
              </w:rPr>
              <w:t xml:space="preserve">.14, une proposition visant à poursuivre la séance après 22 h : </w:t>
            </w:r>
          </w:p>
          <w:p w14:paraId="05766183" w14:textId="4C89E244" w:rsidR="0ED0BE87" w:rsidRDefault="34EA498D" w:rsidP="00650263">
            <w:pPr>
              <w:pStyle w:val="ListParagraph"/>
              <w:numPr>
                <w:ilvl w:val="0"/>
                <w:numId w:val="71"/>
              </w:numPr>
              <w:jc w:val="both"/>
              <w:rPr>
                <w:lang w:val="fr-CA"/>
              </w:rPr>
            </w:pPr>
            <w:r w:rsidRPr="064FE442">
              <w:rPr>
                <w:lang w:val="fr-CA"/>
              </w:rPr>
              <w:t xml:space="preserve">ne doit pas être modifiée ni faire l'objet d'un débat; et </w:t>
            </w:r>
          </w:p>
          <w:p w14:paraId="6A695E38" w14:textId="05773C01" w:rsidR="0ED0BE87" w:rsidRDefault="34EA498D" w:rsidP="00650263">
            <w:pPr>
              <w:pStyle w:val="ListParagraph"/>
              <w:numPr>
                <w:ilvl w:val="0"/>
                <w:numId w:val="71"/>
              </w:numPr>
              <w:jc w:val="both"/>
              <w:rPr>
                <w:lang w:val="fr-CA"/>
              </w:rPr>
            </w:pPr>
            <w:r w:rsidRPr="064FE442">
              <w:rPr>
                <w:lang w:val="fr-CA"/>
              </w:rPr>
              <w:t>doit toujours être recevable, sauf lorsqu'un membre prend la parole ou que les membres procèdent au vote.</w:t>
            </w:r>
          </w:p>
          <w:p w14:paraId="4D2C5937" w14:textId="6F4788A9" w:rsidR="0ED0BE87" w:rsidRDefault="0ED0BE87" w:rsidP="064FE442">
            <w:pPr>
              <w:jc w:val="both"/>
              <w:rPr>
                <w:lang w:val="fr-CA"/>
              </w:rPr>
            </w:pPr>
          </w:p>
        </w:tc>
      </w:tr>
      <w:tr w:rsidR="0ED0BE87" w:rsidRPr="00BD16FA" w14:paraId="4357D23B" w14:textId="77777777" w:rsidTr="00554BC8">
        <w:trPr>
          <w:jc w:val="center"/>
        </w:trPr>
        <w:tc>
          <w:tcPr>
            <w:tcW w:w="5069" w:type="dxa"/>
          </w:tcPr>
          <w:p w14:paraId="14EEF91D" w14:textId="0E22EECA" w:rsidR="0A4E247A" w:rsidRDefault="0A4E247A" w:rsidP="0ED0BE87">
            <w:pPr>
              <w:jc w:val="both"/>
              <w:rPr>
                <w:b/>
                <w:bCs/>
              </w:rPr>
            </w:pPr>
            <w:r w:rsidRPr="0ED0BE87">
              <w:rPr>
                <w:b/>
                <w:bCs/>
              </w:rPr>
              <w:t xml:space="preserve">16.10 Tabling Motion - requirements </w:t>
            </w:r>
          </w:p>
          <w:p w14:paraId="20F282C8" w14:textId="22A20B0F" w:rsidR="0A4E247A" w:rsidRDefault="0A4E247A" w:rsidP="0ED0BE87">
            <w:pPr>
              <w:jc w:val="both"/>
            </w:pPr>
            <w:r w:rsidRPr="0ED0BE87">
              <w:t>A motion to table a motion shall state a reason, always be in order and shall not be debatable. A motion to take up a tabled matter is not subject to debate or amendment. A motion that has not been taken from the table for six months is deemed to be withdrawn.</w:t>
            </w:r>
          </w:p>
          <w:p w14:paraId="65930CE7" w14:textId="05248019" w:rsidR="0ED0BE87" w:rsidRDefault="0ED0BE87" w:rsidP="0ED0BE87">
            <w:pPr>
              <w:jc w:val="both"/>
            </w:pPr>
          </w:p>
        </w:tc>
        <w:tc>
          <w:tcPr>
            <w:tcW w:w="5089" w:type="dxa"/>
          </w:tcPr>
          <w:p w14:paraId="0E728929" w14:textId="01ABE91B" w:rsidR="0ED0BE87" w:rsidRDefault="77A727D1" w:rsidP="064FE442">
            <w:pPr>
              <w:jc w:val="both"/>
              <w:rPr>
                <w:lang w:val="fr-CA"/>
              </w:rPr>
            </w:pPr>
            <w:r w:rsidRPr="064FE442">
              <w:rPr>
                <w:b/>
                <w:bCs/>
                <w:lang w:val="fr-CA"/>
              </w:rPr>
              <w:t xml:space="preserve">16.10 Présentation d'une proposition: </w:t>
            </w:r>
            <w:proofErr w:type="spellStart"/>
            <w:r w:rsidRPr="064FE442">
              <w:rPr>
                <w:b/>
                <w:bCs/>
                <w:lang w:val="fr-CA"/>
              </w:rPr>
              <w:t>exigences</w:t>
            </w:r>
            <w:r w:rsidRPr="064FE442">
              <w:rPr>
                <w:lang w:val="fr-CA"/>
              </w:rPr>
              <w:t>Une</w:t>
            </w:r>
            <w:proofErr w:type="spellEnd"/>
            <w:r w:rsidRPr="064FE442">
              <w:rPr>
                <w:lang w:val="fr-CA"/>
              </w:rPr>
              <w:t xml:space="preserve"> proposition pour déposer une proposition doit énoncer une raison, toujours être recevable et ne pas faire l'objet d'un débat. Une proposition pour étudier une question qui a été reportée ne doit pas donner lieu à un débat ni à une modification. Une proposition qui n’a pas été étudiée depuis six mois est considérée comme retirée.</w:t>
            </w:r>
          </w:p>
          <w:p w14:paraId="0CF0AF24" w14:textId="129A5F57" w:rsidR="0ED0BE87" w:rsidRDefault="0ED0BE87" w:rsidP="064FE442">
            <w:pPr>
              <w:jc w:val="both"/>
              <w:rPr>
                <w:lang w:val="fr-CA"/>
              </w:rPr>
            </w:pPr>
          </w:p>
        </w:tc>
      </w:tr>
      <w:tr w:rsidR="0ED0BE87" w:rsidRPr="00BD16FA" w14:paraId="0C1A34EA" w14:textId="77777777" w:rsidTr="00554BC8">
        <w:trPr>
          <w:jc w:val="center"/>
        </w:trPr>
        <w:tc>
          <w:tcPr>
            <w:tcW w:w="5069" w:type="dxa"/>
          </w:tcPr>
          <w:p w14:paraId="72F756B2" w14:textId="008E4E3B" w:rsidR="0A4E247A" w:rsidRDefault="0A4E247A" w:rsidP="0ED0BE87">
            <w:pPr>
              <w:jc w:val="both"/>
              <w:rPr>
                <w:b/>
                <w:bCs/>
              </w:rPr>
            </w:pPr>
            <w:r w:rsidRPr="0ED0BE87">
              <w:rPr>
                <w:b/>
                <w:bCs/>
              </w:rPr>
              <w:t xml:space="preserve">16.11 Put the Previous Question </w:t>
            </w:r>
          </w:p>
          <w:p w14:paraId="5B75BB49" w14:textId="019775C1" w:rsidR="0A4E247A" w:rsidRDefault="0A4E247A" w:rsidP="0ED0BE87">
            <w:pPr>
              <w:jc w:val="both"/>
              <w:rPr>
                <w:b/>
                <w:bCs/>
              </w:rPr>
            </w:pPr>
            <w:r w:rsidRPr="0ED0BE87">
              <w:rPr>
                <w:b/>
                <w:bCs/>
              </w:rPr>
              <w:t xml:space="preserve">          - requirements </w:t>
            </w:r>
          </w:p>
          <w:p w14:paraId="5B4B15D9" w14:textId="1438B019" w:rsidR="0A4E247A" w:rsidRDefault="0A4E247A" w:rsidP="0ED0BE87">
            <w:pPr>
              <w:jc w:val="both"/>
            </w:pPr>
            <w:r w:rsidRPr="0ED0BE87">
              <w:t xml:space="preserve">A motion to put the question: </w:t>
            </w:r>
          </w:p>
          <w:p w14:paraId="10E5BA59" w14:textId="27FAF88A" w:rsidR="0A4E247A" w:rsidRDefault="0A4E247A" w:rsidP="00650263">
            <w:pPr>
              <w:pStyle w:val="ListParagraph"/>
              <w:numPr>
                <w:ilvl w:val="0"/>
                <w:numId w:val="110"/>
              </w:numPr>
              <w:jc w:val="both"/>
            </w:pPr>
            <w:r w:rsidRPr="0ED0BE87">
              <w:t xml:space="preserve">shall not be amended or debated; </w:t>
            </w:r>
          </w:p>
          <w:p w14:paraId="2B525D85" w14:textId="022C9331" w:rsidR="0A4E247A" w:rsidRDefault="0A4E247A" w:rsidP="00650263">
            <w:pPr>
              <w:pStyle w:val="ListParagraph"/>
              <w:numPr>
                <w:ilvl w:val="0"/>
                <w:numId w:val="110"/>
              </w:numPr>
              <w:jc w:val="both"/>
            </w:pPr>
            <w:r w:rsidRPr="0ED0BE87">
              <w:t xml:space="preserve">shall not be received in any committee or in the Committee of the Whole; and </w:t>
            </w:r>
          </w:p>
          <w:p w14:paraId="350E4B0D" w14:textId="6E7B7B5F" w:rsidR="0A4E247A" w:rsidRDefault="0A4E247A" w:rsidP="00650263">
            <w:pPr>
              <w:pStyle w:val="ListParagraph"/>
              <w:numPr>
                <w:ilvl w:val="0"/>
                <w:numId w:val="110"/>
              </w:numPr>
              <w:jc w:val="both"/>
            </w:pPr>
            <w:r w:rsidRPr="0ED0BE87">
              <w:t>requires the affirmative vote of two-thirds of the members present.</w:t>
            </w:r>
          </w:p>
          <w:p w14:paraId="10694F31" w14:textId="74B68BF5" w:rsidR="0ED0BE87" w:rsidRDefault="0ED0BE87" w:rsidP="0ED0BE87">
            <w:pPr>
              <w:jc w:val="both"/>
            </w:pPr>
          </w:p>
        </w:tc>
        <w:tc>
          <w:tcPr>
            <w:tcW w:w="5089" w:type="dxa"/>
          </w:tcPr>
          <w:p w14:paraId="5FE60850" w14:textId="5719788D" w:rsidR="0ED0BE87" w:rsidRDefault="50A86D7E" w:rsidP="064FE442">
            <w:pPr>
              <w:jc w:val="both"/>
              <w:rPr>
                <w:b/>
                <w:bCs/>
                <w:lang w:val="fr-CA"/>
              </w:rPr>
            </w:pPr>
            <w:r w:rsidRPr="064FE442">
              <w:rPr>
                <w:b/>
                <w:bCs/>
                <w:lang w:val="fr-CA"/>
              </w:rPr>
              <w:t xml:space="preserve">16.11 Évocation d'une question préalable: </w:t>
            </w:r>
          </w:p>
          <w:p w14:paraId="26EEA6F7" w14:textId="044FE934" w:rsidR="0ED0BE87" w:rsidRDefault="50A86D7E" w:rsidP="064FE442">
            <w:pPr>
              <w:jc w:val="both"/>
              <w:rPr>
                <w:b/>
                <w:bCs/>
                <w:lang w:val="fr-CA"/>
              </w:rPr>
            </w:pPr>
            <w:r w:rsidRPr="064FE442">
              <w:rPr>
                <w:b/>
                <w:bCs/>
                <w:lang w:val="fr-CA"/>
              </w:rPr>
              <w:t xml:space="preserve">          exigences </w:t>
            </w:r>
          </w:p>
          <w:p w14:paraId="3E6E320D" w14:textId="3AEB3BBC" w:rsidR="0ED0BE87" w:rsidRDefault="50A86D7E" w:rsidP="064FE442">
            <w:pPr>
              <w:jc w:val="both"/>
              <w:rPr>
                <w:lang w:val="fr-CA"/>
              </w:rPr>
            </w:pPr>
            <w:r w:rsidRPr="064FE442">
              <w:rPr>
                <w:lang w:val="fr-CA"/>
              </w:rPr>
              <w:t xml:space="preserve">Une proposition pour que les membres du conseil se prononcent sur la question: </w:t>
            </w:r>
          </w:p>
          <w:p w14:paraId="4278B921" w14:textId="4D29234C" w:rsidR="0ED0BE87" w:rsidRDefault="50A86D7E" w:rsidP="00650263">
            <w:pPr>
              <w:pStyle w:val="ListParagraph"/>
              <w:numPr>
                <w:ilvl w:val="0"/>
                <w:numId w:val="70"/>
              </w:numPr>
              <w:jc w:val="both"/>
              <w:rPr>
                <w:lang w:val="fr-CA"/>
              </w:rPr>
            </w:pPr>
            <w:r w:rsidRPr="064FE442">
              <w:rPr>
                <w:lang w:val="fr-CA"/>
              </w:rPr>
              <w:t xml:space="preserve">ne doit pas être modifiée ni faire l'objet d'un débat; </w:t>
            </w:r>
          </w:p>
          <w:p w14:paraId="39332D12" w14:textId="5CD031BF" w:rsidR="0ED0BE87" w:rsidRDefault="50A86D7E" w:rsidP="00650263">
            <w:pPr>
              <w:pStyle w:val="ListParagraph"/>
              <w:numPr>
                <w:ilvl w:val="0"/>
                <w:numId w:val="70"/>
              </w:numPr>
              <w:jc w:val="both"/>
              <w:rPr>
                <w:lang w:val="fr-CA"/>
              </w:rPr>
            </w:pPr>
            <w:r w:rsidRPr="064FE442">
              <w:rPr>
                <w:lang w:val="fr-CA"/>
              </w:rPr>
              <w:t xml:space="preserve">ne doit pas être reçue par quelque comité que ce soit ou le comité plénier; et </w:t>
            </w:r>
          </w:p>
          <w:p w14:paraId="11A1CDA8" w14:textId="35B504FD" w:rsidR="0ED0BE87" w:rsidRDefault="50A86D7E" w:rsidP="00650263">
            <w:pPr>
              <w:pStyle w:val="ListParagraph"/>
              <w:numPr>
                <w:ilvl w:val="0"/>
                <w:numId w:val="70"/>
              </w:numPr>
              <w:jc w:val="both"/>
              <w:rPr>
                <w:lang w:val="fr-CA"/>
              </w:rPr>
            </w:pPr>
            <w:r w:rsidRPr="064FE442">
              <w:rPr>
                <w:lang w:val="fr-CA"/>
              </w:rPr>
              <w:t>nécessite le vote affirmatif des deux tiers des membres présents.</w:t>
            </w:r>
          </w:p>
          <w:p w14:paraId="1ABA921E" w14:textId="5AB6B97B" w:rsidR="0ED0BE87" w:rsidRDefault="0ED0BE87" w:rsidP="064FE442">
            <w:pPr>
              <w:jc w:val="both"/>
              <w:rPr>
                <w:lang w:val="fr-CA"/>
              </w:rPr>
            </w:pPr>
          </w:p>
        </w:tc>
      </w:tr>
      <w:tr w:rsidR="0ED0BE87" w:rsidRPr="00BD16FA" w14:paraId="50923F3C" w14:textId="77777777" w:rsidTr="00554BC8">
        <w:trPr>
          <w:jc w:val="center"/>
        </w:trPr>
        <w:tc>
          <w:tcPr>
            <w:tcW w:w="5069" w:type="dxa"/>
          </w:tcPr>
          <w:p w14:paraId="51C641BF" w14:textId="6429F939" w:rsidR="0A4E247A" w:rsidRDefault="0A4E247A" w:rsidP="0ED0BE87">
            <w:pPr>
              <w:jc w:val="both"/>
              <w:rPr>
                <w:b/>
                <w:bCs/>
              </w:rPr>
            </w:pPr>
            <w:r w:rsidRPr="0ED0BE87">
              <w:rPr>
                <w:b/>
                <w:bCs/>
              </w:rPr>
              <w:t xml:space="preserve">16.12 Defer- certain time </w:t>
            </w:r>
          </w:p>
          <w:p w14:paraId="6A1C1EBA" w14:textId="4748A2D3" w:rsidR="0A4E247A" w:rsidRDefault="0A4E247A" w:rsidP="0ED0BE87">
            <w:pPr>
              <w:jc w:val="both"/>
            </w:pPr>
            <w:r w:rsidRPr="0ED0BE87">
              <w:t xml:space="preserve">A motion to defer to a certain time or date: </w:t>
            </w:r>
          </w:p>
          <w:p w14:paraId="69007208" w14:textId="54C51910" w:rsidR="0A4E247A" w:rsidRDefault="0A4E247A" w:rsidP="00650263">
            <w:pPr>
              <w:pStyle w:val="ListParagraph"/>
              <w:numPr>
                <w:ilvl w:val="0"/>
                <w:numId w:val="109"/>
              </w:numPr>
              <w:jc w:val="both"/>
            </w:pPr>
            <w:r w:rsidRPr="0ED0BE87">
              <w:t xml:space="preserve">shall be open to debate only as to advisability of postponement; and </w:t>
            </w:r>
          </w:p>
          <w:p w14:paraId="362007C2" w14:textId="3D997458" w:rsidR="0A4E247A" w:rsidRDefault="0A4E247A" w:rsidP="00650263">
            <w:pPr>
              <w:pStyle w:val="ListParagraph"/>
              <w:numPr>
                <w:ilvl w:val="0"/>
                <w:numId w:val="109"/>
              </w:numPr>
              <w:jc w:val="both"/>
            </w:pPr>
            <w:r w:rsidRPr="0ED0BE87">
              <w:t>may be amended as to the time or date to which the matter is deferred.</w:t>
            </w:r>
          </w:p>
          <w:p w14:paraId="4842F41E" w14:textId="27BDEA91" w:rsidR="0ED0BE87" w:rsidRDefault="0ED0BE87" w:rsidP="0ED0BE87">
            <w:pPr>
              <w:jc w:val="both"/>
            </w:pPr>
          </w:p>
        </w:tc>
        <w:tc>
          <w:tcPr>
            <w:tcW w:w="5089" w:type="dxa"/>
          </w:tcPr>
          <w:p w14:paraId="5F812C36" w14:textId="40545E3B" w:rsidR="0ED0BE87" w:rsidRDefault="67CA663A" w:rsidP="064FE442">
            <w:pPr>
              <w:jc w:val="both"/>
              <w:rPr>
                <w:b/>
                <w:bCs/>
                <w:lang w:val="fr-CA"/>
              </w:rPr>
            </w:pPr>
            <w:r w:rsidRPr="064FE442">
              <w:rPr>
                <w:b/>
                <w:bCs/>
                <w:lang w:val="fr-CA"/>
              </w:rPr>
              <w:t xml:space="preserve">16.12 Report: heure précise </w:t>
            </w:r>
          </w:p>
          <w:p w14:paraId="00900298" w14:textId="7F2B3A2D" w:rsidR="0ED0BE87" w:rsidRDefault="67CA663A" w:rsidP="064FE442">
            <w:pPr>
              <w:jc w:val="both"/>
              <w:rPr>
                <w:lang w:val="fr-CA"/>
              </w:rPr>
            </w:pPr>
            <w:r w:rsidRPr="064FE442">
              <w:rPr>
                <w:lang w:val="fr-CA"/>
              </w:rPr>
              <w:t xml:space="preserve">Une proposition pour reporter la séance à une autre heure ou à une autre date: </w:t>
            </w:r>
          </w:p>
          <w:p w14:paraId="236A481E" w14:textId="57828C3E" w:rsidR="0ED0BE87" w:rsidRDefault="67CA663A" w:rsidP="00650263">
            <w:pPr>
              <w:pStyle w:val="ListParagraph"/>
              <w:numPr>
                <w:ilvl w:val="0"/>
                <w:numId w:val="69"/>
              </w:numPr>
              <w:jc w:val="both"/>
              <w:rPr>
                <w:lang w:val="fr-CA"/>
              </w:rPr>
            </w:pPr>
            <w:r w:rsidRPr="064FE442">
              <w:rPr>
                <w:lang w:val="fr-CA"/>
              </w:rPr>
              <w:t xml:space="preserve">ne peut faire l’objet d'un </w:t>
            </w:r>
            <w:proofErr w:type="spellStart"/>
            <w:r w:rsidRPr="064FE442">
              <w:rPr>
                <w:lang w:val="fr-CA"/>
              </w:rPr>
              <w:t>debat</w:t>
            </w:r>
            <w:proofErr w:type="spellEnd"/>
            <w:r w:rsidRPr="064FE442">
              <w:rPr>
                <w:lang w:val="fr-CA"/>
              </w:rPr>
              <w:t xml:space="preserve"> qu'en ce qui a trait </w:t>
            </w:r>
            <w:proofErr w:type="spellStart"/>
            <w:r w:rsidRPr="064FE442">
              <w:rPr>
                <w:lang w:val="fr-CA"/>
              </w:rPr>
              <w:t>a</w:t>
            </w:r>
            <w:proofErr w:type="spellEnd"/>
            <w:r w:rsidRPr="064FE442">
              <w:rPr>
                <w:lang w:val="fr-CA"/>
              </w:rPr>
              <w:t xml:space="preserve"> la pertinence du report; et </w:t>
            </w:r>
          </w:p>
          <w:p w14:paraId="06EB95F0" w14:textId="7C041B43" w:rsidR="0ED0BE87" w:rsidRDefault="67CA663A" w:rsidP="00650263">
            <w:pPr>
              <w:pStyle w:val="ListParagraph"/>
              <w:numPr>
                <w:ilvl w:val="0"/>
                <w:numId w:val="69"/>
              </w:numPr>
              <w:jc w:val="both"/>
              <w:rPr>
                <w:lang w:val="fr-CA"/>
              </w:rPr>
            </w:pPr>
            <w:r w:rsidRPr="064FE442">
              <w:rPr>
                <w:lang w:val="fr-CA"/>
              </w:rPr>
              <w:t xml:space="preserve">peut être modifiée, mais seulement un amendement de l'heure ou de la date à laquelle la proposition est reportée est possible. </w:t>
            </w:r>
          </w:p>
          <w:p w14:paraId="36D166C9" w14:textId="2B3BC10C" w:rsidR="0ED0BE87" w:rsidRDefault="0ED0BE87" w:rsidP="0ED0BE87">
            <w:pPr>
              <w:jc w:val="both"/>
              <w:rPr>
                <w:b/>
                <w:bCs/>
                <w:lang w:val="fr-CA"/>
              </w:rPr>
            </w:pPr>
          </w:p>
        </w:tc>
      </w:tr>
      <w:tr w:rsidR="0ED0BE87" w:rsidRPr="00BD16FA" w14:paraId="6D2D46B8" w14:textId="77777777" w:rsidTr="00554BC8">
        <w:trPr>
          <w:jc w:val="center"/>
        </w:trPr>
        <w:tc>
          <w:tcPr>
            <w:tcW w:w="5069" w:type="dxa"/>
          </w:tcPr>
          <w:p w14:paraId="5C7226A4" w14:textId="35E0DC26" w:rsidR="0A4E247A" w:rsidRDefault="0A4E247A" w:rsidP="0ED0BE87">
            <w:pPr>
              <w:jc w:val="both"/>
              <w:rPr>
                <w:b/>
                <w:bCs/>
              </w:rPr>
            </w:pPr>
            <w:r w:rsidRPr="0ED0BE87">
              <w:rPr>
                <w:b/>
                <w:bCs/>
              </w:rPr>
              <w:t xml:space="preserve">16.13 Defer - Indefinitely </w:t>
            </w:r>
          </w:p>
          <w:p w14:paraId="6ADC4BC4" w14:textId="65E23D74" w:rsidR="0A4E247A" w:rsidRDefault="0A4E247A" w:rsidP="0ED0BE87">
            <w:pPr>
              <w:jc w:val="both"/>
            </w:pPr>
            <w:r w:rsidRPr="0ED0BE87">
              <w:t>A motion to defer a pending resolution or By-law indefinitely, is debatable and requires a majority vote to adopt. Its effect is to dispose of the resolution or By-law without a direct vote on it. The resolution or By-law which is postponed indefinitely cannot be brought up again at the same meeting. There is no obligation to take the resolution up at a future meeting, but it can be raised at a future meeting.</w:t>
            </w:r>
          </w:p>
          <w:p w14:paraId="08307898" w14:textId="36C39C76" w:rsidR="0ED0BE87" w:rsidRDefault="0ED0BE87" w:rsidP="0ED0BE87">
            <w:pPr>
              <w:jc w:val="both"/>
            </w:pPr>
          </w:p>
        </w:tc>
        <w:tc>
          <w:tcPr>
            <w:tcW w:w="5089" w:type="dxa"/>
          </w:tcPr>
          <w:p w14:paraId="4D636332" w14:textId="01E7B1F2" w:rsidR="0ED0BE87" w:rsidRDefault="7F5B27A0" w:rsidP="064FE442">
            <w:pPr>
              <w:jc w:val="both"/>
              <w:rPr>
                <w:b/>
                <w:bCs/>
                <w:lang w:val="fr-CA"/>
              </w:rPr>
            </w:pPr>
            <w:r w:rsidRPr="064FE442">
              <w:rPr>
                <w:b/>
                <w:bCs/>
                <w:lang w:val="fr-CA"/>
              </w:rPr>
              <w:t xml:space="preserve">16.13 Report: indéfiniment </w:t>
            </w:r>
          </w:p>
          <w:p w14:paraId="02D47786" w14:textId="609A8B7C" w:rsidR="0ED0BE87" w:rsidRDefault="7F5B27A0" w:rsidP="064FE442">
            <w:pPr>
              <w:jc w:val="both"/>
              <w:rPr>
                <w:lang w:val="fr-CA"/>
              </w:rPr>
            </w:pPr>
            <w:r w:rsidRPr="064FE442">
              <w:rPr>
                <w:lang w:val="fr-CA"/>
              </w:rPr>
              <w:t>Une proposition pour reporter une résolution ou un arrêté en instance indéfiniment peut faire l'objet d'un débat et nécessite un vote majoritaire pour être adoptée. La conséquence d'une telle proposition consiste à rejeter la résolution ou l'arrête sans procéder à un vote direct. La résolution ou l'arrêté qui est reporté indéfiniment ne peut être mentionné de nouveau au cours de la même réunion. II n'est pas obligatoire d’aborder la résolution au cours d'une réunion future, mais il est possible de le faire.</w:t>
            </w:r>
          </w:p>
          <w:p w14:paraId="53902235" w14:textId="5C072C04" w:rsidR="0ED0BE87" w:rsidRDefault="0ED0BE87" w:rsidP="064FE442">
            <w:pPr>
              <w:jc w:val="both"/>
              <w:rPr>
                <w:lang w:val="fr-CA"/>
              </w:rPr>
            </w:pPr>
          </w:p>
        </w:tc>
      </w:tr>
      <w:tr w:rsidR="0ED0BE87" w:rsidRPr="00BD16FA" w14:paraId="1BD55C2F" w14:textId="77777777" w:rsidTr="00554BC8">
        <w:trPr>
          <w:jc w:val="center"/>
        </w:trPr>
        <w:tc>
          <w:tcPr>
            <w:tcW w:w="5069" w:type="dxa"/>
          </w:tcPr>
          <w:p w14:paraId="52E7CB78" w14:textId="7C0A4CDE" w:rsidR="0A4E247A" w:rsidRDefault="0A4E247A" w:rsidP="0ED0BE87">
            <w:pPr>
              <w:jc w:val="both"/>
              <w:rPr>
                <w:b/>
                <w:bCs/>
              </w:rPr>
            </w:pPr>
            <w:r w:rsidRPr="0ED0BE87">
              <w:rPr>
                <w:b/>
                <w:bCs/>
              </w:rPr>
              <w:t xml:space="preserve">16.14 Refer- requirements </w:t>
            </w:r>
          </w:p>
          <w:p w14:paraId="2F4678B2" w14:textId="2CACF23C" w:rsidR="0A4E247A" w:rsidRDefault="0A4E247A" w:rsidP="0ED0BE87">
            <w:pPr>
              <w:jc w:val="both"/>
            </w:pPr>
            <w:r w:rsidRPr="0ED0BE87">
              <w:t xml:space="preserve">A motion to refer a matter under consideration to Committee of the Whole, a Committee, City Manager, </w:t>
            </w:r>
            <w:r w:rsidR="260E506A" w:rsidRPr="0ED0BE87">
              <w:t>General Counsel</w:t>
            </w:r>
            <w:r w:rsidRPr="0ED0BE87">
              <w:t>, C</w:t>
            </w:r>
            <w:r w:rsidR="2B35D1A2" w:rsidRPr="0ED0BE87">
              <w:t xml:space="preserve">ity </w:t>
            </w:r>
            <w:r w:rsidRPr="0ED0BE87">
              <w:t xml:space="preserve">Clerk, or as otherwise directed: </w:t>
            </w:r>
          </w:p>
          <w:p w14:paraId="75013D11" w14:textId="2D74C3ED" w:rsidR="0A4E247A" w:rsidRDefault="0A4E247A" w:rsidP="00650263">
            <w:pPr>
              <w:pStyle w:val="ListParagraph"/>
              <w:numPr>
                <w:ilvl w:val="0"/>
                <w:numId w:val="108"/>
              </w:numPr>
              <w:jc w:val="both"/>
            </w:pPr>
            <w:r w:rsidRPr="0ED0BE87">
              <w:t xml:space="preserve">shall be open to debate only on the propriety of referring the question and may be amended; and </w:t>
            </w:r>
          </w:p>
          <w:p w14:paraId="7C708247" w14:textId="0C7A7570" w:rsidR="0A4E247A" w:rsidRDefault="0A4E247A" w:rsidP="00650263">
            <w:pPr>
              <w:pStyle w:val="ListParagraph"/>
              <w:numPr>
                <w:ilvl w:val="0"/>
                <w:numId w:val="108"/>
              </w:numPr>
              <w:jc w:val="both"/>
            </w:pPr>
            <w:r w:rsidRPr="0ED0BE87">
              <w:t>shall include the terms on which the motion is being referred, and may include the time at which the matter is to be returned and whatever explanation may be necessary as to the purpose of the motion.</w:t>
            </w:r>
          </w:p>
          <w:p w14:paraId="03F34BC2" w14:textId="47D3E62E" w:rsidR="0ED0BE87" w:rsidRDefault="0ED0BE87" w:rsidP="0ED0BE87">
            <w:pPr>
              <w:jc w:val="both"/>
            </w:pPr>
          </w:p>
        </w:tc>
        <w:tc>
          <w:tcPr>
            <w:tcW w:w="5089" w:type="dxa"/>
          </w:tcPr>
          <w:p w14:paraId="1830796C" w14:textId="567FA0CC" w:rsidR="0ED0BE87" w:rsidRDefault="53A40F23" w:rsidP="064FE442">
            <w:pPr>
              <w:jc w:val="both"/>
              <w:rPr>
                <w:b/>
                <w:bCs/>
                <w:lang w:val="fr-CA"/>
              </w:rPr>
            </w:pPr>
            <w:r w:rsidRPr="064FE442">
              <w:rPr>
                <w:b/>
                <w:bCs/>
                <w:lang w:val="fr-CA"/>
              </w:rPr>
              <w:t xml:space="preserve">16.14 Soumission: exigences </w:t>
            </w:r>
          </w:p>
          <w:p w14:paraId="6661CE5D" w14:textId="7A4FF9D3" w:rsidR="0ED0BE87" w:rsidRDefault="53A40F23" w:rsidP="064FE442">
            <w:pPr>
              <w:jc w:val="both"/>
              <w:rPr>
                <w:lang w:val="fr-CA"/>
              </w:rPr>
            </w:pPr>
            <w:r w:rsidRPr="064FE442">
              <w:rPr>
                <w:lang w:val="fr-CA"/>
              </w:rPr>
              <w:t xml:space="preserve">Une proposition pour soumettre une affaire en délibération au comité plénier, à un comité, au directeur général, à l'avocat </w:t>
            </w:r>
            <w:r w:rsidR="3E50DAA9" w:rsidRPr="064FE442">
              <w:rPr>
                <w:lang w:val="fr-CA"/>
              </w:rPr>
              <w:t>général</w:t>
            </w:r>
            <w:r w:rsidRPr="064FE442">
              <w:rPr>
                <w:lang w:val="fr-CA"/>
              </w:rPr>
              <w:t xml:space="preserve">, au greffier/greffière, ou autre: </w:t>
            </w:r>
          </w:p>
          <w:p w14:paraId="3DCD03A0" w14:textId="4C591576" w:rsidR="0ED0BE87" w:rsidRDefault="53A40F23" w:rsidP="00650263">
            <w:pPr>
              <w:pStyle w:val="ListParagraph"/>
              <w:numPr>
                <w:ilvl w:val="0"/>
                <w:numId w:val="68"/>
              </w:numPr>
              <w:jc w:val="both"/>
              <w:rPr>
                <w:lang w:val="fr-CA"/>
              </w:rPr>
            </w:pPr>
            <w:r w:rsidRPr="064FE442">
              <w:rPr>
                <w:lang w:val="fr-CA"/>
              </w:rPr>
              <w:t xml:space="preserve">ne peut faire l'objet d'un débat que relativement au bien-fondé de la soumission d’une question et elle peut être modifiée; et </w:t>
            </w:r>
          </w:p>
          <w:p w14:paraId="183CA2B2" w14:textId="278EAAEE" w:rsidR="0ED0BE87" w:rsidRDefault="53A40F23" w:rsidP="00650263">
            <w:pPr>
              <w:pStyle w:val="ListParagraph"/>
              <w:numPr>
                <w:ilvl w:val="0"/>
                <w:numId w:val="68"/>
              </w:numPr>
              <w:jc w:val="both"/>
              <w:rPr>
                <w:lang w:val="fr-CA"/>
              </w:rPr>
            </w:pPr>
            <w:r w:rsidRPr="064FE442">
              <w:rPr>
                <w:lang w:val="fr-CA"/>
              </w:rPr>
              <w:t xml:space="preserve">doit inclure les conditions selon lesquelles la proposition est soumise et peut préciser l'heure à laquelle la proposition est </w:t>
            </w:r>
            <w:proofErr w:type="spellStart"/>
            <w:r w:rsidRPr="064FE442">
              <w:rPr>
                <w:lang w:val="fr-CA"/>
              </w:rPr>
              <w:t>repartée</w:t>
            </w:r>
            <w:proofErr w:type="spellEnd"/>
            <w:r w:rsidRPr="064FE442">
              <w:rPr>
                <w:lang w:val="fr-CA"/>
              </w:rPr>
              <w:t xml:space="preserve"> et les explications qui peuvent être nécessaires quant au but de la proposition</w:t>
            </w:r>
            <w:r w:rsidRPr="064FE442">
              <w:rPr>
                <w:b/>
                <w:bCs/>
                <w:lang w:val="fr-CA"/>
              </w:rPr>
              <w:t>.</w:t>
            </w:r>
          </w:p>
        </w:tc>
      </w:tr>
      <w:tr w:rsidR="0ED0BE87" w:rsidRPr="00BD16FA" w14:paraId="6C577A28" w14:textId="77777777" w:rsidTr="00554BC8">
        <w:trPr>
          <w:jc w:val="center"/>
        </w:trPr>
        <w:tc>
          <w:tcPr>
            <w:tcW w:w="5069" w:type="dxa"/>
          </w:tcPr>
          <w:p w14:paraId="0AF7A58F" w14:textId="53FBB960" w:rsidR="0A4E247A" w:rsidRDefault="0A4E247A" w:rsidP="0ED0BE87">
            <w:pPr>
              <w:jc w:val="both"/>
              <w:rPr>
                <w:b/>
                <w:bCs/>
              </w:rPr>
            </w:pPr>
            <w:r w:rsidRPr="0ED0BE87">
              <w:rPr>
                <w:b/>
                <w:bCs/>
              </w:rPr>
              <w:t xml:space="preserve">16.15 Amendment - requirement </w:t>
            </w:r>
          </w:p>
          <w:p w14:paraId="77C7C4D9" w14:textId="0AF506D9" w:rsidR="0A4E247A" w:rsidRDefault="0A4E247A" w:rsidP="0ED0BE87">
            <w:pPr>
              <w:jc w:val="both"/>
            </w:pPr>
            <w:r w:rsidRPr="0ED0BE87">
              <w:t xml:space="preserve">An amendment is a motion that the wording of another motion be changed before the vote on it is taken. The following main rules apply to amendments: </w:t>
            </w:r>
          </w:p>
          <w:p w14:paraId="42E9592C" w14:textId="3D6D974A" w:rsidR="0ED0BE87" w:rsidRDefault="0ED0BE87" w:rsidP="0ED0BE87">
            <w:pPr>
              <w:jc w:val="both"/>
            </w:pPr>
          </w:p>
          <w:p w14:paraId="4FC87C86" w14:textId="35F995FC" w:rsidR="0A4E247A" w:rsidRDefault="0A4E247A" w:rsidP="00650263">
            <w:pPr>
              <w:pStyle w:val="ListParagraph"/>
              <w:numPr>
                <w:ilvl w:val="0"/>
                <w:numId w:val="107"/>
              </w:numPr>
              <w:jc w:val="both"/>
            </w:pPr>
            <w:r w:rsidRPr="0ED0BE87">
              <w:t xml:space="preserve">An amendment must be in one of these three forms: </w:t>
            </w:r>
          </w:p>
          <w:p w14:paraId="306206E1" w14:textId="42620BC1" w:rsidR="0A4E247A" w:rsidRDefault="0A4E247A" w:rsidP="00650263">
            <w:pPr>
              <w:pStyle w:val="ListParagraph"/>
              <w:numPr>
                <w:ilvl w:val="0"/>
                <w:numId w:val="106"/>
              </w:numPr>
              <w:jc w:val="both"/>
            </w:pPr>
            <w:r w:rsidRPr="0ED0BE87">
              <w:t xml:space="preserve">to amend by inserting or adding text; or </w:t>
            </w:r>
          </w:p>
          <w:p w14:paraId="0E9C386A" w14:textId="3C9C667B" w:rsidR="0A4E247A" w:rsidRDefault="0A4E247A" w:rsidP="00650263">
            <w:pPr>
              <w:pStyle w:val="ListParagraph"/>
              <w:numPr>
                <w:ilvl w:val="0"/>
                <w:numId w:val="106"/>
              </w:numPr>
              <w:jc w:val="both"/>
            </w:pPr>
            <w:r w:rsidRPr="0ED0BE87">
              <w:t xml:space="preserve">to amend by striking out text; or </w:t>
            </w:r>
          </w:p>
          <w:p w14:paraId="159E72DB" w14:textId="0F84D6F3" w:rsidR="0A4E247A" w:rsidRDefault="0A4E247A" w:rsidP="00650263">
            <w:pPr>
              <w:pStyle w:val="ListParagraph"/>
              <w:numPr>
                <w:ilvl w:val="0"/>
                <w:numId w:val="106"/>
              </w:numPr>
              <w:jc w:val="both"/>
            </w:pPr>
            <w:r w:rsidRPr="0ED0BE87">
              <w:t xml:space="preserve">to amend by striking out text and inserting other text in its place. </w:t>
            </w:r>
          </w:p>
          <w:p w14:paraId="2EF133CF" w14:textId="5A340DCE" w:rsidR="0A4E247A" w:rsidRDefault="0A4E247A" w:rsidP="00650263">
            <w:pPr>
              <w:pStyle w:val="ListParagraph"/>
              <w:numPr>
                <w:ilvl w:val="0"/>
                <w:numId w:val="107"/>
              </w:numPr>
              <w:jc w:val="both"/>
            </w:pPr>
            <w:r w:rsidRPr="0ED0BE87">
              <w:t xml:space="preserve">An amendment is debatable, and requires a majority vote to adopt. </w:t>
            </w:r>
          </w:p>
          <w:p w14:paraId="74527EC5" w14:textId="3C20F05A" w:rsidR="0A4E247A" w:rsidRDefault="0A4E247A" w:rsidP="00650263">
            <w:pPr>
              <w:pStyle w:val="ListParagraph"/>
              <w:numPr>
                <w:ilvl w:val="0"/>
                <w:numId w:val="107"/>
              </w:numPr>
              <w:jc w:val="both"/>
            </w:pPr>
            <w:r w:rsidRPr="0ED0BE87">
              <w:t>An amendment must be germane to (closely related to, or in some way involve) the motion which it seeks to modify and shall not be directly contrary to the main motion.</w:t>
            </w:r>
          </w:p>
          <w:p w14:paraId="4B8A6FC8" w14:textId="655FFDF3" w:rsidR="0ED0BE87" w:rsidRDefault="0ED0BE87" w:rsidP="0ED0BE87">
            <w:pPr>
              <w:jc w:val="both"/>
            </w:pPr>
          </w:p>
        </w:tc>
        <w:tc>
          <w:tcPr>
            <w:tcW w:w="5089" w:type="dxa"/>
          </w:tcPr>
          <w:p w14:paraId="68BC25C0" w14:textId="1C992EB4" w:rsidR="0ED0BE87" w:rsidRDefault="6F7D569C" w:rsidP="064FE442">
            <w:pPr>
              <w:jc w:val="both"/>
              <w:rPr>
                <w:b/>
                <w:bCs/>
                <w:lang w:val="fr-CA"/>
              </w:rPr>
            </w:pPr>
            <w:r w:rsidRPr="064FE442">
              <w:rPr>
                <w:b/>
                <w:bCs/>
                <w:lang w:val="fr-CA"/>
              </w:rPr>
              <w:t xml:space="preserve">16.15 Modification: exigences </w:t>
            </w:r>
          </w:p>
          <w:p w14:paraId="0881BCB5" w14:textId="7C373FD0" w:rsidR="0ED0BE87" w:rsidRDefault="6F7D569C" w:rsidP="064FE442">
            <w:pPr>
              <w:jc w:val="both"/>
              <w:rPr>
                <w:lang w:val="fr-CA"/>
              </w:rPr>
            </w:pPr>
            <w:r w:rsidRPr="064FE442">
              <w:rPr>
                <w:lang w:val="fr-CA"/>
              </w:rPr>
              <w:t xml:space="preserve">Une modification est une proposition pour que le libellé d'une autre proposition soit changé avant qu'un vote ne soit enregistré pour cette dernière proposition. Les principales règles suivantes s'appliquent aux modifications: </w:t>
            </w:r>
          </w:p>
          <w:p w14:paraId="0DD8FD13" w14:textId="44A46B14" w:rsidR="0ED0BE87" w:rsidRDefault="6F7D569C" w:rsidP="064FE442">
            <w:pPr>
              <w:jc w:val="both"/>
              <w:rPr>
                <w:lang w:val="fr-CA"/>
              </w:rPr>
            </w:pPr>
            <w:r w:rsidRPr="064FE442">
              <w:rPr>
                <w:lang w:val="fr-CA"/>
              </w:rPr>
              <w:t xml:space="preserve"> </w:t>
            </w:r>
          </w:p>
          <w:p w14:paraId="3FB3DA68" w14:textId="0C4769AC" w:rsidR="0ED0BE87" w:rsidRDefault="6F7D569C" w:rsidP="00650263">
            <w:pPr>
              <w:pStyle w:val="ListParagraph"/>
              <w:numPr>
                <w:ilvl w:val="0"/>
                <w:numId w:val="67"/>
              </w:numPr>
              <w:jc w:val="both"/>
              <w:rPr>
                <w:lang w:val="fr-CA"/>
              </w:rPr>
            </w:pPr>
            <w:r w:rsidRPr="064FE442">
              <w:rPr>
                <w:lang w:val="fr-CA"/>
              </w:rPr>
              <w:t xml:space="preserve">Une modification doit prendre l'une des formes suivantes : </w:t>
            </w:r>
          </w:p>
          <w:p w14:paraId="53AE7050" w14:textId="7A73C05F" w:rsidR="0ED0BE87" w:rsidRDefault="6F7D569C" w:rsidP="00650263">
            <w:pPr>
              <w:pStyle w:val="ListParagraph"/>
              <w:numPr>
                <w:ilvl w:val="0"/>
                <w:numId w:val="66"/>
              </w:numPr>
              <w:jc w:val="both"/>
              <w:rPr>
                <w:lang w:val="fr-CA"/>
              </w:rPr>
            </w:pPr>
            <w:r w:rsidRPr="064FE442">
              <w:rPr>
                <w:lang w:val="fr-CA"/>
              </w:rPr>
              <w:t xml:space="preserve">modifier en insérant ou en ajoutant du texte; ou </w:t>
            </w:r>
          </w:p>
          <w:p w14:paraId="5D079393" w14:textId="5FE40C22" w:rsidR="0ED0BE87" w:rsidRDefault="6F7D569C" w:rsidP="00650263">
            <w:pPr>
              <w:pStyle w:val="ListParagraph"/>
              <w:numPr>
                <w:ilvl w:val="0"/>
                <w:numId w:val="66"/>
              </w:numPr>
              <w:jc w:val="both"/>
              <w:rPr>
                <w:lang w:val="fr-CA"/>
              </w:rPr>
            </w:pPr>
            <w:r w:rsidRPr="064FE442">
              <w:rPr>
                <w:lang w:val="fr-CA"/>
              </w:rPr>
              <w:t xml:space="preserve">modifier en rayant du texte; ou </w:t>
            </w:r>
          </w:p>
          <w:p w14:paraId="5EABA007" w14:textId="42945A67" w:rsidR="0ED0BE87" w:rsidRDefault="6F7D569C" w:rsidP="00650263">
            <w:pPr>
              <w:pStyle w:val="ListParagraph"/>
              <w:numPr>
                <w:ilvl w:val="0"/>
                <w:numId w:val="66"/>
              </w:numPr>
              <w:jc w:val="both"/>
              <w:rPr>
                <w:lang w:val="fr-CA"/>
              </w:rPr>
            </w:pPr>
            <w:r w:rsidRPr="064FE442">
              <w:rPr>
                <w:lang w:val="fr-CA"/>
              </w:rPr>
              <w:t xml:space="preserve">modifier en rayant du texte et en ajoutant un autre texte à la place. </w:t>
            </w:r>
          </w:p>
          <w:p w14:paraId="14B123FA" w14:textId="465176D0" w:rsidR="0ED0BE87" w:rsidRDefault="6F7D569C" w:rsidP="00650263">
            <w:pPr>
              <w:pStyle w:val="ListParagraph"/>
              <w:numPr>
                <w:ilvl w:val="0"/>
                <w:numId w:val="67"/>
              </w:numPr>
              <w:jc w:val="both"/>
              <w:rPr>
                <w:lang w:val="fr-CA"/>
              </w:rPr>
            </w:pPr>
            <w:r w:rsidRPr="064FE442">
              <w:rPr>
                <w:lang w:val="fr-CA"/>
              </w:rPr>
              <w:t xml:space="preserve">Une modification peut faire l'objet d'un débat et nécessite un vote majoritaire pour être adoptée. </w:t>
            </w:r>
          </w:p>
          <w:p w14:paraId="00C36F7A" w14:textId="117DC996" w:rsidR="0ED0BE87" w:rsidRDefault="6F7D569C" w:rsidP="00650263">
            <w:pPr>
              <w:pStyle w:val="ListParagraph"/>
              <w:numPr>
                <w:ilvl w:val="0"/>
                <w:numId w:val="67"/>
              </w:numPr>
              <w:jc w:val="both"/>
              <w:rPr>
                <w:lang w:val="fr-CA"/>
              </w:rPr>
            </w:pPr>
            <w:r w:rsidRPr="064FE442">
              <w:rPr>
                <w:lang w:val="fr-CA"/>
              </w:rPr>
              <w:t>Une modification et la proposition visée par la modification doivent être germaines (étroitement liées ou reliées d'une quelconque façon) et la proposition ne doit pas être directement oppose à la proposition principale.</w:t>
            </w:r>
          </w:p>
          <w:p w14:paraId="6B1CF6F9" w14:textId="5B15FADE" w:rsidR="0ED0BE87" w:rsidRDefault="0ED0BE87" w:rsidP="064FE442">
            <w:pPr>
              <w:jc w:val="both"/>
              <w:rPr>
                <w:lang w:val="fr-CA"/>
              </w:rPr>
            </w:pPr>
          </w:p>
        </w:tc>
      </w:tr>
      <w:tr w:rsidR="0ED0BE87" w:rsidRPr="00BD16FA" w14:paraId="6D60B233" w14:textId="77777777" w:rsidTr="00554BC8">
        <w:trPr>
          <w:jc w:val="center"/>
        </w:trPr>
        <w:tc>
          <w:tcPr>
            <w:tcW w:w="5069" w:type="dxa"/>
          </w:tcPr>
          <w:p w14:paraId="104BB4B3" w14:textId="3BC4416A" w:rsidR="3B5A226F" w:rsidRDefault="3B5A226F" w:rsidP="0ED0BE87">
            <w:pPr>
              <w:jc w:val="both"/>
              <w:rPr>
                <w:b/>
                <w:bCs/>
              </w:rPr>
            </w:pPr>
            <w:r w:rsidRPr="0ED0BE87">
              <w:rPr>
                <w:b/>
                <w:bCs/>
              </w:rPr>
              <w:t xml:space="preserve">16.16 Amendment - one at a time- limitation </w:t>
            </w:r>
          </w:p>
          <w:p w14:paraId="56D45528" w14:textId="13922DA5" w:rsidR="3B5A226F" w:rsidRDefault="3B5A226F" w:rsidP="0ED0BE87">
            <w:pPr>
              <w:jc w:val="both"/>
            </w:pPr>
            <w:r w:rsidRPr="0ED0BE87">
              <w:t xml:space="preserve">There may be up to two amendments pending at the same time, while the resolution or By­-law is on the floor: </w:t>
            </w:r>
          </w:p>
          <w:p w14:paraId="381231D0" w14:textId="3AEF4EA2" w:rsidR="3B5A226F" w:rsidRDefault="3B5A226F" w:rsidP="00650263">
            <w:pPr>
              <w:pStyle w:val="ListParagraph"/>
              <w:numPr>
                <w:ilvl w:val="0"/>
                <w:numId w:val="105"/>
              </w:numPr>
              <w:jc w:val="both"/>
            </w:pPr>
            <w:r w:rsidRPr="0ED0BE87">
              <w:t xml:space="preserve">a primary amendment (an amendment to the main motion); </w:t>
            </w:r>
          </w:p>
          <w:p w14:paraId="6B04C0BE" w14:textId="716BDBCF" w:rsidR="3B5A226F" w:rsidRDefault="3B5A226F" w:rsidP="00650263">
            <w:pPr>
              <w:pStyle w:val="ListParagraph"/>
              <w:numPr>
                <w:ilvl w:val="0"/>
                <w:numId w:val="105"/>
              </w:numPr>
              <w:jc w:val="both"/>
            </w:pPr>
            <w:r w:rsidRPr="0ED0BE87">
              <w:t xml:space="preserve">a secondary amendment (an amendment to the amendment). </w:t>
            </w:r>
          </w:p>
          <w:p w14:paraId="4B5C55A1" w14:textId="2380C6F6" w:rsidR="3B5A226F" w:rsidRDefault="3B5A226F" w:rsidP="00650263">
            <w:pPr>
              <w:pStyle w:val="ListParagraph"/>
              <w:numPr>
                <w:ilvl w:val="0"/>
                <w:numId w:val="105"/>
              </w:numPr>
              <w:jc w:val="both"/>
            </w:pPr>
            <w:r w:rsidRPr="0ED0BE87">
              <w:t>only one amendment at a time shall be presented to the main motion and only one amendment at a time shall be presented to an amendment.</w:t>
            </w:r>
          </w:p>
          <w:p w14:paraId="0DE033A0" w14:textId="126CDEB2" w:rsidR="0ED0BE87" w:rsidRDefault="0ED0BE87" w:rsidP="0ED0BE87">
            <w:pPr>
              <w:jc w:val="both"/>
            </w:pPr>
          </w:p>
        </w:tc>
        <w:tc>
          <w:tcPr>
            <w:tcW w:w="5089" w:type="dxa"/>
          </w:tcPr>
          <w:p w14:paraId="64989B7D" w14:textId="5931D241" w:rsidR="0ED0BE87" w:rsidRDefault="2A8E74DD" w:rsidP="064FE442">
            <w:pPr>
              <w:jc w:val="both"/>
              <w:rPr>
                <w:lang w:val="fr-CA"/>
              </w:rPr>
            </w:pPr>
            <w:r w:rsidRPr="064FE442">
              <w:rPr>
                <w:b/>
                <w:bCs/>
                <w:lang w:val="fr-CA"/>
              </w:rPr>
              <w:t>16.16</w:t>
            </w:r>
            <w:r w:rsidRPr="064FE442">
              <w:rPr>
                <w:lang w:val="fr-CA"/>
              </w:rPr>
              <w:t xml:space="preserve"> </w:t>
            </w:r>
            <w:r w:rsidRPr="064FE442">
              <w:rPr>
                <w:b/>
                <w:bCs/>
                <w:lang w:val="fr-CA"/>
              </w:rPr>
              <w:t>Modification: une à la fois, limite</w:t>
            </w:r>
            <w:r w:rsidRPr="064FE442">
              <w:rPr>
                <w:lang w:val="fr-CA"/>
              </w:rPr>
              <w:t xml:space="preserve"> </w:t>
            </w:r>
          </w:p>
          <w:p w14:paraId="7B19F193" w14:textId="13CED9FC" w:rsidR="0ED0BE87" w:rsidRDefault="2A8E74DD" w:rsidP="064FE442">
            <w:pPr>
              <w:jc w:val="both"/>
              <w:rPr>
                <w:lang w:val="fr-CA"/>
              </w:rPr>
            </w:pPr>
            <w:r w:rsidRPr="064FE442">
              <w:rPr>
                <w:lang w:val="fr-CA"/>
              </w:rPr>
              <w:t xml:space="preserve">Pas plus de deux modifications peuvent être en instance en même temps pendant que la résolution ou l'arrête est sujet à débat : </w:t>
            </w:r>
          </w:p>
          <w:p w14:paraId="3C84513E" w14:textId="1484FDA1" w:rsidR="0ED0BE87" w:rsidRDefault="2A8E74DD" w:rsidP="00650263">
            <w:pPr>
              <w:pStyle w:val="ListParagraph"/>
              <w:numPr>
                <w:ilvl w:val="0"/>
                <w:numId w:val="65"/>
              </w:numPr>
              <w:jc w:val="both"/>
              <w:rPr>
                <w:lang w:val="fr-CA"/>
              </w:rPr>
            </w:pPr>
            <w:r w:rsidRPr="064FE442">
              <w:rPr>
                <w:lang w:val="fr-CA"/>
              </w:rPr>
              <w:t xml:space="preserve">une modification primaire (une modification à la proposition principale); </w:t>
            </w:r>
          </w:p>
          <w:p w14:paraId="5DF3D43B" w14:textId="2E818CF8" w:rsidR="0ED0BE87" w:rsidRDefault="2A8E74DD" w:rsidP="00650263">
            <w:pPr>
              <w:pStyle w:val="ListParagraph"/>
              <w:numPr>
                <w:ilvl w:val="0"/>
                <w:numId w:val="65"/>
              </w:numPr>
              <w:jc w:val="both"/>
              <w:rPr>
                <w:lang w:val="fr-CA"/>
              </w:rPr>
            </w:pPr>
            <w:r w:rsidRPr="064FE442">
              <w:rPr>
                <w:lang w:val="fr-CA"/>
              </w:rPr>
              <w:t xml:space="preserve">une modification secondaire (une modification à la modification); </w:t>
            </w:r>
          </w:p>
          <w:p w14:paraId="26F2C279" w14:textId="52CC0089" w:rsidR="0ED0BE87" w:rsidRDefault="2A8E74DD" w:rsidP="00650263">
            <w:pPr>
              <w:pStyle w:val="ListParagraph"/>
              <w:numPr>
                <w:ilvl w:val="0"/>
                <w:numId w:val="65"/>
              </w:numPr>
              <w:jc w:val="both"/>
              <w:rPr>
                <w:lang w:val="fr-CA"/>
              </w:rPr>
            </w:pPr>
            <w:r w:rsidRPr="064FE442">
              <w:rPr>
                <w:lang w:val="fr-CA"/>
              </w:rPr>
              <w:t>une seule modification à la fois peut être apportée à la proposition principale et une seule modification à la fois peut être apportée à une modification.</w:t>
            </w:r>
          </w:p>
        </w:tc>
      </w:tr>
      <w:tr w:rsidR="0ED0BE87" w:rsidRPr="00BD16FA" w14:paraId="27BB0520" w14:textId="77777777" w:rsidTr="00554BC8">
        <w:trPr>
          <w:jc w:val="center"/>
        </w:trPr>
        <w:tc>
          <w:tcPr>
            <w:tcW w:w="5069" w:type="dxa"/>
          </w:tcPr>
          <w:p w14:paraId="2E1D1A6B" w14:textId="4B91007E" w:rsidR="3B5A226F" w:rsidRDefault="3B5A226F" w:rsidP="0ED0BE87">
            <w:pPr>
              <w:jc w:val="both"/>
              <w:rPr>
                <w:b/>
                <w:bCs/>
              </w:rPr>
            </w:pPr>
            <w:r w:rsidRPr="0ED0BE87">
              <w:rPr>
                <w:b/>
                <w:bCs/>
              </w:rPr>
              <w:t xml:space="preserve">16.17 Amendment - put - reverse </w:t>
            </w:r>
          </w:p>
          <w:p w14:paraId="70D3C2D1" w14:textId="35A24605" w:rsidR="3B5A226F" w:rsidRDefault="3B5A226F" w:rsidP="0ED0BE87">
            <w:pPr>
              <w:jc w:val="both"/>
              <w:rPr>
                <w:b/>
                <w:bCs/>
              </w:rPr>
            </w:pPr>
            <w:r w:rsidRPr="0ED0BE87">
              <w:rPr>
                <w:b/>
                <w:bCs/>
              </w:rPr>
              <w:t xml:space="preserve">          order - voting procedure </w:t>
            </w:r>
          </w:p>
          <w:p w14:paraId="57674BC9" w14:textId="67812858" w:rsidR="3B5A226F" w:rsidRDefault="3B5A226F" w:rsidP="0ED0BE87">
            <w:pPr>
              <w:jc w:val="both"/>
            </w:pPr>
            <w:r w:rsidRPr="0ED0BE87">
              <w:t>The Presiding Officer shall put amendments in the reverse order to which they have been moved and when all amendments are voted upon, the Presiding Officer shall put the main motion, incorporating any adopted amendments.</w:t>
            </w:r>
          </w:p>
          <w:p w14:paraId="66999C26" w14:textId="1B0F5A65" w:rsidR="0ED0BE87" w:rsidRDefault="0ED0BE87" w:rsidP="0ED0BE87">
            <w:pPr>
              <w:jc w:val="both"/>
            </w:pPr>
          </w:p>
        </w:tc>
        <w:tc>
          <w:tcPr>
            <w:tcW w:w="5089" w:type="dxa"/>
          </w:tcPr>
          <w:p w14:paraId="2A173FE8" w14:textId="7739C15A" w:rsidR="0ED0BE87" w:rsidRDefault="714EF229" w:rsidP="064FE442">
            <w:pPr>
              <w:jc w:val="both"/>
              <w:rPr>
                <w:b/>
                <w:bCs/>
                <w:lang w:val="fr-CA"/>
              </w:rPr>
            </w:pPr>
            <w:r w:rsidRPr="064FE442">
              <w:rPr>
                <w:b/>
                <w:bCs/>
                <w:lang w:val="fr-CA"/>
              </w:rPr>
              <w:t xml:space="preserve">16.17 Modification: proposition, ordre </w:t>
            </w:r>
          </w:p>
          <w:p w14:paraId="57DA77D1" w14:textId="6CC3DEB1" w:rsidR="0ED0BE87" w:rsidRDefault="714EF229" w:rsidP="064FE442">
            <w:pPr>
              <w:jc w:val="both"/>
              <w:rPr>
                <w:b/>
                <w:bCs/>
                <w:lang w:val="fr-CA"/>
              </w:rPr>
            </w:pPr>
            <w:r w:rsidRPr="064FE442">
              <w:rPr>
                <w:b/>
                <w:bCs/>
                <w:lang w:val="fr-CA"/>
              </w:rPr>
              <w:t xml:space="preserve">          inverse, procédures relatives au vote </w:t>
            </w:r>
          </w:p>
          <w:p w14:paraId="0AE04DCD" w14:textId="0A8828E0" w:rsidR="0ED0BE87" w:rsidRDefault="714EF229" w:rsidP="064FE442">
            <w:pPr>
              <w:jc w:val="both"/>
              <w:rPr>
                <w:lang w:val="fr-CA"/>
              </w:rPr>
            </w:pPr>
            <w:r w:rsidRPr="064FE442">
              <w:rPr>
                <w:lang w:val="fr-CA"/>
              </w:rPr>
              <w:t>Le président/la présidente du conseil doit présenter les modifications selon l'ordre inverse de leur adoption et lorsque toutes les modifications auront fait l'objet d'un vote, le président/la présidente du conseil doit présenter la proposition principale en incluant toute modification ayant été adoptée.</w:t>
            </w:r>
          </w:p>
          <w:p w14:paraId="40A2B6C7" w14:textId="6FFEE518" w:rsidR="0ED0BE87" w:rsidRDefault="0ED0BE87" w:rsidP="064FE442">
            <w:pPr>
              <w:jc w:val="both"/>
              <w:rPr>
                <w:lang w:val="fr-CA"/>
              </w:rPr>
            </w:pPr>
          </w:p>
        </w:tc>
      </w:tr>
      <w:tr w:rsidR="0ED0BE87" w:rsidRPr="00BD16FA" w14:paraId="0B738045" w14:textId="77777777" w:rsidTr="00554BC8">
        <w:trPr>
          <w:jc w:val="center"/>
        </w:trPr>
        <w:tc>
          <w:tcPr>
            <w:tcW w:w="5069" w:type="dxa"/>
          </w:tcPr>
          <w:p w14:paraId="349F6FA5" w14:textId="43E1D5D8" w:rsidR="3B5A226F" w:rsidRDefault="3B5A226F" w:rsidP="0ED0BE87">
            <w:pPr>
              <w:jc w:val="both"/>
              <w:rPr>
                <w:b/>
                <w:bCs/>
              </w:rPr>
            </w:pPr>
            <w:r w:rsidRPr="0ED0BE87">
              <w:rPr>
                <w:b/>
                <w:bCs/>
              </w:rPr>
              <w:t xml:space="preserve">16.18 Introduction - without notice - leave </w:t>
            </w:r>
          </w:p>
          <w:p w14:paraId="186F1A80" w14:textId="3A218D9E" w:rsidR="3B5A226F" w:rsidRDefault="3B5A226F" w:rsidP="0ED0BE87">
            <w:pPr>
              <w:jc w:val="both"/>
            </w:pPr>
            <w:r w:rsidRPr="0ED0BE87">
              <w:t>Except as otherwise provided in this By-law, only the motions set out in Sections 16.19 through 16.23 inclusive, may be introduced orally without notice and without leave.</w:t>
            </w:r>
          </w:p>
          <w:p w14:paraId="1CA211B6" w14:textId="6C97DB57" w:rsidR="0ED0BE87" w:rsidRDefault="0ED0BE87" w:rsidP="0ED0BE87">
            <w:pPr>
              <w:jc w:val="both"/>
            </w:pPr>
          </w:p>
        </w:tc>
        <w:tc>
          <w:tcPr>
            <w:tcW w:w="5089" w:type="dxa"/>
          </w:tcPr>
          <w:p w14:paraId="6E679ADE" w14:textId="1F43B9C8" w:rsidR="0ED0BE87" w:rsidRDefault="339D07C4" w:rsidP="064FE442">
            <w:pPr>
              <w:jc w:val="both"/>
              <w:rPr>
                <w:b/>
                <w:bCs/>
                <w:lang w:val="fr-CA"/>
              </w:rPr>
            </w:pPr>
            <w:r w:rsidRPr="064FE442">
              <w:rPr>
                <w:b/>
                <w:bCs/>
                <w:lang w:val="fr-CA"/>
              </w:rPr>
              <w:t xml:space="preserve">16.18 Introduction: sans préavis, autorisation </w:t>
            </w:r>
          </w:p>
          <w:p w14:paraId="51E68E94" w14:textId="645AE144" w:rsidR="0ED0BE87" w:rsidRDefault="339D07C4" w:rsidP="064FE442">
            <w:pPr>
              <w:jc w:val="both"/>
              <w:rPr>
                <w:lang w:val="fr-CA"/>
              </w:rPr>
            </w:pPr>
            <w:r w:rsidRPr="064FE442">
              <w:rPr>
                <w:lang w:val="fr-CA"/>
              </w:rPr>
              <w:t>Sauf prescription contraire du présent arrête, seules les propositions énoncées aux sections 16.19 à 16.23 inclusivement peuvent être présentées oralement sans avis et sans autorisation.</w:t>
            </w:r>
          </w:p>
          <w:p w14:paraId="0A481844" w14:textId="17BD0CA0" w:rsidR="0ED0BE87" w:rsidRDefault="0ED0BE87" w:rsidP="064FE442">
            <w:pPr>
              <w:jc w:val="both"/>
              <w:rPr>
                <w:lang w:val="fr-CA"/>
              </w:rPr>
            </w:pPr>
          </w:p>
        </w:tc>
      </w:tr>
      <w:tr w:rsidR="0ED0BE87" w:rsidRPr="00BD16FA" w14:paraId="11A7E2A3" w14:textId="77777777" w:rsidTr="00554BC8">
        <w:trPr>
          <w:jc w:val="center"/>
        </w:trPr>
        <w:tc>
          <w:tcPr>
            <w:tcW w:w="5069" w:type="dxa"/>
          </w:tcPr>
          <w:p w14:paraId="011FAA60" w14:textId="1CEBF570" w:rsidR="3B5A226F" w:rsidRDefault="3B5A226F" w:rsidP="0ED0BE87">
            <w:pPr>
              <w:jc w:val="both"/>
              <w:rPr>
                <w:b/>
                <w:bCs/>
              </w:rPr>
            </w:pPr>
            <w:r w:rsidRPr="0ED0BE87">
              <w:rPr>
                <w:b/>
                <w:bCs/>
              </w:rPr>
              <w:t xml:space="preserve">16.19 Matter - on agenda </w:t>
            </w:r>
          </w:p>
          <w:p w14:paraId="6658DE95" w14:textId="2731FC61" w:rsidR="3B5A226F" w:rsidRDefault="3B5A226F" w:rsidP="0ED0BE87">
            <w:pPr>
              <w:jc w:val="both"/>
            </w:pPr>
            <w:r w:rsidRPr="0ED0BE87">
              <w:t>A motion on any subject matter that appears on the agenda for that meeting may be introduced orally without notice and without leave.</w:t>
            </w:r>
          </w:p>
          <w:p w14:paraId="2DA378AA" w14:textId="7134988D" w:rsidR="0ED0BE87" w:rsidRDefault="0ED0BE87" w:rsidP="0ED0BE87">
            <w:pPr>
              <w:jc w:val="both"/>
            </w:pPr>
          </w:p>
        </w:tc>
        <w:tc>
          <w:tcPr>
            <w:tcW w:w="5089" w:type="dxa"/>
          </w:tcPr>
          <w:p w14:paraId="06D0941F" w14:textId="1AB8247B" w:rsidR="0ED0BE87" w:rsidRDefault="42349FBB" w:rsidP="064FE442">
            <w:pPr>
              <w:jc w:val="both"/>
              <w:rPr>
                <w:b/>
                <w:bCs/>
                <w:lang w:val="fr-CA"/>
              </w:rPr>
            </w:pPr>
            <w:r w:rsidRPr="064FE442">
              <w:rPr>
                <w:b/>
                <w:bCs/>
                <w:lang w:val="fr-CA"/>
              </w:rPr>
              <w:t xml:space="preserve">16.19 Point: à l'ordre du jour </w:t>
            </w:r>
          </w:p>
          <w:p w14:paraId="5B84CC8E" w14:textId="154B13DE" w:rsidR="0ED0BE87" w:rsidRDefault="42349FBB" w:rsidP="064FE442">
            <w:pPr>
              <w:jc w:val="both"/>
              <w:rPr>
                <w:lang w:val="fr-CA"/>
              </w:rPr>
            </w:pPr>
            <w:r w:rsidRPr="064FE442">
              <w:rPr>
                <w:lang w:val="fr-CA"/>
              </w:rPr>
              <w:t>Une proposition sur un sujet apparaissant à l'ordre du jour d'une réunion peut être présentée oralement sans avis et sans autorisation.</w:t>
            </w:r>
          </w:p>
        </w:tc>
      </w:tr>
      <w:tr w:rsidR="0ED0BE87" w:rsidRPr="00BD16FA" w14:paraId="24EDEF46" w14:textId="77777777" w:rsidTr="00554BC8">
        <w:trPr>
          <w:jc w:val="center"/>
        </w:trPr>
        <w:tc>
          <w:tcPr>
            <w:tcW w:w="5069" w:type="dxa"/>
          </w:tcPr>
          <w:p w14:paraId="096A6AB0" w14:textId="51A72EAC" w:rsidR="3B5A226F" w:rsidRDefault="3B5A226F" w:rsidP="0ED0BE87">
            <w:pPr>
              <w:jc w:val="both"/>
              <w:rPr>
                <w:b/>
                <w:bCs/>
              </w:rPr>
            </w:pPr>
            <w:r w:rsidRPr="0ED0BE87">
              <w:rPr>
                <w:b/>
                <w:bCs/>
              </w:rPr>
              <w:t xml:space="preserve">16.20 Procedure - introduced orally </w:t>
            </w:r>
          </w:p>
          <w:p w14:paraId="69915F13" w14:textId="7C985910" w:rsidR="3B5A226F" w:rsidRDefault="3B5A226F" w:rsidP="0ED0BE87">
            <w:pPr>
              <w:jc w:val="both"/>
            </w:pPr>
            <w:r w:rsidRPr="0ED0BE87">
              <w:t>Motions listed in Section 16.6 may be introduced orally without notice and without leave.</w:t>
            </w:r>
          </w:p>
          <w:p w14:paraId="08994776" w14:textId="1D57BD7A" w:rsidR="0ED0BE87" w:rsidRDefault="0ED0BE87" w:rsidP="0ED0BE87">
            <w:pPr>
              <w:jc w:val="both"/>
            </w:pPr>
          </w:p>
        </w:tc>
        <w:tc>
          <w:tcPr>
            <w:tcW w:w="5089" w:type="dxa"/>
          </w:tcPr>
          <w:p w14:paraId="7BD4AF80" w14:textId="3E84F9AE" w:rsidR="0ED0BE87" w:rsidRDefault="0E13542F" w:rsidP="064FE442">
            <w:pPr>
              <w:jc w:val="both"/>
              <w:rPr>
                <w:b/>
                <w:bCs/>
                <w:lang w:val="fr-CA"/>
              </w:rPr>
            </w:pPr>
            <w:r w:rsidRPr="064FE442">
              <w:rPr>
                <w:b/>
                <w:bCs/>
                <w:lang w:val="fr-CA"/>
              </w:rPr>
              <w:t xml:space="preserve">16.20 Procédure: proposition orale </w:t>
            </w:r>
          </w:p>
          <w:p w14:paraId="6BE80ADC" w14:textId="22EF188C" w:rsidR="0ED0BE87" w:rsidRDefault="0E13542F" w:rsidP="064FE442">
            <w:pPr>
              <w:jc w:val="both"/>
              <w:rPr>
                <w:lang w:val="fr-CA"/>
              </w:rPr>
            </w:pPr>
            <w:r w:rsidRPr="064FE442">
              <w:rPr>
                <w:lang w:val="fr-CA"/>
              </w:rPr>
              <w:t>Les propositions énumérées à la section 16.6 peuvent être présentées oralement sans avis et sans autorisation.</w:t>
            </w:r>
          </w:p>
          <w:p w14:paraId="0B0E43B0" w14:textId="683052C5" w:rsidR="0ED0BE87" w:rsidRDefault="0ED0BE87" w:rsidP="064FE442">
            <w:pPr>
              <w:jc w:val="both"/>
              <w:rPr>
                <w:lang w:val="fr-CA"/>
              </w:rPr>
            </w:pPr>
          </w:p>
        </w:tc>
      </w:tr>
      <w:tr w:rsidR="0ED0BE87" w:rsidRPr="00BD16FA" w14:paraId="3F14599F" w14:textId="77777777" w:rsidTr="00554BC8">
        <w:trPr>
          <w:jc w:val="center"/>
        </w:trPr>
        <w:tc>
          <w:tcPr>
            <w:tcW w:w="5069" w:type="dxa"/>
          </w:tcPr>
          <w:p w14:paraId="1044768A" w14:textId="62FB6AA8" w:rsidR="3B5A226F" w:rsidRDefault="3B5A226F" w:rsidP="0ED0BE87">
            <w:pPr>
              <w:jc w:val="both"/>
              <w:rPr>
                <w:b/>
                <w:bCs/>
              </w:rPr>
            </w:pPr>
            <w:r w:rsidRPr="0ED0BE87">
              <w:rPr>
                <w:b/>
                <w:bCs/>
              </w:rPr>
              <w:t xml:space="preserve">16.21 Suspend - rules - regulations </w:t>
            </w:r>
          </w:p>
          <w:p w14:paraId="2FE52577" w14:textId="6737003D" w:rsidR="3B5A226F" w:rsidRDefault="3B5A226F" w:rsidP="0ED0BE87">
            <w:pPr>
              <w:jc w:val="both"/>
            </w:pPr>
            <w:r w:rsidRPr="0ED0BE87">
              <w:t>A motion to suspend the rules and regulations of this By-law may be introduced orally without notice and without leave.</w:t>
            </w:r>
          </w:p>
          <w:p w14:paraId="269C5112" w14:textId="56B8CBF4" w:rsidR="0ED0BE87" w:rsidRDefault="0ED0BE87" w:rsidP="0ED0BE87">
            <w:pPr>
              <w:jc w:val="both"/>
            </w:pPr>
          </w:p>
        </w:tc>
        <w:tc>
          <w:tcPr>
            <w:tcW w:w="5089" w:type="dxa"/>
          </w:tcPr>
          <w:p w14:paraId="448F4717" w14:textId="1280E0FD" w:rsidR="0ED0BE87" w:rsidRDefault="21871254" w:rsidP="064FE442">
            <w:pPr>
              <w:jc w:val="both"/>
              <w:rPr>
                <w:b/>
                <w:bCs/>
                <w:lang w:val="fr-CA"/>
              </w:rPr>
            </w:pPr>
            <w:r w:rsidRPr="064FE442">
              <w:rPr>
                <w:b/>
                <w:bCs/>
                <w:lang w:val="fr-CA"/>
              </w:rPr>
              <w:t xml:space="preserve">16.21 Suspension: règlements </w:t>
            </w:r>
          </w:p>
          <w:p w14:paraId="4CF53866" w14:textId="2856554B" w:rsidR="0ED0BE87" w:rsidRDefault="21871254" w:rsidP="064FE442">
            <w:pPr>
              <w:jc w:val="both"/>
              <w:rPr>
                <w:lang w:val="fr-CA"/>
              </w:rPr>
            </w:pPr>
            <w:r w:rsidRPr="064FE442">
              <w:rPr>
                <w:lang w:val="fr-CA"/>
              </w:rPr>
              <w:t>Une proposition visant à suspendre les règlements du présent arrête peut-être présentée oralement sans avis et sans autorisation.</w:t>
            </w:r>
          </w:p>
          <w:p w14:paraId="5159D766" w14:textId="71644DDE" w:rsidR="0ED0BE87" w:rsidRDefault="0ED0BE87" w:rsidP="064FE442">
            <w:pPr>
              <w:jc w:val="both"/>
              <w:rPr>
                <w:lang w:val="fr-CA"/>
              </w:rPr>
            </w:pPr>
          </w:p>
        </w:tc>
      </w:tr>
      <w:tr w:rsidR="0ED0BE87" w:rsidRPr="00BD16FA" w14:paraId="3B43B752" w14:textId="77777777" w:rsidTr="00554BC8">
        <w:trPr>
          <w:jc w:val="center"/>
        </w:trPr>
        <w:tc>
          <w:tcPr>
            <w:tcW w:w="5069" w:type="dxa"/>
          </w:tcPr>
          <w:p w14:paraId="1C06FC3A" w14:textId="3490E755" w:rsidR="3B5A226F" w:rsidRDefault="3B5A226F" w:rsidP="0ED0BE87">
            <w:pPr>
              <w:jc w:val="both"/>
              <w:rPr>
                <w:b/>
                <w:bCs/>
              </w:rPr>
            </w:pPr>
            <w:r w:rsidRPr="0ED0BE87">
              <w:rPr>
                <w:b/>
                <w:bCs/>
              </w:rPr>
              <w:t>16.22 Point of order - procedure - information</w:t>
            </w:r>
          </w:p>
          <w:p w14:paraId="7F7F280A" w14:textId="5E3E43C0" w:rsidR="3B5A226F" w:rsidRDefault="3B5A226F" w:rsidP="0ED0BE87">
            <w:pPr>
              <w:jc w:val="both"/>
              <w:rPr>
                <w:b/>
                <w:bCs/>
              </w:rPr>
            </w:pPr>
            <w:r w:rsidRPr="0ED0BE87">
              <w:rPr>
                <w:b/>
                <w:bCs/>
              </w:rPr>
              <w:t xml:space="preserve">          - privilege </w:t>
            </w:r>
          </w:p>
          <w:p w14:paraId="4207CF1F" w14:textId="09848CD6" w:rsidR="3B5A226F" w:rsidRDefault="3B5A226F" w:rsidP="0ED0BE87">
            <w:pPr>
              <w:jc w:val="both"/>
            </w:pPr>
            <w:r w:rsidRPr="0ED0BE87">
              <w:t xml:space="preserve">A motion on a point of order, point of procedure, point of information or question of privilege may be introduced orally without notice and without leave. </w:t>
            </w:r>
          </w:p>
          <w:p w14:paraId="2514DB17" w14:textId="460F10BD" w:rsidR="0ED0BE87" w:rsidRDefault="0ED0BE87" w:rsidP="0ED0BE87">
            <w:pPr>
              <w:jc w:val="both"/>
              <w:rPr>
                <w:b/>
                <w:bCs/>
              </w:rPr>
            </w:pPr>
          </w:p>
        </w:tc>
        <w:tc>
          <w:tcPr>
            <w:tcW w:w="5089" w:type="dxa"/>
          </w:tcPr>
          <w:p w14:paraId="31A26CC5" w14:textId="1E02C0AF" w:rsidR="0ED0BE87" w:rsidRDefault="00D984ED" w:rsidP="064FE442">
            <w:pPr>
              <w:jc w:val="both"/>
              <w:rPr>
                <w:b/>
                <w:bCs/>
                <w:lang w:val="fr-CA"/>
              </w:rPr>
            </w:pPr>
            <w:r w:rsidRPr="064FE442">
              <w:rPr>
                <w:b/>
                <w:bCs/>
                <w:lang w:val="fr-CA"/>
              </w:rPr>
              <w:t xml:space="preserve">16.22 Rappel au règlement: procédure, </w:t>
            </w:r>
          </w:p>
          <w:p w14:paraId="4C904F3B" w14:textId="31794920" w:rsidR="0ED0BE87" w:rsidRDefault="00D984ED" w:rsidP="064FE442">
            <w:pPr>
              <w:jc w:val="both"/>
              <w:rPr>
                <w:b/>
                <w:bCs/>
                <w:lang w:val="fr-CA"/>
              </w:rPr>
            </w:pPr>
            <w:r w:rsidRPr="064FE442">
              <w:rPr>
                <w:b/>
                <w:bCs/>
                <w:lang w:val="fr-CA"/>
              </w:rPr>
              <w:t xml:space="preserve">          renseignement, privilège </w:t>
            </w:r>
          </w:p>
          <w:p w14:paraId="5DB59AD5" w14:textId="3783804A" w:rsidR="0ED0BE87" w:rsidRDefault="00D984ED" w:rsidP="064FE442">
            <w:pPr>
              <w:jc w:val="both"/>
              <w:rPr>
                <w:lang w:val="fr-CA"/>
              </w:rPr>
            </w:pPr>
            <w:r w:rsidRPr="064FE442">
              <w:rPr>
                <w:lang w:val="fr-CA"/>
              </w:rPr>
              <w:t>Une proposition sur un rappel au règlement, un point de procédure, une question de renseignement ou une question de privilège peut être présentée oralement sans avis et sans autorisation.</w:t>
            </w:r>
          </w:p>
          <w:p w14:paraId="756F5589" w14:textId="4EEC2DA9" w:rsidR="0ED0BE87" w:rsidRDefault="0ED0BE87" w:rsidP="064FE442">
            <w:pPr>
              <w:jc w:val="both"/>
              <w:rPr>
                <w:lang w:val="fr-CA"/>
              </w:rPr>
            </w:pPr>
          </w:p>
        </w:tc>
      </w:tr>
      <w:tr w:rsidR="0ED0BE87" w:rsidRPr="00BD16FA" w14:paraId="557DA073" w14:textId="77777777" w:rsidTr="00554BC8">
        <w:trPr>
          <w:jc w:val="center"/>
        </w:trPr>
        <w:tc>
          <w:tcPr>
            <w:tcW w:w="5069" w:type="dxa"/>
          </w:tcPr>
          <w:p w14:paraId="0D2C4F57" w14:textId="0F2A0A80" w:rsidR="3B5A226F" w:rsidRDefault="3B5A226F" w:rsidP="0ED0BE87">
            <w:pPr>
              <w:jc w:val="both"/>
              <w:rPr>
                <w:b/>
                <w:bCs/>
              </w:rPr>
            </w:pPr>
            <w:r w:rsidRPr="0ED0BE87">
              <w:rPr>
                <w:b/>
                <w:bCs/>
              </w:rPr>
              <w:t xml:space="preserve">16.23 Other - routine - as required </w:t>
            </w:r>
          </w:p>
          <w:p w14:paraId="68CD3BF2" w14:textId="12EE84E6" w:rsidR="3B5A226F" w:rsidRDefault="3B5A226F" w:rsidP="0ED0BE87">
            <w:pPr>
              <w:jc w:val="both"/>
            </w:pPr>
            <w:r w:rsidRPr="0ED0BE87">
              <w:t>Other motions made upon routine proceedings as may be required for the observance of the proprieties of Council; the maintenance of the authority of Council; the arrangement of its proceedings; the correctness of its records; or the fixing of its meetings or the dates and times of its meetings, may be introduced orally without notice and without leave.</w:t>
            </w:r>
          </w:p>
          <w:p w14:paraId="07B463F6" w14:textId="08D50A78" w:rsidR="0ED0BE87" w:rsidRDefault="0ED0BE87" w:rsidP="0ED0BE87">
            <w:pPr>
              <w:jc w:val="both"/>
            </w:pPr>
          </w:p>
        </w:tc>
        <w:tc>
          <w:tcPr>
            <w:tcW w:w="5089" w:type="dxa"/>
          </w:tcPr>
          <w:p w14:paraId="7646DF13" w14:textId="3CD8ADA3" w:rsidR="0ED0BE87" w:rsidRDefault="53E2FCDF" w:rsidP="064FE442">
            <w:pPr>
              <w:jc w:val="both"/>
              <w:rPr>
                <w:b/>
                <w:bCs/>
                <w:lang w:val="fr-CA"/>
              </w:rPr>
            </w:pPr>
            <w:r w:rsidRPr="064FE442">
              <w:rPr>
                <w:b/>
                <w:bCs/>
                <w:lang w:val="fr-CA"/>
              </w:rPr>
              <w:t xml:space="preserve">16.23 Autre: usage, comme exigé </w:t>
            </w:r>
          </w:p>
          <w:p w14:paraId="26ACFE1F" w14:textId="505033C5" w:rsidR="0ED0BE87" w:rsidRDefault="53E2FCDF" w:rsidP="064FE442">
            <w:pPr>
              <w:jc w:val="both"/>
              <w:rPr>
                <w:lang w:val="fr-CA"/>
              </w:rPr>
            </w:pPr>
            <w:r w:rsidRPr="064FE442">
              <w:rPr>
                <w:lang w:val="fr-CA"/>
              </w:rPr>
              <w:t>Toute proposition faite sur des affaires courantes pouvant être requise pour le respect des bienséances du conseil; le maintien de l'autorité conféré au conseil; le remaniement de ses délibérations; l'exactitude de ses dossiers; ou l'établissement des réunions ou des dates et heures des réunions du conseil, peut être présentée oralement sans avis et sans autorisation.</w:t>
            </w:r>
          </w:p>
          <w:p w14:paraId="54FC4256" w14:textId="145AAC6F" w:rsidR="0ED0BE87" w:rsidRDefault="0ED0BE87" w:rsidP="064FE442">
            <w:pPr>
              <w:jc w:val="both"/>
              <w:rPr>
                <w:lang w:val="fr-CA"/>
              </w:rPr>
            </w:pPr>
          </w:p>
        </w:tc>
      </w:tr>
      <w:tr w:rsidR="0ED0BE87" w:rsidRPr="00BD16FA" w14:paraId="7B2F42EE" w14:textId="77777777" w:rsidTr="00554BC8">
        <w:trPr>
          <w:jc w:val="center"/>
        </w:trPr>
        <w:tc>
          <w:tcPr>
            <w:tcW w:w="5069" w:type="dxa"/>
          </w:tcPr>
          <w:p w14:paraId="38EF277F" w14:textId="3DDAF1D9" w:rsidR="3B5A226F" w:rsidRDefault="3B5A226F" w:rsidP="0ED0BE87">
            <w:pPr>
              <w:jc w:val="both"/>
              <w:rPr>
                <w:b/>
                <w:bCs/>
              </w:rPr>
            </w:pPr>
            <w:r w:rsidRPr="0ED0BE87">
              <w:rPr>
                <w:b/>
                <w:bCs/>
              </w:rPr>
              <w:t xml:space="preserve">16.24 Motion by Member - notice - to </w:t>
            </w:r>
          </w:p>
          <w:p w14:paraId="6831289F" w14:textId="2789722F" w:rsidR="294CBA40" w:rsidRDefault="294CBA40" w:rsidP="0ED0BE87">
            <w:pPr>
              <w:jc w:val="both"/>
              <w:rPr>
                <w:b/>
                <w:bCs/>
              </w:rPr>
            </w:pPr>
            <w:r w:rsidRPr="0ED0BE87">
              <w:rPr>
                <w:b/>
                <w:bCs/>
              </w:rPr>
              <w:t xml:space="preserve">          </w:t>
            </w:r>
            <w:r w:rsidR="3B5A226F" w:rsidRPr="0ED0BE87">
              <w:rPr>
                <w:b/>
                <w:bCs/>
              </w:rPr>
              <w:t xml:space="preserve">Clerk - time limitation </w:t>
            </w:r>
          </w:p>
          <w:p w14:paraId="23C558F7" w14:textId="24F3625A" w:rsidR="3B5A226F" w:rsidRDefault="3B5A226F" w:rsidP="0ED0BE87">
            <w:pPr>
              <w:jc w:val="both"/>
            </w:pPr>
            <w:r w:rsidRPr="064FE442">
              <w:t>A member wishing to place an item on the agenda, other than a motion referred to in Sections 16.19 through 16.23 inclusive, for consideration by Council shall deliver a motion, in writing, to the Clerk not later than 4:00 p.m. on the Wednesday in the week that immediately precedes the day of the Council meeting.</w:t>
            </w:r>
          </w:p>
          <w:p w14:paraId="4A10B8E4" w14:textId="424CDE4F" w:rsidR="0ED0BE87" w:rsidRDefault="0ED0BE87" w:rsidP="0ED0BE87">
            <w:pPr>
              <w:jc w:val="both"/>
            </w:pPr>
          </w:p>
        </w:tc>
        <w:tc>
          <w:tcPr>
            <w:tcW w:w="5089" w:type="dxa"/>
          </w:tcPr>
          <w:p w14:paraId="5E334C7D" w14:textId="4EFFEE14" w:rsidR="0ED0BE87" w:rsidRDefault="00065F59" w:rsidP="064FE442">
            <w:pPr>
              <w:jc w:val="both"/>
              <w:rPr>
                <w:b/>
                <w:bCs/>
                <w:lang w:val="fr-CA"/>
              </w:rPr>
            </w:pPr>
            <w:r w:rsidRPr="064FE442">
              <w:rPr>
                <w:b/>
                <w:bCs/>
                <w:lang w:val="fr-CA"/>
              </w:rPr>
              <w:t xml:space="preserve">16.24 Proposition présentée par un membre: </w:t>
            </w:r>
          </w:p>
          <w:p w14:paraId="4350BE22" w14:textId="4E74A448" w:rsidR="0ED0BE87" w:rsidRDefault="206EEC57" w:rsidP="064FE442">
            <w:pPr>
              <w:jc w:val="both"/>
              <w:rPr>
                <w:b/>
                <w:bCs/>
                <w:lang w:val="fr-CA"/>
              </w:rPr>
            </w:pPr>
            <w:r w:rsidRPr="064FE442">
              <w:rPr>
                <w:b/>
                <w:bCs/>
                <w:lang w:val="fr-CA"/>
              </w:rPr>
              <w:t xml:space="preserve">          </w:t>
            </w:r>
            <w:r w:rsidR="00065F59" w:rsidRPr="064FE442">
              <w:rPr>
                <w:b/>
                <w:bCs/>
                <w:lang w:val="fr-CA"/>
              </w:rPr>
              <w:t xml:space="preserve">avis au greffier/greffière, délai </w:t>
            </w:r>
          </w:p>
          <w:p w14:paraId="2527901C" w14:textId="12B102A7" w:rsidR="0ED0BE87" w:rsidRDefault="00065F59" w:rsidP="064FE442">
            <w:pPr>
              <w:jc w:val="both"/>
              <w:rPr>
                <w:lang w:val="fr-CA"/>
              </w:rPr>
            </w:pPr>
            <w:r w:rsidRPr="064FE442">
              <w:rPr>
                <w:lang w:val="fr-CA"/>
              </w:rPr>
              <w:t>Un membre qui souhaite inscrire un point à l'ordre du jour autre qu'une des propositions présentées aux sections 16.19 a 16.23 inclusivement aux fins d'étude par le conseil doit remettre</w:t>
            </w:r>
            <w:r w:rsidR="64F635CA" w:rsidRPr="064FE442">
              <w:rPr>
                <w:lang w:val="fr-CA"/>
              </w:rPr>
              <w:t xml:space="preserve"> </w:t>
            </w:r>
            <w:r w:rsidRPr="064FE442">
              <w:rPr>
                <w:lang w:val="fr-CA"/>
              </w:rPr>
              <w:t xml:space="preserve">la proposition écrite au greffier/greffière avant 16 h le mercredi de la semaine qui </w:t>
            </w:r>
            <w:r w:rsidR="06FDBFDB" w:rsidRPr="064FE442">
              <w:rPr>
                <w:lang w:val="fr-CA"/>
              </w:rPr>
              <w:t>précède</w:t>
            </w:r>
            <w:r w:rsidRPr="064FE442">
              <w:rPr>
                <w:lang w:val="fr-CA"/>
              </w:rPr>
              <w:t xml:space="preserve"> immédiatement le jour prévu de la tenue de la réunion du conseil.</w:t>
            </w:r>
          </w:p>
          <w:p w14:paraId="7D047122" w14:textId="475AF2BA" w:rsidR="0ED0BE87" w:rsidRDefault="0ED0BE87" w:rsidP="064FE442">
            <w:pPr>
              <w:jc w:val="both"/>
              <w:rPr>
                <w:lang w:val="fr-CA"/>
              </w:rPr>
            </w:pPr>
          </w:p>
        </w:tc>
      </w:tr>
      <w:tr w:rsidR="0ED0BE87" w:rsidRPr="00BD16FA" w14:paraId="6D334AF6" w14:textId="77777777" w:rsidTr="00554BC8">
        <w:trPr>
          <w:jc w:val="center"/>
        </w:trPr>
        <w:tc>
          <w:tcPr>
            <w:tcW w:w="5069" w:type="dxa"/>
          </w:tcPr>
          <w:p w14:paraId="170770F4" w14:textId="1830E6DA" w:rsidR="3B5A226F" w:rsidRDefault="3B5A226F" w:rsidP="0ED0BE87">
            <w:pPr>
              <w:jc w:val="both"/>
              <w:rPr>
                <w:b/>
                <w:bCs/>
              </w:rPr>
            </w:pPr>
            <w:r w:rsidRPr="0ED0BE87">
              <w:rPr>
                <w:b/>
                <w:bCs/>
              </w:rPr>
              <w:t>16.25</w:t>
            </w:r>
            <w:r w:rsidR="2AF55441" w:rsidRPr="0ED0BE87">
              <w:rPr>
                <w:b/>
                <w:bCs/>
              </w:rPr>
              <w:t xml:space="preserve"> Motion by Member - printed in </w:t>
            </w:r>
          </w:p>
          <w:p w14:paraId="2059D7F3" w14:textId="78916ECA" w:rsidR="2AF55441" w:rsidRDefault="2AF55441" w:rsidP="0ED0BE87">
            <w:pPr>
              <w:jc w:val="both"/>
              <w:rPr>
                <w:b/>
                <w:bCs/>
              </w:rPr>
            </w:pPr>
            <w:r w:rsidRPr="0ED0BE87">
              <w:rPr>
                <w:b/>
                <w:bCs/>
              </w:rPr>
              <w:t xml:space="preserve">          full - on agenda </w:t>
            </w:r>
          </w:p>
          <w:p w14:paraId="25E2EEDF" w14:textId="59366E49" w:rsidR="2AF55441" w:rsidRDefault="2AF55441" w:rsidP="0ED0BE87">
            <w:pPr>
              <w:jc w:val="both"/>
            </w:pPr>
            <w:r w:rsidRPr="0ED0BE87">
              <w:t>The motion mentioned in Section 16.24 shall be printed in full for inclusion in the Council Kit for that meeting of the Council.</w:t>
            </w:r>
          </w:p>
          <w:p w14:paraId="7F86C635" w14:textId="58B84272" w:rsidR="0ED0BE87" w:rsidRDefault="0ED0BE87" w:rsidP="0ED0BE87">
            <w:pPr>
              <w:jc w:val="both"/>
              <w:rPr>
                <w:b/>
                <w:bCs/>
              </w:rPr>
            </w:pPr>
          </w:p>
        </w:tc>
        <w:tc>
          <w:tcPr>
            <w:tcW w:w="5089" w:type="dxa"/>
          </w:tcPr>
          <w:p w14:paraId="2326AC76" w14:textId="0EF3ABC8" w:rsidR="0ED0BE87" w:rsidRDefault="6D52837F" w:rsidP="064FE442">
            <w:pPr>
              <w:jc w:val="both"/>
              <w:rPr>
                <w:b/>
                <w:bCs/>
                <w:lang w:val="fr-CA"/>
              </w:rPr>
            </w:pPr>
            <w:r w:rsidRPr="064FE442">
              <w:rPr>
                <w:b/>
                <w:bCs/>
                <w:lang w:val="fr-CA"/>
              </w:rPr>
              <w:t xml:space="preserve">16.25 Proposition présentée par un membre: </w:t>
            </w:r>
          </w:p>
          <w:p w14:paraId="1DCF370A" w14:textId="05660E3E" w:rsidR="0ED0BE87" w:rsidRDefault="6D52837F" w:rsidP="064FE442">
            <w:pPr>
              <w:jc w:val="both"/>
              <w:rPr>
                <w:b/>
                <w:bCs/>
                <w:lang w:val="fr-CA"/>
              </w:rPr>
            </w:pPr>
            <w:r w:rsidRPr="064FE442">
              <w:rPr>
                <w:b/>
                <w:bCs/>
                <w:lang w:val="fr-CA"/>
              </w:rPr>
              <w:t xml:space="preserve">          inscription intégrante à l'ordre du jour </w:t>
            </w:r>
          </w:p>
          <w:p w14:paraId="39D3C0D7" w14:textId="5280BEC7" w:rsidR="0ED0BE87" w:rsidRDefault="6D52837F" w:rsidP="064FE442">
            <w:pPr>
              <w:jc w:val="both"/>
              <w:rPr>
                <w:lang w:val="fr-CA"/>
              </w:rPr>
            </w:pPr>
            <w:r w:rsidRPr="064FE442">
              <w:rPr>
                <w:lang w:val="fr-CA"/>
              </w:rPr>
              <w:t>La proposition mentionnée à la section 16.24 doit être entièrement imprimée et être incluse dans la trousse de documents présentée aux membres dans le cadre de la présente réunion du conseil.</w:t>
            </w:r>
          </w:p>
          <w:p w14:paraId="05E6B059" w14:textId="08FB105B" w:rsidR="0ED0BE87" w:rsidRDefault="0ED0BE87" w:rsidP="064FE442">
            <w:pPr>
              <w:jc w:val="both"/>
              <w:rPr>
                <w:lang w:val="fr-CA"/>
              </w:rPr>
            </w:pPr>
          </w:p>
        </w:tc>
      </w:tr>
      <w:tr w:rsidR="0ED0BE87" w:rsidRPr="00BD16FA" w14:paraId="79D89B11" w14:textId="77777777" w:rsidTr="00554BC8">
        <w:trPr>
          <w:jc w:val="center"/>
        </w:trPr>
        <w:tc>
          <w:tcPr>
            <w:tcW w:w="5069" w:type="dxa"/>
          </w:tcPr>
          <w:p w14:paraId="3CEB4FE2" w14:textId="23336F67" w:rsidR="3B5A226F" w:rsidRDefault="3B5A226F" w:rsidP="0ED0BE87">
            <w:pPr>
              <w:jc w:val="both"/>
              <w:rPr>
                <w:b/>
                <w:bCs/>
              </w:rPr>
            </w:pPr>
            <w:r w:rsidRPr="0ED0BE87">
              <w:rPr>
                <w:b/>
                <w:bCs/>
              </w:rPr>
              <w:t>16.26</w:t>
            </w:r>
            <w:r w:rsidR="656CD6E7" w:rsidRPr="0ED0BE87">
              <w:rPr>
                <w:b/>
                <w:bCs/>
              </w:rPr>
              <w:t xml:space="preserve"> Motion by Member - in </w:t>
            </w:r>
          </w:p>
          <w:p w14:paraId="4141B5E8" w14:textId="52C06A02" w:rsidR="1DC15BAB" w:rsidRDefault="1DC15BAB" w:rsidP="0ED0BE87">
            <w:pPr>
              <w:jc w:val="both"/>
              <w:rPr>
                <w:b/>
                <w:bCs/>
              </w:rPr>
            </w:pPr>
            <w:r w:rsidRPr="0ED0BE87">
              <w:rPr>
                <w:b/>
                <w:bCs/>
              </w:rPr>
              <w:t xml:space="preserve">          </w:t>
            </w:r>
            <w:r w:rsidR="656CD6E7" w:rsidRPr="0ED0BE87">
              <w:rPr>
                <w:b/>
                <w:bCs/>
              </w:rPr>
              <w:t xml:space="preserve">writing - mover - signature </w:t>
            </w:r>
          </w:p>
          <w:p w14:paraId="08321C4A" w14:textId="3BBCB6A2" w:rsidR="656CD6E7" w:rsidRDefault="656CD6E7" w:rsidP="0ED0BE87">
            <w:pPr>
              <w:jc w:val="both"/>
            </w:pPr>
            <w:r w:rsidRPr="0ED0BE87">
              <w:t>The motion mentioned in Section 16.24 shall be submitted to the Clerk in writing or by fax over the signature of the mover or from the member's known email address and shall provide sufficient background information relating to the motion.</w:t>
            </w:r>
          </w:p>
          <w:p w14:paraId="3EBBC8C5" w14:textId="62AAD6DD" w:rsidR="0ED0BE87" w:rsidRDefault="0ED0BE87" w:rsidP="0ED0BE87">
            <w:pPr>
              <w:jc w:val="both"/>
            </w:pPr>
          </w:p>
        </w:tc>
        <w:tc>
          <w:tcPr>
            <w:tcW w:w="5089" w:type="dxa"/>
          </w:tcPr>
          <w:p w14:paraId="7A2CCE5D" w14:textId="27FDD372" w:rsidR="0ED0BE87" w:rsidRDefault="44475DB7" w:rsidP="064FE442">
            <w:pPr>
              <w:jc w:val="both"/>
              <w:rPr>
                <w:b/>
                <w:bCs/>
                <w:lang w:val="fr-CA"/>
              </w:rPr>
            </w:pPr>
            <w:r w:rsidRPr="064FE442">
              <w:rPr>
                <w:b/>
                <w:bCs/>
                <w:lang w:val="fr-CA"/>
              </w:rPr>
              <w:t xml:space="preserve">16.26 Proposition présentée par un membre: </w:t>
            </w:r>
          </w:p>
          <w:p w14:paraId="54381B41" w14:textId="030C736E" w:rsidR="0ED0BE87" w:rsidRDefault="1993FAE7" w:rsidP="064FE442">
            <w:pPr>
              <w:jc w:val="both"/>
              <w:rPr>
                <w:b/>
                <w:bCs/>
                <w:lang w:val="fr-CA"/>
              </w:rPr>
            </w:pPr>
            <w:r w:rsidRPr="064FE442">
              <w:rPr>
                <w:b/>
                <w:bCs/>
                <w:lang w:val="fr-CA"/>
              </w:rPr>
              <w:t xml:space="preserve">          </w:t>
            </w:r>
            <w:r w:rsidR="44475DB7" w:rsidRPr="064FE442">
              <w:rPr>
                <w:b/>
                <w:bCs/>
                <w:lang w:val="fr-CA"/>
              </w:rPr>
              <w:t xml:space="preserve">par écrit, auteur, signature </w:t>
            </w:r>
          </w:p>
          <w:p w14:paraId="2015DAA6" w14:textId="10B02402" w:rsidR="0ED0BE87" w:rsidRDefault="44475DB7" w:rsidP="064FE442">
            <w:pPr>
              <w:jc w:val="both"/>
              <w:rPr>
                <w:lang w:val="fr-CA"/>
              </w:rPr>
            </w:pPr>
            <w:r w:rsidRPr="064FE442">
              <w:rPr>
                <w:lang w:val="fr-CA"/>
              </w:rPr>
              <w:t xml:space="preserve">La proposition mentionnée à la section 16.24 doit être soumise au greffier /greffière par écrit ou par télécopieur et inclure la signature de l'auteur de la proposition ou à partir de l'adresse de courrier électronique connue du membre et doit </w:t>
            </w:r>
            <w:proofErr w:type="spellStart"/>
            <w:r w:rsidRPr="064FE442">
              <w:rPr>
                <w:lang w:val="fr-CA"/>
              </w:rPr>
              <w:t>foumir</w:t>
            </w:r>
            <w:proofErr w:type="spellEnd"/>
            <w:r w:rsidRPr="064FE442">
              <w:rPr>
                <w:lang w:val="fr-CA"/>
              </w:rPr>
              <w:t xml:space="preserve"> suffisamment de renseignements généraux relatifs à la proposition.</w:t>
            </w:r>
          </w:p>
          <w:p w14:paraId="644A123A" w14:textId="31A20B32" w:rsidR="0ED0BE87" w:rsidRDefault="0ED0BE87" w:rsidP="064FE442">
            <w:pPr>
              <w:jc w:val="both"/>
              <w:rPr>
                <w:lang w:val="fr-CA"/>
              </w:rPr>
            </w:pPr>
          </w:p>
        </w:tc>
      </w:tr>
      <w:tr w:rsidR="0ED0BE87" w14:paraId="2BA842C3" w14:textId="77777777" w:rsidTr="00554BC8">
        <w:trPr>
          <w:jc w:val="center"/>
        </w:trPr>
        <w:tc>
          <w:tcPr>
            <w:tcW w:w="5069" w:type="dxa"/>
          </w:tcPr>
          <w:p w14:paraId="7EAC56E0" w14:textId="6242C91A" w:rsidR="656CD6E7" w:rsidRDefault="656CD6E7" w:rsidP="0ED0BE87">
            <w:pPr>
              <w:jc w:val="both"/>
              <w:rPr>
                <w:b/>
                <w:bCs/>
              </w:rPr>
            </w:pPr>
            <w:r w:rsidRPr="0ED0BE87">
              <w:rPr>
                <w:b/>
                <w:bCs/>
              </w:rPr>
              <w:t>Voting</w:t>
            </w:r>
          </w:p>
        </w:tc>
        <w:tc>
          <w:tcPr>
            <w:tcW w:w="5089" w:type="dxa"/>
          </w:tcPr>
          <w:p w14:paraId="6550154E" w14:textId="663EECEF" w:rsidR="0ED0BE87" w:rsidRDefault="63C6EED4" w:rsidP="0ED0BE87">
            <w:pPr>
              <w:jc w:val="both"/>
              <w:rPr>
                <w:b/>
                <w:bCs/>
                <w:lang w:val="fr-CA"/>
              </w:rPr>
            </w:pPr>
            <w:r w:rsidRPr="064FE442">
              <w:rPr>
                <w:b/>
                <w:bCs/>
                <w:lang w:val="fr-CA"/>
              </w:rPr>
              <w:t>Vote</w:t>
            </w:r>
          </w:p>
        </w:tc>
      </w:tr>
      <w:tr w:rsidR="0ED0BE87" w:rsidRPr="00BD16FA" w14:paraId="4CFE821B" w14:textId="77777777" w:rsidTr="00554BC8">
        <w:trPr>
          <w:jc w:val="center"/>
        </w:trPr>
        <w:tc>
          <w:tcPr>
            <w:tcW w:w="5069" w:type="dxa"/>
          </w:tcPr>
          <w:p w14:paraId="2E951226" w14:textId="5EDC6D50" w:rsidR="656CD6E7" w:rsidRDefault="656CD6E7" w:rsidP="0ED0BE87">
            <w:pPr>
              <w:jc w:val="both"/>
              <w:rPr>
                <w:b/>
                <w:bCs/>
              </w:rPr>
            </w:pPr>
            <w:r w:rsidRPr="0ED0BE87">
              <w:rPr>
                <w:b/>
                <w:bCs/>
              </w:rPr>
              <w:t>17.1</w:t>
            </w:r>
            <w:r w:rsidR="3E918389" w:rsidRPr="0ED0BE87">
              <w:rPr>
                <w:b/>
                <w:bCs/>
              </w:rPr>
              <w:t xml:space="preserve"> Motion - multiple - distinct propositions </w:t>
            </w:r>
          </w:p>
          <w:p w14:paraId="1C0BB163" w14:textId="0A9C3EFB" w:rsidR="3E918389" w:rsidRDefault="3E918389" w:rsidP="0ED0BE87">
            <w:pPr>
              <w:jc w:val="both"/>
            </w:pPr>
            <w:r w:rsidRPr="0ED0BE87">
              <w:t>When a motion under consideration contains two or more distinct propositions, where any member so requests the vote upon each proposition shall be taken separately.</w:t>
            </w:r>
          </w:p>
          <w:p w14:paraId="10A3EE0F" w14:textId="6BBCEC71" w:rsidR="0ED0BE87" w:rsidRDefault="0ED0BE87" w:rsidP="0ED0BE87">
            <w:pPr>
              <w:jc w:val="both"/>
            </w:pPr>
          </w:p>
        </w:tc>
        <w:tc>
          <w:tcPr>
            <w:tcW w:w="5089" w:type="dxa"/>
          </w:tcPr>
          <w:p w14:paraId="69CAEFA8" w14:textId="6CC6CB7A" w:rsidR="0ED0BE87" w:rsidRDefault="56CC1D23" w:rsidP="064FE442">
            <w:pPr>
              <w:jc w:val="both"/>
              <w:rPr>
                <w:b/>
                <w:bCs/>
                <w:lang w:val="fr-CA"/>
              </w:rPr>
            </w:pPr>
            <w:r w:rsidRPr="064FE442">
              <w:rPr>
                <w:b/>
                <w:bCs/>
                <w:lang w:val="fr-CA"/>
              </w:rPr>
              <w:t xml:space="preserve">17.1 Proposition: multiplicité, propositions </w:t>
            </w:r>
          </w:p>
          <w:p w14:paraId="75A1735E" w14:textId="64E7DC7C" w:rsidR="0ED0BE87" w:rsidRDefault="56CC1D23" w:rsidP="064FE442">
            <w:pPr>
              <w:jc w:val="both"/>
              <w:rPr>
                <w:b/>
                <w:bCs/>
                <w:lang w:val="fr-CA"/>
              </w:rPr>
            </w:pPr>
            <w:r w:rsidRPr="064FE442">
              <w:rPr>
                <w:b/>
                <w:bCs/>
                <w:lang w:val="fr-CA"/>
              </w:rPr>
              <w:t xml:space="preserve">        distinctes </w:t>
            </w:r>
          </w:p>
          <w:p w14:paraId="05D52EDC" w14:textId="5C1A67A1" w:rsidR="0ED0BE87" w:rsidRDefault="56CC1D23" w:rsidP="064FE442">
            <w:pPr>
              <w:jc w:val="both"/>
              <w:rPr>
                <w:lang w:val="fr-CA"/>
              </w:rPr>
            </w:pPr>
            <w:r w:rsidRPr="064FE442">
              <w:rPr>
                <w:lang w:val="fr-CA"/>
              </w:rPr>
              <w:t>Lorsqu'une proposition à l'étude contient deux propositions distinctes ou plus et qu'un membre le demande, le vote sur chaque proposition doit être effectue séparément.</w:t>
            </w:r>
          </w:p>
          <w:p w14:paraId="1FA62C5F" w14:textId="096F49B7" w:rsidR="0ED0BE87" w:rsidRDefault="0ED0BE87" w:rsidP="064FE442">
            <w:pPr>
              <w:jc w:val="both"/>
              <w:rPr>
                <w:lang w:val="fr-CA"/>
              </w:rPr>
            </w:pPr>
          </w:p>
        </w:tc>
      </w:tr>
      <w:tr w:rsidR="0ED0BE87" w:rsidRPr="00BD16FA" w14:paraId="38460666" w14:textId="77777777" w:rsidTr="00554BC8">
        <w:trPr>
          <w:jc w:val="center"/>
        </w:trPr>
        <w:tc>
          <w:tcPr>
            <w:tcW w:w="5069" w:type="dxa"/>
          </w:tcPr>
          <w:p w14:paraId="58621FE8" w14:textId="3712907A" w:rsidR="656CD6E7" w:rsidRDefault="656CD6E7" w:rsidP="0ED0BE87">
            <w:pPr>
              <w:jc w:val="both"/>
              <w:rPr>
                <w:b/>
                <w:bCs/>
              </w:rPr>
            </w:pPr>
            <w:r w:rsidRPr="0ED0BE87">
              <w:rPr>
                <w:b/>
                <w:bCs/>
              </w:rPr>
              <w:t>17.2</w:t>
            </w:r>
            <w:r w:rsidR="5F03A95A" w:rsidRPr="0ED0BE87">
              <w:rPr>
                <w:b/>
                <w:bCs/>
              </w:rPr>
              <w:t xml:space="preserve"> Motion - after all spoken - put by </w:t>
            </w:r>
          </w:p>
          <w:p w14:paraId="7332787C" w14:textId="1A609281" w:rsidR="5F03A95A" w:rsidRDefault="5F03A95A" w:rsidP="0ED0BE87">
            <w:pPr>
              <w:jc w:val="both"/>
              <w:rPr>
                <w:b/>
                <w:bCs/>
              </w:rPr>
            </w:pPr>
            <w:r w:rsidRPr="0ED0BE87">
              <w:rPr>
                <w:b/>
                <w:bCs/>
              </w:rPr>
              <w:t xml:space="preserve">        Presiding Officer </w:t>
            </w:r>
          </w:p>
          <w:p w14:paraId="2D9B1B5A" w14:textId="619CFFA6" w:rsidR="5F03A95A" w:rsidRDefault="5F03A95A" w:rsidP="0ED0BE87">
            <w:pPr>
              <w:jc w:val="both"/>
            </w:pPr>
            <w:r w:rsidRPr="0ED0BE87">
              <w:t>The Presiding Officer shall put a motion to a vote immediately after all members desiring to speak on the motion have spoken.</w:t>
            </w:r>
          </w:p>
          <w:p w14:paraId="0CE2E4DF" w14:textId="1F2906DD" w:rsidR="0ED0BE87" w:rsidRDefault="0ED0BE87" w:rsidP="0ED0BE87">
            <w:pPr>
              <w:jc w:val="both"/>
            </w:pPr>
          </w:p>
        </w:tc>
        <w:tc>
          <w:tcPr>
            <w:tcW w:w="5089" w:type="dxa"/>
          </w:tcPr>
          <w:p w14:paraId="2E5AA7D0" w14:textId="76EFF1DB" w:rsidR="0ED0BE87" w:rsidRDefault="55B388FF" w:rsidP="064FE442">
            <w:pPr>
              <w:jc w:val="both"/>
              <w:rPr>
                <w:b/>
                <w:bCs/>
                <w:lang w:val="fr-CA"/>
              </w:rPr>
            </w:pPr>
            <w:r w:rsidRPr="064FE442">
              <w:rPr>
                <w:b/>
                <w:bCs/>
                <w:lang w:val="fr-CA"/>
              </w:rPr>
              <w:t xml:space="preserve">17.2 Proposition: à la suite de toutes </w:t>
            </w:r>
          </w:p>
          <w:p w14:paraId="66D8CC24" w14:textId="3ADDA733" w:rsidR="0ED0BE87" w:rsidRDefault="55B388FF" w:rsidP="064FE442">
            <w:pPr>
              <w:jc w:val="both"/>
              <w:rPr>
                <w:b/>
                <w:bCs/>
                <w:lang w:val="fr-CA"/>
              </w:rPr>
            </w:pPr>
            <w:r w:rsidRPr="064FE442">
              <w:rPr>
                <w:b/>
                <w:bCs/>
                <w:lang w:val="fr-CA"/>
              </w:rPr>
              <w:t xml:space="preserve">        interventions, proposition du </w:t>
            </w:r>
          </w:p>
          <w:p w14:paraId="5C3115BA" w14:textId="0440738F" w:rsidR="0ED0BE87" w:rsidRDefault="55B388FF" w:rsidP="064FE442">
            <w:pPr>
              <w:jc w:val="both"/>
              <w:rPr>
                <w:b/>
                <w:bCs/>
                <w:lang w:val="fr-CA"/>
              </w:rPr>
            </w:pPr>
            <w:r w:rsidRPr="064FE442">
              <w:rPr>
                <w:b/>
                <w:bCs/>
                <w:lang w:val="fr-CA"/>
              </w:rPr>
              <w:t xml:space="preserve">        président/présidente du conseil </w:t>
            </w:r>
          </w:p>
          <w:p w14:paraId="2B64B138" w14:textId="33F97512" w:rsidR="0ED0BE87" w:rsidRDefault="55B388FF" w:rsidP="064FE442">
            <w:pPr>
              <w:jc w:val="both"/>
              <w:rPr>
                <w:lang w:val="fr-CA"/>
              </w:rPr>
            </w:pPr>
            <w:r w:rsidRPr="064FE442">
              <w:rPr>
                <w:lang w:val="fr-CA"/>
              </w:rPr>
              <w:t>Le président/la présidente du conseil doit procéder à un vote sur une proposition immédiatement après que tous les membres désirant s'exprimer sur la proposition ont eu l'occasion de le faire.</w:t>
            </w:r>
          </w:p>
          <w:p w14:paraId="4BF385F4" w14:textId="106B1E16" w:rsidR="0ED0BE87" w:rsidRDefault="0ED0BE87" w:rsidP="064FE442">
            <w:pPr>
              <w:jc w:val="both"/>
              <w:rPr>
                <w:lang w:val="fr-CA"/>
              </w:rPr>
            </w:pPr>
          </w:p>
        </w:tc>
      </w:tr>
      <w:tr w:rsidR="0ED0BE87" w:rsidRPr="00BD16FA" w14:paraId="2A6E2839" w14:textId="77777777" w:rsidTr="00554BC8">
        <w:trPr>
          <w:jc w:val="center"/>
        </w:trPr>
        <w:tc>
          <w:tcPr>
            <w:tcW w:w="5069" w:type="dxa"/>
          </w:tcPr>
          <w:p w14:paraId="5FABA603" w14:textId="642EABD1" w:rsidR="656CD6E7" w:rsidRDefault="656CD6E7" w:rsidP="0ED0BE87">
            <w:pPr>
              <w:jc w:val="both"/>
              <w:rPr>
                <w:b/>
                <w:bCs/>
              </w:rPr>
            </w:pPr>
            <w:r w:rsidRPr="0ED0BE87">
              <w:rPr>
                <w:b/>
                <w:bCs/>
              </w:rPr>
              <w:t>17.3</w:t>
            </w:r>
            <w:r w:rsidR="40348128" w:rsidRPr="0ED0BE87">
              <w:rPr>
                <w:b/>
                <w:bCs/>
              </w:rPr>
              <w:t xml:space="preserve"> Motion - put to vote - speaking</w:t>
            </w:r>
          </w:p>
          <w:p w14:paraId="5B16F628" w14:textId="653D3DF7" w:rsidR="40348128" w:rsidRDefault="40348128" w:rsidP="0ED0BE87">
            <w:pPr>
              <w:jc w:val="both"/>
              <w:rPr>
                <w:b/>
                <w:bCs/>
              </w:rPr>
            </w:pPr>
            <w:r w:rsidRPr="0ED0BE87">
              <w:rPr>
                <w:b/>
                <w:bCs/>
              </w:rPr>
              <w:t xml:space="preserve">        - prohibited </w:t>
            </w:r>
          </w:p>
          <w:p w14:paraId="3AF7CA59" w14:textId="27B34631" w:rsidR="40348128" w:rsidRDefault="40348128" w:rsidP="0ED0BE87">
            <w:pPr>
              <w:jc w:val="both"/>
            </w:pPr>
            <w:r w:rsidRPr="0ED0BE87">
              <w:t>After a motion is put to a vote by the Presiding Officer, no member shall speak to that motion.</w:t>
            </w:r>
          </w:p>
          <w:p w14:paraId="5B16DE6B" w14:textId="05779BDB" w:rsidR="0ED0BE87" w:rsidRDefault="0ED0BE87" w:rsidP="0ED0BE87">
            <w:pPr>
              <w:jc w:val="both"/>
            </w:pPr>
          </w:p>
        </w:tc>
        <w:tc>
          <w:tcPr>
            <w:tcW w:w="5089" w:type="dxa"/>
          </w:tcPr>
          <w:p w14:paraId="1443E037" w14:textId="74DC6BF4" w:rsidR="0ED0BE87" w:rsidRDefault="6CD581BB" w:rsidP="064FE442">
            <w:pPr>
              <w:jc w:val="both"/>
              <w:rPr>
                <w:b/>
                <w:bCs/>
                <w:lang w:val="fr-CA"/>
              </w:rPr>
            </w:pPr>
            <w:r w:rsidRPr="064FE442">
              <w:rPr>
                <w:b/>
                <w:bCs/>
                <w:lang w:val="fr-CA"/>
              </w:rPr>
              <w:t xml:space="preserve">17.3 Proposition: vote, intervention, </w:t>
            </w:r>
          </w:p>
          <w:p w14:paraId="3233F7E6" w14:textId="0DA0F526" w:rsidR="0ED0BE87" w:rsidRDefault="6CD581BB" w:rsidP="064FE442">
            <w:pPr>
              <w:jc w:val="both"/>
              <w:rPr>
                <w:b/>
                <w:bCs/>
                <w:lang w:val="fr-CA"/>
              </w:rPr>
            </w:pPr>
            <w:r w:rsidRPr="064FE442">
              <w:rPr>
                <w:b/>
                <w:bCs/>
                <w:lang w:val="fr-CA"/>
              </w:rPr>
              <w:t xml:space="preserve">        interdiction </w:t>
            </w:r>
          </w:p>
          <w:p w14:paraId="1E01CA16" w14:textId="4080945A" w:rsidR="0ED0BE87" w:rsidRDefault="6CD581BB" w:rsidP="064FE442">
            <w:pPr>
              <w:jc w:val="both"/>
              <w:rPr>
                <w:lang w:val="fr-CA"/>
              </w:rPr>
            </w:pPr>
            <w:r w:rsidRPr="064FE442">
              <w:rPr>
                <w:lang w:val="fr-CA"/>
              </w:rPr>
              <w:t>Après que le président/la présidente du conseil a tenu un vote sur la proposition, aucun membre ne peut s'exprimer sur ladite proposition.</w:t>
            </w:r>
          </w:p>
          <w:p w14:paraId="5015CA81" w14:textId="725D9845" w:rsidR="0ED0BE87" w:rsidRDefault="0ED0BE87" w:rsidP="064FE442">
            <w:pPr>
              <w:jc w:val="both"/>
              <w:rPr>
                <w:lang w:val="fr-CA"/>
              </w:rPr>
            </w:pPr>
          </w:p>
        </w:tc>
      </w:tr>
      <w:tr w:rsidR="0ED0BE87" w:rsidRPr="00BD16FA" w14:paraId="61BCE083" w14:textId="77777777" w:rsidTr="00554BC8">
        <w:trPr>
          <w:jc w:val="center"/>
        </w:trPr>
        <w:tc>
          <w:tcPr>
            <w:tcW w:w="5069" w:type="dxa"/>
          </w:tcPr>
          <w:p w14:paraId="4D99ABD6" w14:textId="511E975F" w:rsidR="656CD6E7" w:rsidRDefault="656CD6E7" w:rsidP="0ED0BE87">
            <w:pPr>
              <w:jc w:val="both"/>
              <w:rPr>
                <w:b/>
                <w:bCs/>
              </w:rPr>
            </w:pPr>
            <w:r w:rsidRPr="0ED0BE87">
              <w:rPr>
                <w:b/>
                <w:bCs/>
              </w:rPr>
              <w:t>17.4</w:t>
            </w:r>
            <w:r w:rsidR="1792C936" w:rsidRPr="0ED0BE87">
              <w:rPr>
                <w:b/>
                <w:bCs/>
              </w:rPr>
              <w:t xml:space="preserve"> Motion - vote - required - unless </w:t>
            </w:r>
          </w:p>
          <w:p w14:paraId="6F25E374" w14:textId="086A8ABA" w:rsidR="1792C936" w:rsidRDefault="1792C936" w:rsidP="0ED0BE87">
            <w:pPr>
              <w:jc w:val="both"/>
              <w:rPr>
                <w:b/>
                <w:bCs/>
              </w:rPr>
            </w:pPr>
            <w:r w:rsidRPr="0ED0BE87">
              <w:rPr>
                <w:b/>
                <w:bCs/>
              </w:rPr>
              <w:t xml:space="preserve">        disqualified </w:t>
            </w:r>
          </w:p>
          <w:p w14:paraId="63EB8BF7" w14:textId="631AC04A" w:rsidR="1792C936" w:rsidRDefault="1792C936" w:rsidP="0ED0BE87">
            <w:pPr>
              <w:jc w:val="both"/>
              <w:rPr>
                <w:b/>
                <w:bCs/>
              </w:rPr>
            </w:pPr>
            <w:r w:rsidRPr="0ED0BE87">
              <w:t xml:space="preserve">Unless disqualified to vote by reason of conflict of interest or otherwise upon a by-law, resolution, motion or for any other purpose, each </w:t>
            </w:r>
            <w:proofErr w:type="spellStart"/>
            <w:r w:rsidRPr="0ED0BE87">
              <w:t>Councillor</w:t>
            </w:r>
            <w:proofErr w:type="spellEnd"/>
            <w:r w:rsidRPr="0ED0BE87">
              <w:t xml:space="preserve"> present shall announce his/her vote openly and individually, and the Clerk shall record the decision, and no vote shall be taken by ballot or by any other method of secret voting, and every vote so taken is of no effect.</w:t>
            </w:r>
            <w:r w:rsidRPr="0ED0BE87">
              <w:rPr>
                <w:b/>
                <w:bCs/>
              </w:rPr>
              <w:t xml:space="preserve">  </w:t>
            </w:r>
          </w:p>
          <w:p w14:paraId="32F7005A" w14:textId="241BAE1B" w:rsidR="0ED0BE87" w:rsidRDefault="0ED0BE87" w:rsidP="0ED0BE87">
            <w:pPr>
              <w:jc w:val="both"/>
              <w:rPr>
                <w:b/>
                <w:bCs/>
              </w:rPr>
            </w:pPr>
          </w:p>
        </w:tc>
        <w:tc>
          <w:tcPr>
            <w:tcW w:w="5089" w:type="dxa"/>
          </w:tcPr>
          <w:p w14:paraId="2E8B04B4" w14:textId="39EA5AB3" w:rsidR="0ED0BE87" w:rsidRDefault="360B1676" w:rsidP="064FE442">
            <w:pPr>
              <w:jc w:val="both"/>
              <w:rPr>
                <w:b/>
                <w:bCs/>
                <w:lang w:val="fr-CA"/>
              </w:rPr>
            </w:pPr>
            <w:r w:rsidRPr="064FE442">
              <w:rPr>
                <w:b/>
                <w:bCs/>
                <w:lang w:val="fr-CA"/>
              </w:rPr>
              <w:t xml:space="preserve">17.4 Proposition: vote, exigences, sauf si le </w:t>
            </w:r>
          </w:p>
          <w:p w14:paraId="475A02E4" w14:textId="2F28CF81" w:rsidR="0ED0BE87" w:rsidRDefault="360B1676" w:rsidP="064FE442">
            <w:pPr>
              <w:jc w:val="both"/>
              <w:rPr>
                <w:b/>
                <w:bCs/>
                <w:lang w:val="fr-CA"/>
              </w:rPr>
            </w:pPr>
            <w:r w:rsidRPr="064FE442">
              <w:rPr>
                <w:b/>
                <w:bCs/>
                <w:lang w:val="fr-CA"/>
              </w:rPr>
              <w:t xml:space="preserve">        </w:t>
            </w:r>
            <w:r w:rsidR="53B6A150" w:rsidRPr="064FE442">
              <w:rPr>
                <w:b/>
                <w:bCs/>
                <w:lang w:val="fr-CA"/>
              </w:rPr>
              <w:t xml:space="preserve">Conseiller </w:t>
            </w:r>
            <w:r w:rsidRPr="064FE442">
              <w:rPr>
                <w:b/>
                <w:bCs/>
                <w:lang w:val="fr-CA"/>
              </w:rPr>
              <w:t xml:space="preserve">est privé de voter </w:t>
            </w:r>
          </w:p>
          <w:p w14:paraId="4D4B90CB" w14:textId="421BBD72" w:rsidR="0ED0BE87" w:rsidRDefault="360B1676" w:rsidP="064FE442">
            <w:pPr>
              <w:jc w:val="both"/>
              <w:rPr>
                <w:lang w:val="fr-CA"/>
              </w:rPr>
            </w:pPr>
            <w:r w:rsidRPr="064FE442">
              <w:rPr>
                <w:lang w:val="fr-CA"/>
              </w:rPr>
              <w:t>Sauf lorsqu'un conflit d'intérêts ou tout autre motif le prive du droit de voter sur un arrête, une résolution ou une proposition ou sur toute autre question, chaque conseiller présent doit faire connaître publiquement et personnellement son vote qui doit être constaté par le greffier/la greffière; le vote ne peut avoir lieu par bulletin ou par toute autre méthode garantissant l'anonymat; tout vote effectué dans ces conditions est nul et sans effet.</w:t>
            </w:r>
          </w:p>
          <w:p w14:paraId="23918441" w14:textId="3661EA45" w:rsidR="0ED0BE87" w:rsidRDefault="0ED0BE87" w:rsidP="064FE442">
            <w:pPr>
              <w:jc w:val="both"/>
              <w:rPr>
                <w:lang w:val="fr-CA"/>
              </w:rPr>
            </w:pPr>
          </w:p>
        </w:tc>
      </w:tr>
      <w:tr w:rsidR="0ED0BE87" w:rsidRPr="00BD16FA" w14:paraId="6D66B104" w14:textId="77777777" w:rsidTr="00554BC8">
        <w:trPr>
          <w:jc w:val="center"/>
        </w:trPr>
        <w:tc>
          <w:tcPr>
            <w:tcW w:w="5069" w:type="dxa"/>
          </w:tcPr>
          <w:p w14:paraId="45420FD2" w14:textId="2F319E78" w:rsidR="1792C936" w:rsidRDefault="1792C936" w:rsidP="0ED0BE87">
            <w:pPr>
              <w:jc w:val="both"/>
              <w:rPr>
                <w:b/>
                <w:bCs/>
              </w:rPr>
            </w:pPr>
            <w:r w:rsidRPr="0ED0BE87">
              <w:rPr>
                <w:b/>
                <w:bCs/>
              </w:rPr>
              <w:t xml:space="preserve">17.5 Failure - to vote – deemed affirmative </w:t>
            </w:r>
          </w:p>
          <w:p w14:paraId="712FD65F" w14:textId="35EE6303" w:rsidR="1792C936" w:rsidRDefault="1792C936" w:rsidP="0ED0BE87">
            <w:pPr>
              <w:jc w:val="both"/>
            </w:pPr>
            <w:r w:rsidRPr="0ED0BE87">
              <w:t xml:space="preserve">Every </w:t>
            </w:r>
            <w:proofErr w:type="spellStart"/>
            <w:r w:rsidRPr="0ED0BE87">
              <w:t>Councillor</w:t>
            </w:r>
            <w:proofErr w:type="spellEnd"/>
            <w:r w:rsidRPr="0ED0BE87">
              <w:t xml:space="preserve"> present at a meeting who is not disqualified from voting in accordance with Section 17.4, shall be deemed to be voting in the affirmative for the motion if he/she fails to announce his/her vote.  </w:t>
            </w:r>
          </w:p>
          <w:p w14:paraId="266EF435" w14:textId="459808DD" w:rsidR="0ED0BE87" w:rsidRDefault="0ED0BE87" w:rsidP="0ED0BE87">
            <w:pPr>
              <w:jc w:val="both"/>
            </w:pPr>
          </w:p>
        </w:tc>
        <w:tc>
          <w:tcPr>
            <w:tcW w:w="5089" w:type="dxa"/>
          </w:tcPr>
          <w:p w14:paraId="2DDC0AC0" w14:textId="6E028F14" w:rsidR="0ED0BE87" w:rsidRDefault="5AAA22D3" w:rsidP="064FE442">
            <w:pPr>
              <w:jc w:val="both"/>
              <w:rPr>
                <w:b/>
                <w:bCs/>
                <w:lang w:val="fr-CA"/>
              </w:rPr>
            </w:pPr>
            <w:r w:rsidRPr="064FE442">
              <w:rPr>
                <w:b/>
                <w:bCs/>
                <w:lang w:val="fr-CA"/>
              </w:rPr>
              <w:t xml:space="preserve">17.5 </w:t>
            </w:r>
            <w:proofErr w:type="spellStart"/>
            <w:r w:rsidRPr="064FE442">
              <w:rPr>
                <w:b/>
                <w:bCs/>
                <w:lang w:val="fr-CA"/>
              </w:rPr>
              <w:t>Defaut</w:t>
            </w:r>
            <w:proofErr w:type="spellEnd"/>
            <w:r w:rsidRPr="064FE442">
              <w:rPr>
                <w:b/>
                <w:bCs/>
                <w:lang w:val="fr-CA"/>
              </w:rPr>
              <w:t xml:space="preserve">: vote, affirmatif </w:t>
            </w:r>
          </w:p>
          <w:p w14:paraId="5CB8D8FA" w14:textId="1EFD71AE" w:rsidR="0ED0BE87" w:rsidRDefault="5AAA22D3" w:rsidP="064FE442">
            <w:pPr>
              <w:jc w:val="both"/>
              <w:rPr>
                <w:lang w:val="fr-CA"/>
              </w:rPr>
            </w:pPr>
            <w:r w:rsidRPr="064FE442">
              <w:rPr>
                <w:lang w:val="fr-CA"/>
              </w:rPr>
              <w:t>Tous les conseillers qui assistent à une réunion et qui ne sont pas privés du droit de vote, conformément à la section 17.4, sont considérés comme ayant voté en faveur de la proposition s'ils négligent de faire connaître leur vote.</w:t>
            </w:r>
          </w:p>
          <w:p w14:paraId="639AE528" w14:textId="154506C4" w:rsidR="0ED0BE87" w:rsidRDefault="0ED0BE87" w:rsidP="064FE442">
            <w:pPr>
              <w:jc w:val="both"/>
              <w:rPr>
                <w:lang w:val="fr-CA"/>
              </w:rPr>
            </w:pPr>
          </w:p>
        </w:tc>
      </w:tr>
      <w:tr w:rsidR="0ED0BE87" w:rsidRPr="00BD16FA" w14:paraId="6DDDEC2D" w14:textId="77777777" w:rsidTr="00554BC8">
        <w:trPr>
          <w:jc w:val="center"/>
        </w:trPr>
        <w:tc>
          <w:tcPr>
            <w:tcW w:w="5069" w:type="dxa"/>
          </w:tcPr>
          <w:p w14:paraId="43AFF18D" w14:textId="5ED4A90B" w:rsidR="1792C936" w:rsidRDefault="1792C936" w:rsidP="0ED0BE87">
            <w:pPr>
              <w:jc w:val="both"/>
              <w:rPr>
                <w:b/>
                <w:bCs/>
              </w:rPr>
            </w:pPr>
            <w:r w:rsidRPr="0ED0BE87">
              <w:rPr>
                <w:b/>
                <w:bCs/>
              </w:rPr>
              <w:t xml:space="preserve">17.6 Mayor - to have casting vote  </w:t>
            </w:r>
          </w:p>
          <w:p w14:paraId="237D2A6D" w14:textId="7DD41136" w:rsidR="1792C936" w:rsidRDefault="1792C936" w:rsidP="0ED0BE87">
            <w:pPr>
              <w:jc w:val="both"/>
              <w:rPr>
                <w:b/>
                <w:bCs/>
              </w:rPr>
            </w:pPr>
            <w:r w:rsidRPr="0ED0BE87">
              <w:t xml:space="preserve">The Mayor shall not vote except to have a casting vote in the event of a tie. </w:t>
            </w:r>
            <w:r w:rsidRPr="0ED0BE87">
              <w:rPr>
                <w:b/>
                <w:bCs/>
              </w:rPr>
              <w:t xml:space="preserve"> </w:t>
            </w:r>
          </w:p>
          <w:p w14:paraId="59C68AEC" w14:textId="45818591" w:rsidR="0ED0BE87" w:rsidRDefault="0ED0BE87" w:rsidP="0ED0BE87">
            <w:pPr>
              <w:jc w:val="both"/>
              <w:rPr>
                <w:b/>
                <w:bCs/>
              </w:rPr>
            </w:pPr>
          </w:p>
        </w:tc>
        <w:tc>
          <w:tcPr>
            <w:tcW w:w="5089" w:type="dxa"/>
          </w:tcPr>
          <w:p w14:paraId="0A6A425E" w14:textId="38EF8BDB" w:rsidR="0ED0BE87" w:rsidRDefault="1CF8386E" w:rsidP="064FE442">
            <w:pPr>
              <w:jc w:val="both"/>
              <w:rPr>
                <w:b/>
                <w:bCs/>
                <w:lang w:val="fr-CA"/>
              </w:rPr>
            </w:pPr>
            <w:r w:rsidRPr="064FE442">
              <w:rPr>
                <w:b/>
                <w:bCs/>
                <w:lang w:val="fr-CA"/>
              </w:rPr>
              <w:t xml:space="preserve">17.6 Maire: voix prépondérante </w:t>
            </w:r>
          </w:p>
          <w:p w14:paraId="51A5A7F5" w14:textId="0996EFA5" w:rsidR="0ED0BE87" w:rsidRDefault="1CF8386E" w:rsidP="064FE442">
            <w:pPr>
              <w:jc w:val="both"/>
              <w:rPr>
                <w:lang w:val="fr-CA"/>
              </w:rPr>
            </w:pPr>
            <w:r w:rsidRPr="064FE442">
              <w:rPr>
                <w:lang w:val="fr-CA"/>
              </w:rPr>
              <w:t xml:space="preserve">Le maire ne doit pas voter sauf dans le cas du partage des voix, auquel cas il a voix prépondérante.  </w:t>
            </w:r>
          </w:p>
          <w:p w14:paraId="1E9F264D" w14:textId="0A5F4B31" w:rsidR="0ED0BE87" w:rsidRDefault="0ED0BE87" w:rsidP="064FE442">
            <w:pPr>
              <w:jc w:val="both"/>
              <w:rPr>
                <w:lang w:val="fr-CA"/>
              </w:rPr>
            </w:pPr>
          </w:p>
        </w:tc>
      </w:tr>
      <w:tr w:rsidR="0ED0BE87" w:rsidRPr="00BD16FA" w14:paraId="04D88213" w14:textId="77777777" w:rsidTr="00554BC8">
        <w:trPr>
          <w:jc w:val="center"/>
        </w:trPr>
        <w:tc>
          <w:tcPr>
            <w:tcW w:w="5069" w:type="dxa"/>
          </w:tcPr>
          <w:p w14:paraId="52F75698" w14:textId="2C459FE4" w:rsidR="1792C936" w:rsidRDefault="1792C936" w:rsidP="0ED0BE87">
            <w:pPr>
              <w:jc w:val="both"/>
              <w:rPr>
                <w:b/>
                <w:bCs/>
              </w:rPr>
            </w:pPr>
            <w:r w:rsidRPr="0ED0BE87">
              <w:rPr>
                <w:b/>
                <w:bCs/>
              </w:rPr>
              <w:t xml:space="preserve">17.7 Result - announced - by </w:t>
            </w:r>
          </w:p>
          <w:p w14:paraId="19D714DA" w14:textId="3B08187B" w:rsidR="1792C936" w:rsidRDefault="1792C936" w:rsidP="0ED0BE87">
            <w:pPr>
              <w:jc w:val="both"/>
              <w:rPr>
                <w:b/>
                <w:bCs/>
              </w:rPr>
            </w:pPr>
            <w:r w:rsidRPr="0ED0BE87">
              <w:rPr>
                <w:b/>
                <w:bCs/>
              </w:rPr>
              <w:t xml:space="preserve">        Presiding Officer </w:t>
            </w:r>
          </w:p>
          <w:p w14:paraId="101E5CF3" w14:textId="6AB800E4" w:rsidR="1792C936" w:rsidRDefault="1792C936" w:rsidP="0ED0BE87">
            <w:pPr>
              <w:jc w:val="both"/>
            </w:pPr>
            <w:r w:rsidRPr="0ED0BE87">
              <w:t>The Presiding Officer shall announce the result of every vote.</w:t>
            </w:r>
          </w:p>
          <w:p w14:paraId="3DEB34A6" w14:textId="0883B869" w:rsidR="0ED0BE87" w:rsidRDefault="0ED0BE87" w:rsidP="0ED0BE87">
            <w:pPr>
              <w:jc w:val="both"/>
              <w:rPr>
                <w:b/>
                <w:bCs/>
              </w:rPr>
            </w:pPr>
          </w:p>
        </w:tc>
        <w:tc>
          <w:tcPr>
            <w:tcW w:w="5089" w:type="dxa"/>
          </w:tcPr>
          <w:p w14:paraId="380538DA" w14:textId="6C490BB1" w:rsidR="0ED0BE87" w:rsidRDefault="7DC30BCD" w:rsidP="064FE442">
            <w:pPr>
              <w:jc w:val="both"/>
              <w:rPr>
                <w:b/>
                <w:bCs/>
                <w:lang w:val="fr-CA"/>
              </w:rPr>
            </w:pPr>
            <w:r w:rsidRPr="064FE442">
              <w:rPr>
                <w:b/>
                <w:bCs/>
                <w:lang w:val="fr-CA"/>
              </w:rPr>
              <w:t>17.7 Résultats: annonce du président/</w:t>
            </w:r>
          </w:p>
          <w:p w14:paraId="6458D95C" w14:textId="21EB0B73" w:rsidR="0ED0BE87" w:rsidRDefault="7DC30BCD" w:rsidP="064FE442">
            <w:pPr>
              <w:jc w:val="both"/>
              <w:rPr>
                <w:b/>
                <w:bCs/>
                <w:lang w:val="fr-CA"/>
              </w:rPr>
            </w:pPr>
            <w:r w:rsidRPr="064FE442">
              <w:rPr>
                <w:b/>
                <w:bCs/>
                <w:lang w:val="fr-CA"/>
              </w:rPr>
              <w:t xml:space="preserve">        présidente de la réunion  </w:t>
            </w:r>
          </w:p>
          <w:p w14:paraId="3C8945B1" w14:textId="1B9F771B" w:rsidR="0ED0BE87" w:rsidRDefault="7DC30BCD" w:rsidP="064FE442">
            <w:pPr>
              <w:jc w:val="both"/>
              <w:rPr>
                <w:lang w:val="fr-CA"/>
              </w:rPr>
            </w:pPr>
            <w:r w:rsidRPr="064FE442">
              <w:rPr>
                <w:lang w:val="fr-CA"/>
              </w:rPr>
              <w:t>Le président/la présidente du conseil doit annoncer le résultat de chaque vote.</w:t>
            </w:r>
          </w:p>
        </w:tc>
      </w:tr>
      <w:tr w:rsidR="0ED0BE87" w:rsidRPr="00BD16FA" w14:paraId="7A3CC98E" w14:textId="77777777" w:rsidTr="00554BC8">
        <w:trPr>
          <w:jc w:val="center"/>
        </w:trPr>
        <w:tc>
          <w:tcPr>
            <w:tcW w:w="5069" w:type="dxa"/>
          </w:tcPr>
          <w:p w14:paraId="5406ACF6" w14:textId="18C68D29" w:rsidR="1792C936" w:rsidRDefault="1792C936" w:rsidP="0ED0BE87">
            <w:pPr>
              <w:jc w:val="both"/>
              <w:rPr>
                <w:b/>
                <w:bCs/>
              </w:rPr>
            </w:pPr>
            <w:r w:rsidRPr="0ED0BE87">
              <w:rPr>
                <w:b/>
                <w:bCs/>
              </w:rPr>
              <w:t xml:space="preserve">17.8 Result- disagreement - immediate - </w:t>
            </w:r>
          </w:p>
          <w:p w14:paraId="611F0FA6" w14:textId="76452976" w:rsidR="1792C936" w:rsidRDefault="1792C936" w:rsidP="0ED0BE87">
            <w:pPr>
              <w:jc w:val="both"/>
              <w:rPr>
                <w:b/>
                <w:bCs/>
              </w:rPr>
            </w:pPr>
            <w:r w:rsidRPr="0ED0BE87">
              <w:rPr>
                <w:b/>
                <w:bCs/>
              </w:rPr>
              <w:t xml:space="preserve">        recorded </w:t>
            </w:r>
          </w:p>
          <w:p w14:paraId="79258401" w14:textId="793DD2D3" w:rsidR="1792C936" w:rsidRDefault="1792C936" w:rsidP="0ED0BE87">
            <w:pPr>
              <w:jc w:val="both"/>
            </w:pPr>
            <w:r w:rsidRPr="0ED0BE87">
              <w:t>If a member disagrees with the announcement by the Presiding Officer of the result of any vote, he may object immediately to the Presiding Officer's declaration and require that a recorded vote be taken.</w:t>
            </w:r>
          </w:p>
          <w:p w14:paraId="4EC4458A" w14:textId="69F6110F" w:rsidR="0ED0BE87" w:rsidRDefault="0ED0BE87" w:rsidP="0ED0BE87">
            <w:pPr>
              <w:jc w:val="both"/>
            </w:pPr>
          </w:p>
        </w:tc>
        <w:tc>
          <w:tcPr>
            <w:tcW w:w="5089" w:type="dxa"/>
          </w:tcPr>
          <w:p w14:paraId="18B5793C" w14:textId="1CAD4A5C" w:rsidR="0ED0BE87" w:rsidRDefault="1FB59E69" w:rsidP="064FE442">
            <w:pPr>
              <w:jc w:val="both"/>
              <w:rPr>
                <w:b/>
                <w:bCs/>
                <w:lang w:val="fr-CA"/>
              </w:rPr>
            </w:pPr>
            <w:r w:rsidRPr="064FE442">
              <w:rPr>
                <w:b/>
                <w:bCs/>
                <w:lang w:val="fr-CA"/>
              </w:rPr>
              <w:t>17.8</w:t>
            </w:r>
            <w:r w:rsidR="65DD62F0" w:rsidRPr="064FE442">
              <w:rPr>
                <w:b/>
                <w:bCs/>
                <w:lang w:val="fr-CA"/>
              </w:rPr>
              <w:t xml:space="preserve"> Résultats: désaccord, immédiat, </w:t>
            </w:r>
          </w:p>
          <w:p w14:paraId="38BF351E" w14:textId="7AA69F58" w:rsidR="0ED0BE87" w:rsidRDefault="65DD62F0" w:rsidP="064FE442">
            <w:pPr>
              <w:jc w:val="both"/>
              <w:rPr>
                <w:b/>
                <w:bCs/>
                <w:lang w:val="fr-CA"/>
              </w:rPr>
            </w:pPr>
            <w:r w:rsidRPr="064FE442">
              <w:rPr>
                <w:b/>
                <w:bCs/>
                <w:lang w:val="fr-CA"/>
              </w:rPr>
              <w:t xml:space="preserve">        vote enregistré </w:t>
            </w:r>
          </w:p>
          <w:p w14:paraId="553BA131" w14:textId="17A14641" w:rsidR="0ED0BE87" w:rsidRDefault="65DD62F0" w:rsidP="064FE442">
            <w:pPr>
              <w:jc w:val="both"/>
              <w:rPr>
                <w:lang w:val="fr-CA"/>
              </w:rPr>
            </w:pPr>
            <w:r w:rsidRPr="064FE442">
              <w:rPr>
                <w:lang w:val="fr-CA"/>
              </w:rPr>
              <w:t>Lorsqu’un membre est en désaccord avec l’annonce du résultat d’un vote émise par le président/la présidente du conseil, il peut s’opposer immédiatement à la déclaration du président/présidente et demander l’enregistrement du vote.</w:t>
            </w:r>
          </w:p>
          <w:p w14:paraId="3B0CE275" w14:textId="62F386EB" w:rsidR="0ED0BE87" w:rsidRDefault="0ED0BE87" w:rsidP="064FE442">
            <w:pPr>
              <w:jc w:val="both"/>
              <w:rPr>
                <w:lang w:val="fr-CA"/>
              </w:rPr>
            </w:pPr>
          </w:p>
        </w:tc>
      </w:tr>
      <w:tr w:rsidR="0ED0BE87" w:rsidRPr="00BD16FA" w14:paraId="5CD4E253" w14:textId="77777777" w:rsidTr="00554BC8">
        <w:trPr>
          <w:jc w:val="center"/>
        </w:trPr>
        <w:tc>
          <w:tcPr>
            <w:tcW w:w="5069" w:type="dxa"/>
          </w:tcPr>
          <w:p w14:paraId="0F5BB814" w14:textId="77AD0D1E" w:rsidR="1792C936" w:rsidRDefault="1792C936" w:rsidP="0ED0BE87">
            <w:pPr>
              <w:jc w:val="both"/>
              <w:rPr>
                <w:b/>
                <w:bCs/>
              </w:rPr>
            </w:pPr>
            <w:r w:rsidRPr="0ED0BE87">
              <w:rPr>
                <w:b/>
                <w:bCs/>
              </w:rPr>
              <w:t xml:space="preserve">17.9 Recorded vote - when requested - </w:t>
            </w:r>
          </w:p>
          <w:p w14:paraId="4B02BF76" w14:textId="557006CA" w:rsidR="1792C936" w:rsidRDefault="1792C936" w:rsidP="0ED0BE87">
            <w:pPr>
              <w:jc w:val="both"/>
              <w:rPr>
                <w:b/>
                <w:bCs/>
              </w:rPr>
            </w:pPr>
            <w:r w:rsidRPr="0ED0BE87">
              <w:rPr>
                <w:b/>
                <w:bCs/>
              </w:rPr>
              <w:t xml:space="preserve">        or required </w:t>
            </w:r>
          </w:p>
          <w:p w14:paraId="3736EF0B" w14:textId="2C9F80CD" w:rsidR="1792C936" w:rsidRDefault="1792C936" w:rsidP="0ED0BE87">
            <w:pPr>
              <w:jc w:val="both"/>
            </w:pPr>
            <w:r w:rsidRPr="0ED0BE87">
              <w:t>A recorded vote shall be taken when called for by any member immediately prior or immediately subsequent to the taking of a vote or when required by law or under this By-law.</w:t>
            </w:r>
          </w:p>
          <w:p w14:paraId="6FDDD7C2" w14:textId="7D3CB34E" w:rsidR="0ED0BE87" w:rsidRDefault="0ED0BE87" w:rsidP="0ED0BE87">
            <w:pPr>
              <w:jc w:val="both"/>
              <w:rPr>
                <w:b/>
                <w:bCs/>
              </w:rPr>
            </w:pPr>
          </w:p>
        </w:tc>
        <w:tc>
          <w:tcPr>
            <w:tcW w:w="5089" w:type="dxa"/>
          </w:tcPr>
          <w:p w14:paraId="135BA77B" w14:textId="092DA646" w:rsidR="0ED0BE87" w:rsidRDefault="4F0D914A" w:rsidP="064FE442">
            <w:pPr>
              <w:jc w:val="both"/>
              <w:rPr>
                <w:b/>
                <w:bCs/>
                <w:lang w:val="fr-CA"/>
              </w:rPr>
            </w:pPr>
            <w:r w:rsidRPr="064FE442">
              <w:rPr>
                <w:b/>
                <w:bCs/>
                <w:lang w:val="fr-CA"/>
              </w:rPr>
              <w:t>17.9</w:t>
            </w:r>
            <w:r w:rsidR="19D33A27" w:rsidRPr="064FE442">
              <w:rPr>
                <w:b/>
                <w:bCs/>
                <w:lang w:val="fr-CA"/>
              </w:rPr>
              <w:t xml:space="preserve"> Vote enregistré: sur demande, exigence </w:t>
            </w:r>
          </w:p>
          <w:p w14:paraId="45C00D34" w14:textId="2A9EDC39" w:rsidR="0ED0BE87" w:rsidRDefault="19D33A27" w:rsidP="064FE442">
            <w:pPr>
              <w:jc w:val="both"/>
              <w:rPr>
                <w:lang w:val="fr-CA"/>
              </w:rPr>
            </w:pPr>
            <w:r w:rsidRPr="064FE442">
              <w:rPr>
                <w:lang w:val="fr-CA"/>
              </w:rPr>
              <w:t>On procède à l'enregistrement d'un vote lorsqu'un membre le demande immédiatement avant ou après la mise aux voix, lorsque la loi l'exige ou en vertu du présent arrête.</w:t>
            </w:r>
          </w:p>
        </w:tc>
      </w:tr>
      <w:tr w:rsidR="0ED0BE87" w:rsidRPr="00BD16FA" w14:paraId="228F36E0" w14:textId="77777777" w:rsidTr="00554BC8">
        <w:trPr>
          <w:jc w:val="center"/>
        </w:trPr>
        <w:tc>
          <w:tcPr>
            <w:tcW w:w="5069" w:type="dxa"/>
          </w:tcPr>
          <w:p w14:paraId="22039A71" w14:textId="3703FA9A" w:rsidR="1792C936" w:rsidRDefault="1792C936" w:rsidP="0ED0BE87">
            <w:pPr>
              <w:jc w:val="both"/>
              <w:rPr>
                <w:b/>
                <w:bCs/>
              </w:rPr>
            </w:pPr>
            <w:r w:rsidRPr="0ED0BE87">
              <w:rPr>
                <w:b/>
                <w:bCs/>
              </w:rPr>
              <w:t xml:space="preserve">17.10 Recorded vote - order </w:t>
            </w:r>
          </w:p>
          <w:p w14:paraId="1D00B77E" w14:textId="0291EF18" w:rsidR="1792C936" w:rsidRDefault="1792C936" w:rsidP="0ED0BE87">
            <w:pPr>
              <w:jc w:val="both"/>
            </w:pPr>
            <w:r w:rsidRPr="0ED0BE87">
              <w:t xml:space="preserve">When a recorded vote is taken, all </w:t>
            </w:r>
            <w:proofErr w:type="spellStart"/>
            <w:r w:rsidRPr="0ED0BE87">
              <w:t>Councillors</w:t>
            </w:r>
            <w:proofErr w:type="spellEnd"/>
            <w:r w:rsidRPr="0ED0BE87">
              <w:t xml:space="preserve"> </w:t>
            </w:r>
          </w:p>
          <w:p w14:paraId="111E77BF" w14:textId="1432CE16" w:rsidR="1792C936" w:rsidRDefault="1792C936" w:rsidP="0ED0BE87">
            <w:pPr>
              <w:jc w:val="both"/>
            </w:pPr>
            <w:r w:rsidRPr="0ED0BE87">
              <w:t xml:space="preserve">must vote unless disqualified by statute and any failure to vote by a </w:t>
            </w:r>
            <w:proofErr w:type="spellStart"/>
            <w:r w:rsidRPr="0ED0BE87">
              <w:t>Councillor</w:t>
            </w:r>
            <w:proofErr w:type="spellEnd"/>
            <w:r w:rsidRPr="0ED0BE87">
              <w:t xml:space="preserve"> who is not disqualified shall be deemed to be an affirmative vote.</w:t>
            </w:r>
          </w:p>
          <w:p w14:paraId="4F894749" w14:textId="19C90145" w:rsidR="0ED0BE87" w:rsidRDefault="0ED0BE87" w:rsidP="0ED0BE87">
            <w:pPr>
              <w:jc w:val="both"/>
            </w:pPr>
          </w:p>
        </w:tc>
        <w:tc>
          <w:tcPr>
            <w:tcW w:w="5089" w:type="dxa"/>
          </w:tcPr>
          <w:p w14:paraId="6D43D101" w14:textId="4F4A37F6" w:rsidR="0ED0BE87" w:rsidRDefault="3B43A836" w:rsidP="064FE442">
            <w:pPr>
              <w:jc w:val="both"/>
              <w:rPr>
                <w:b/>
                <w:bCs/>
                <w:lang w:val="fr-CA"/>
              </w:rPr>
            </w:pPr>
            <w:r w:rsidRPr="064FE442">
              <w:rPr>
                <w:b/>
                <w:bCs/>
                <w:lang w:val="fr-CA"/>
              </w:rPr>
              <w:t>17.10</w:t>
            </w:r>
            <w:r w:rsidR="521188F4" w:rsidRPr="064FE442">
              <w:rPr>
                <w:b/>
                <w:bCs/>
                <w:lang w:val="fr-CA"/>
              </w:rPr>
              <w:t xml:space="preserve"> Vote enregistré: ordonnance de voter </w:t>
            </w:r>
          </w:p>
          <w:p w14:paraId="7A3C1D62" w14:textId="2BC9335F" w:rsidR="0ED0BE87" w:rsidRDefault="521188F4" w:rsidP="064FE442">
            <w:pPr>
              <w:jc w:val="both"/>
              <w:rPr>
                <w:lang w:val="fr-CA"/>
              </w:rPr>
            </w:pPr>
            <w:r w:rsidRPr="064FE442">
              <w:rPr>
                <w:lang w:val="fr-CA"/>
              </w:rPr>
              <w:t>Lorsqu'on procède à l'enregistrement d'un vote, tous les conseillers doivent voter à moins d'être privés du droit de voter en vertu de la loi; tout défaut de voter par un Conseiller ayant le droit de voter, doit être considéré comme un vote affirmatif.</w:t>
            </w:r>
          </w:p>
          <w:p w14:paraId="3A197B1A" w14:textId="7EAB5D9D" w:rsidR="0ED0BE87" w:rsidRDefault="0ED0BE87" w:rsidP="064FE442">
            <w:pPr>
              <w:jc w:val="both"/>
              <w:rPr>
                <w:lang w:val="fr-CA"/>
              </w:rPr>
            </w:pPr>
          </w:p>
        </w:tc>
      </w:tr>
      <w:tr w:rsidR="0ED0BE87" w:rsidRPr="00BD16FA" w14:paraId="4F4480B4" w14:textId="77777777" w:rsidTr="00554BC8">
        <w:trPr>
          <w:jc w:val="center"/>
        </w:trPr>
        <w:tc>
          <w:tcPr>
            <w:tcW w:w="5069" w:type="dxa"/>
          </w:tcPr>
          <w:p w14:paraId="5AB86974" w14:textId="0531BA6F" w:rsidR="1792C936" w:rsidRDefault="1792C936" w:rsidP="0ED0BE87">
            <w:pPr>
              <w:jc w:val="both"/>
              <w:rPr>
                <w:b/>
                <w:bCs/>
              </w:rPr>
            </w:pPr>
            <w:r w:rsidRPr="0ED0BE87">
              <w:rPr>
                <w:b/>
                <w:bCs/>
              </w:rPr>
              <w:t xml:space="preserve">17.11 Names - votes - negative - position - </w:t>
            </w:r>
          </w:p>
          <w:p w14:paraId="1F9AF2D4" w14:textId="654A69C0" w:rsidR="1792C936" w:rsidRDefault="1792C936" w:rsidP="0ED0BE87">
            <w:pPr>
              <w:jc w:val="both"/>
              <w:rPr>
                <w:b/>
                <w:bCs/>
              </w:rPr>
            </w:pPr>
            <w:r w:rsidRPr="0ED0BE87">
              <w:rPr>
                <w:b/>
                <w:bCs/>
              </w:rPr>
              <w:t xml:space="preserve">          recorded </w:t>
            </w:r>
          </w:p>
          <w:p w14:paraId="1147AE2C" w14:textId="3B67C7AD" w:rsidR="1792C936" w:rsidRDefault="1792C936" w:rsidP="0ED0BE87">
            <w:pPr>
              <w:jc w:val="both"/>
            </w:pPr>
            <w:r w:rsidRPr="0ED0BE87">
              <w:t>Unless required by any member present, only the names of those who voted against a motion shall be entered in the minutes. The members may request that the reasons for their nay vote be noted in the minutes.</w:t>
            </w:r>
          </w:p>
          <w:p w14:paraId="5368B712" w14:textId="7C770D5C" w:rsidR="0ED0BE87" w:rsidRDefault="0ED0BE87" w:rsidP="0ED0BE87">
            <w:pPr>
              <w:jc w:val="both"/>
            </w:pPr>
          </w:p>
        </w:tc>
        <w:tc>
          <w:tcPr>
            <w:tcW w:w="5089" w:type="dxa"/>
          </w:tcPr>
          <w:p w14:paraId="46F81F42" w14:textId="5C377EAA" w:rsidR="0ED0BE87" w:rsidRDefault="26C8F0DD" w:rsidP="064FE442">
            <w:pPr>
              <w:jc w:val="both"/>
              <w:rPr>
                <w:b/>
                <w:bCs/>
                <w:lang w:val="fr-CA"/>
              </w:rPr>
            </w:pPr>
            <w:r w:rsidRPr="064FE442">
              <w:rPr>
                <w:b/>
                <w:bCs/>
                <w:lang w:val="fr-CA"/>
              </w:rPr>
              <w:t>17.11</w:t>
            </w:r>
            <w:r w:rsidR="357BF4A0" w:rsidRPr="064FE442">
              <w:rPr>
                <w:b/>
                <w:bCs/>
                <w:lang w:val="fr-CA"/>
              </w:rPr>
              <w:t xml:space="preserve"> Noms: votes, négatif, position, </w:t>
            </w:r>
          </w:p>
          <w:p w14:paraId="63E91B60" w14:textId="4A49A6E7" w:rsidR="0ED0BE87" w:rsidRDefault="357BF4A0" w:rsidP="064FE442">
            <w:pPr>
              <w:jc w:val="both"/>
              <w:rPr>
                <w:b/>
                <w:bCs/>
                <w:lang w:val="fr-CA"/>
              </w:rPr>
            </w:pPr>
            <w:r w:rsidRPr="064FE442">
              <w:rPr>
                <w:b/>
                <w:bCs/>
                <w:lang w:val="fr-CA"/>
              </w:rPr>
              <w:t xml:space="preserve">          enregistrement </w:t>
            </w:r>
          </w:p>
          <w:p w14:paraId="54D65DC1" w14:textId="7C196D19" w:rsidR="0ED0BE87" w:rsidRDefault="357BF4A0" w:rsidP="064FE442">
            <w:pPr>
              <w:jc w:val="both"/>
              <w:rPr>
                <w:lang w:val="fr-CA"/>
              </w:rPr>
            </w:pPr>
            <w:r w:rsidRPr="064FE442">
              <w:rPr>
                <w:lang w:val="fr-CA"/>
              </w:rPr>
              <w:t>À moins qu'un membre présent ne le demande, seuls les noms des personnes ayant voté contre une proposition figurent dans le procès-verbal. Les membres peuvent exiger que les raisons de leur vote négatif soient indiquées dans le procès-verbal.</w:t>
            </w:r>
          </w:p>
          <w:p w14:paraId="181B12DF" w14:textId="242754E0" w:rsidR="0ED0BE87" w:rsidRDefault="0ED0BE87" w:rsidP="064FE442">
            <w:pPr>
              <w:jc w:val="both"/>
              <w:rPr>
                <w:lang w:val="fr-CA"/>
              </w:rPr>
            </w:pPr>
          </w:p>
        </w:tc>
      </w:tr>
      <w:tr w:rsidR="0ED0BE87" w:rsidRPr="00BD16FA" w14:paraId="265EA6A6" w14:textId="77777777" w:rsidTr="00554BC8">
        <w:trPr>
          <w:jc w:val="center"/>
        </w:trPr>
        <w:tc>
          <w:tcPr>
            <w:tcW w:w="5069" w:type="dxa"/>
          </w:tcPr>
          <w:p w14:paraId="5F638508" w14:textId="1F3A7663" w:rsidR="1792C936" w:rsidRDefault="1792C936" w:rsidP="0ED0BE87">
            <w:pPr>
              <w:jc w:val="both"/>
              <w:rPr>
                <w:b/>
                <w:bCs/>
              </w:rPr>
            </w:pPr>
            <w:r w:rsidRPr="0ED0BE87">
              <w:rPr>
                <w:b/>
                <w:bCs/>
              </w:rPr>
              <w:t xml:space="preserve">17.12 Majority - requirement - by by-law </w:t>
            </w:r>
          </w:p>
          <w:p w14:paraId="0D176207" w14:textId="2FC85159" w:rsidR="1792C936" w:rsidRDefault="1792C936" w:rsidP="0ED0BE87">
            <w:pPr>
              <w:jc w:val="both"/>
            </w:pPr>
            <w:r w:rsidRPr="0ED0BE87">
              <w:t>Whenever this By-law requires a vote of a simple majority of Council, the requirement shall be interpreted as meaning such majority, of the members who are present and qualified to vote on the matter provided that this By-law or a relevant statute does not specify differently.</w:t>
            </w:r>
          </w:p>
          <w:p w14:paraId="572574E2" w14:textId="0E406AE6" w:rsidR="0ED0BE87" w:rsidRDefault="0ED0BE87" w:rsidP="0ED0BE87">
            <w:pPr>
              <w:jc w:val="both"/>
            </w:pPr>
          </w:p>
        </w:tc>
        <w:tc>
          <w:tcPr>
            <w:tcW w:w="5089" w:type="dxa"/>
          </w:tcPr>
          <w:p w14:paraId="180D56E1" w14:textId="661042DB" w:rsidR="0ED0BE87" w:rsidRDefault="673CDB6F" w:rsidP="064FE442">
            <w:pPr>
              <w:jc w:val="both"/>
              <w:rPr>
                <w:b/>
                <w:bCs/>
                <w:lang w:val="fr-CA"/>
              </w:rPr>
            </w:pPr>
            <w:r w:rsidRPr="064FE442">
              <w:rPr>
                <w:b/>
                <w:bCs/>
                <w:lang w:val="fr-CA"/>
              </w:rPr>
              <w:t xml:space="preserve">17.12 Majorité: exigences, en vertu d'un </w:t>
            </w:r>
          </w:p>
          <w:p w14:paraId="3ADB469B" w14:textId="1415F310" w:rsidR="0ED0BE87" w:rsidRDefault="673CDB6F" w:rsidP="064FE442">
            <w:pPr>
              <w:jc w:val="both"/>
              <w:rPr>
                <w:b/>
                <w:bCs/>
                <w:lang w:val="fr-CA"/>
              </w:rPr>
            </w:pPr>
            <w:r w:rsidRPr="064FE442">
              <w:rPr>
                <w:b/>
                <w:bCs/>
                <w:lang w:val="fr-CA"/>
              </w:rPr>
              <w:t xml:space="preserve">          arrête </w:t>
            </w:r>
          </w:p>
          <w:p w14:paraId="22B7E1E6" w14:textId="7EBEA620" w:rsidR="0ED0BE87" w:rsidRDefault="673CDB6F" w:rsidP="064FE442">
            <w:pPr>
              <w:jc w:val="both"/>
              <w:rPr>
                <w:lang w:val="fr-CA"/>
              </w:rPr>
            </w:pPr>
            <w:r w:rsidRPr="064FE442">
              <w:rPr>
                <w:lang w:val="fr-CA"/>
              </w:rPr>
              <w:t>Lorsque le présent arrête exige un vote à la majorité simple du conseil, l'exigence doit être interprétée comme signifiant une telle majorité des membres présents et ayant le droit de voter sur la question, à condition que le présent arrête ou une ordonnance pertinente ne mentionne pas autre chose.</w:t>
            </w:r>
          </w:p>
          <w:p w14:paraId="6F368752" w14:textId="4C2EF0BE" w:rsidR="0ED0BE87" w:rsidRDefault="0ED0BE87" w:rsidP="064FE442">
            <w:pPr>
              <w:jc w:val="both"/>
              <w:rPr>
                <w:lang w:val="fr-CA"/>
              </w:rPr>
            </w:pPr>
          </w:p>
        </w:tc>
      </w:tr>
      <w:tr w:rsidR="00D2298C" w:rsidRPr="00BD16FA" w14:paraId="606D3923" w14:textId="77777777" w:rsidTr="00554BC8">
        <w:trPr>
          <w:jc w:val="center"/>
        </w:trPr>
        <w:tc>
          <w:tcPr>
            <w:tcW w:w="5069" w:type="dxa"/>
          </w:tcPr>
          <w:p w14:paraId="450FAFEA" w14:textId="77E44996" w:rsidR="00D2298C" w:rsidRDefault="00D2298C" w:rsidP="00D2298C">
            <w:pPr>
              <w:jc w:val="both"/>
              <w:rPr>
                <w:b/>
                <w:bCs/>
              </w:rPr>
            </w:pPr>
            <w:r w:rsidRPr="5E5AEBF9">
              <w:rPr>
                <w:b/>
                <w:bCs/>
              </w:rPr>
              <w:t>17.1</w:t>
            </w:r>
            <w:r w:rsidR="74C369C0" w:rsidRPr="5E5AEBF9">
              <w:rPr>
                <w:b/>
                <w:bCs/>
              </w:rPr>
              <w:t>3</w:t>
            </w:r>
            <w:r w:rsidRPr="5E5AEBF9">
              <w:rPr>
                <w:b/>
                <w:bCs/>
              </w:rPr>
              <w:t xml:space="preserve"> Greater than majority- required - </w:t>
            </w:r>
          </w:p>
          <w:p w14:paraId="1CE662E4" w14:textId="75447F4F" w:rsidR="00D2298C" w:rsidRDefault="00D2298C" w:rsidP="00D2298C">
            <w:pPr>
              <w:jc w:val="both"/>
              <w:rPr>
                <w:b/>
                <w:bCs/>
              </w:rPr>
            </w:pPr>
            <w:r w:rsidRPr="0ED0BE87">
              <w:rPr>
                <w:b/>
                <w:bCs/>
              </w:rPr>
              <w:t xml:space="preserve">          recorded vote </w:t>
            </w:r>
          </w:p>
          <w:p w14:paraId="36BA68EA" w14:textId="31981109" w:rsidR="00D2298C" w:rsidRDefault="00D2298C" w:rsidP="00D2298C">
            <w:pPr>
              <w:jc w:val="both"/>
            </w:pPr>
            <w:r w:rsidRPr="0ED0BE87">
              <w:t>Whenever this By-law or any statute requires that a by-law be passed or any other action taken by a vote of two-thirds or any other fraction of Council greater than a majority, that vote shall be taken by recorded vote.</w:t>
            </w:r>
          </w:p>
          <w:p w14:paraId="5BA57EF2" w14:textId="036E5DF0" w:rsidR="00D2298C" w:rsidRDefault="00D2298C" w:rsidP="00D2298C">
            <w:pPr>
              <w:jc w:val="both"/>
            </w:pPr>
          </w:p>
        </w:tc>
        <w:tc>
          <w:tcPr>
            <w:tcW w:w="5089" w:type="dxa"/>
          </w:tcPr>
          <w:p w14:paraId="3C5E7146" w14:textId="391431B1" w:rsidR="00D2298C" w:rsidRDefault="00D2298C" w:rsidP="00D2298C">
            <w:pPr>
              <w:jc w:val="both"/>
              <w:rPr>
                <w:b/>
                <w:bCs/>
                <w:lang w:val="fr-CA"/>
              </w:rPr>
            </w:pPr>
            <w:r w:rsidRPr="5E5AEBF9">
              <w:rPr>
                <w:b/>
                <w:bCs/>
                <w:lang w:val="fr-CA"/>
              </w:rPr>
              <w:t>17.1</w:t>
            </w:r>
            <w:r w:rsidR="3E5DA097" w:rsidRPr="5E5AEBF9">
              <w:rPr>
                <w:b/>
                <w:bCs/>
                <w:lang w:val="fr-CA"/>
              </w:rPr>
              <w:t>3</w:t>
            </w:r>
            <w:r w:rsidRPr="5E5AEBF9">
              <w:rPr>
                <w:b/>
                <w:bCs/>
                <w:lang w:val="fr-CA"/>
              </w:rPr>
              <w:t xml:space="preserve"> Supérieur à la majorité: exigences, vote enregistré </w:t>
            </w:r>
          </w:p>
          <w:p w14:paraId="64FDD585" w14:textId="395EFFD9" w:rsidR="00D2298C" w:rsidRDefault="00D2298C" w:rsidP="5E5AEBF9">
            <w:pPr>
              <w:jc w:val="both"/>
              <w:rPr>
                <w:lang w:val="fr-CA"/>
              </w:rPr>
            </w:pPr>
            <w:r w:rsidRPr="5E5AEBF9">
              <w:rPr>
                <w:lang w:val="fr-CA"/>
              </w:rPr>
              <w:t xml:space="preserve">Lorsque le présent arrête ou une ordonnance exige qu'un arrêté soit adopté ou qu'une </w:t>
            </w:r>
            <w:proofErr w:type="spellStart"/>
            <w:r w:rsidRPr="5E5AEBF9">
              <w:rPr>
                <w:lang w:val="fr-CA"/>
              </w:rPr>
              <w:t>me sure</w:t>
            </w:r>
            <w:proofErr w:type="spellEnd"/>
            <w:r w:rsidRPr="5E5AEBF9">
              <w:rPr>
                <w:lang w:val="fr-CA"/>
              </w:rPr>
              <w:t xml:space="preserve"> soit prise à la majorité des deux tiers des voix ou de toute autre fraction du conseil supérieure à une majorité, on doit procéder à l'enregistrement du vote.</w:t>
            </w:r>
          </w:p>
          <w:p w14:paraId="2A88F8EE" w14:textId="31F10494" w:rsidR="00D2298C" w:rsidRDefault="00D2298C" w:rsidP="5E5AEBF9">
            <w:pPr>
              <w:jc w:val="both"/>
              <w:rPr>
                <w:lang w:val="fr-CA"/>
              </w:rPr>
            </w:pPr>
          </w:p>
        </w:tc>
      </w:tr>
      <w:tr w:rsidR="5E5AEBF9" w14:paraId="65DBEA9F" w14:textId="77777777" w:rsidTr="00554BC8">
        <w:trPr>
          <w:jc w:val="center"/>
        </w:trPr>
        <w:tc>
          <w:tcPr>
            <w:tcW w:w="5069" w:type="dxa"/>
          </w:tcPr>
          <w:p w14:paraId="665B4595" w14:textId="46EC15F7" w:rsidR="395E413F" w:rsidRPr="003315A0" w:rsidRDefault="395E413F" w:rsidP="5E5AEBF9">
            <w:pPr>
              <w:jc w:val="both"/>
              <w:rPr>
                <w:b/>
                <w:bCs/>
              </w:rPr>
            </w:pPr>
            <w:r w:rsidRPr="003315A0">
              <w:rPr>
                <w:b/>
                <w:bCs/>
              </w:rPr>
              <w:t xml:space="preserve">17.14 Greater than majority – required </w:t>
            </w:r>
          </w:p>
          <w:p w14:paraId="22654A49" w14:textId="41B64B28" w:rsidR="395E413F" w:rsidRPr="003315A0" w:rsidRDefault="395E413F" w:rsidP="5E5AEBF9">
            <w:pPr>
              <w:jc w:val="both"/>
              <w:rPr>
                <w:b/>
                <w:bCs/>
              </w:rPr>
            </w:pPr>
            <w:r w:rsidRPr="003315A0">
              <w:rPr>
                <w:b/>
                <w:bCs/>
              </w:rPr>
              <w:t xml:space="preserve">          - financial policies</w:t>
            </w:r>
          </w:p>
          <w:p w14:paraId="1405965B" w14:textId="2D6A58B9" w:rsidR="395E413F" w:rsidRDefault="395E413F" w:rsidP="5E5AEBF9">
            <w:pPr>
              <w:jc w:val="both"/>
            </w:pPr>
            <w:r w:rsidRPr="003315A0">
              <w:t>Any change to the financial policies contained in Schedule “C” requires a 2/3 vote of the total membership of Council, unless the proposed changes are recommended by the Chief Financial Officer, in which case a majority vote of Council is required.</w:t>
            </w:r>
          </w:p>
          <w:p w14:paraId="6C0CB3FC" w14:textId="65F47783" w:rsidR="5E5AEBF9" w:rsidRDefault="5E5AEBF9" w:rsidP="5E5AEBF9">
            <w:pPr>
              <w:jc w:val="both"/>
              <w:rPr>
                <w:highlight w:val="yellow"/>
              </w:rPr>
            </w:pPr>
          </w:p>
        </w:tc>
        <w:tc>
          <w:tcPr>
            <w:tcW w:w="5089" w:type="dxa"/>
          </w:tcPr>
          <w:p w14:paraId="59FBDAE8" w14:textId="3F028877" w:rsidR="5E5AEBF9" w:rsidRDefault="5E5AEBF9" w:rsidP="5E5AEBF9">
            <w:pPr>
              <w:jc w:val="both"/>
              <w:rPr>
                <w:b/>
                <w:bCs/>
                <w:lang w:val="fr-CA"/>
              </w:rPr>
            </w:pPr>
          </w:p>
        </w:tc>
      </w:tr>
      <w:tr w:rsidR="00D2298C" w:rsidRPr="00BD16FA" w14:paraId="040F5F50" w14:textId="77777777" w:rsidTr="00554BC8">
        <w:trPr>
          <w:jc w:val="center"/>
        </w:trPr>
        <w:tc>
          <w:tcPr>
            <w:tcW w:w="5069" w:type="dxa"/>
          </w:tcPr>
          <w:p w14:paraId="5A64EEAF" w14:textId="73B684E5" w:rsidR="00D2298C" w:rsidRDefault="00D2298C" w:rsidP="00D2298C">
            <w:pPr>
              <w:jc w:val="both"/>
              <w:rPr>
                <w:b/>
                <w:bCs/>
              </w:rPr>
            </w:pPr>
            <w:r w:rsidRPr="5E5AEBF9">
              <w:rPr>
                <w:b/>
                <w:bCs/>
              </w:rPr>
              <w:t xml:space="preserve">17.15 Recorded Vote – minutes </w:t>
            </w:r>
          </w:p>
          <w:p w14:paraId="6155AF4D" w14:textId="2A9916FB" w:rsidR="00D2298C" w:rsidRDefault="00D2298C" w:rsidP="00D2298C">
            <w:pPr>
              <w:jc w:val="both"/>
            </w:pPr>
            <w:r w:rsidRPr="0ED0BE87">
              <w:t>A Recorded vote shall be entered in the minutes.</w:t>
            </w:r>
          </w:p>
          <w:p w14:paraId="780B1120" w14:textId="36FC842D" w:rsidR="00D2298C" w:rsidRDefault="00D2298C" w:rsidP="00D2298C">
            <w:pPr>
              <w:jc w:val="both"/>
            </w:pPr>
          </w:p>
        </w:tc>
        <w:tc>
          <w:tcPr>
            <w:tcW w:w="5089" w:type="dxa"/>
          </w:tcPr>
          <w:p w14:paraId="6B24FCD9" w14:textId="4576C908" w:rsidR="00D2298C" w:rsidRDefault="00D2298C" w:rsidP="00D2298C">
            <w:pPr>
              <w:jc w:val="both"/>
              <w:rPr>
                <w:b/>
                <w:bCs/>
                <w:lang w:val="fr-CA"/>
              </w:rPr>
            </w:pPr>
            <w:r w:rsidRPr="5E5AEBF9">
              <w:rPr>
                <w:b/>
                <w:bCs/>
                <w:lang w:val="fr-CA"/>
              </w:rPr>
              <w:t>17.1</w:t>
            </w:r>
            <w:r w:rsidR="3FB95D77" w:rsidRPr="5E5AEBF9">
              <w:rPr>
                <w:b/>
                <w:bCs/>
                <w:lang w:val="fr-CA"/>
              </w:rPr>
              <w:t>5</w:t>
            </w:r>
            <w:r w:rsidRPr="5E5AEBF9">
              <w:rPr>
                <w:b/>
                <w:bCs/>
                <w:lang w:val="fr-CA"/>
              </w:rPr>
              <w:t xml:space="preserve"> Vote enregistré — procès-verbal </w:t>
            </w:r>
          </w:p>
          <w:p w14:paraId="07DB1A31" w14:textId="714637B2" w:rsidR="00D2298C" w:rsidRDefault="00D2298C" w:rsidP="00D2298C">
            <w:pPr>
              <w:jc w:val="both"/>
              <w:rPr>
                <w:lang w:val="fr-CA"/>
              </w:rPr>
            </w:pPr>
            <w:r w:rsidRPr="064FE442">
              <w:rPr>
                <w:lang w:val="fr-CA"/>
              </w:rPr>
              <w:t>Un vote enregistré est inscrit au procès-verbal</w:t>
            </w:r>
          </w:p>
        </w:tc>
      </w:tr>
      <w:tr w:rsidR="00D2298C" w14:paraId="4632E747" w14:textId="77777777" w:rsidTr="00554BC8">
        <w:trPr>
          <w:jc w:val="center"/>
        </w:trPr>
        <w:tc>
          <w:tcPr>
            <w:tcW w:w="5069" w:type="dxa"/>
          </w:tcPr>
          <w:p w14:paraId="3A98615E" w14:textId="7AE9080E" w:rsidR="00D2298C" w:rsidRDefault="00D2298C" w:rsidP="00D2298C">
            <w:pPr>
              <w:jc w:val="both"/>
              <w:rPr>
                <w:b/>
                <w:bCs/>
              </w:rPr>
            </w:pPr>
            <w:r w:rsidRPr="0ED0BE87">
              <w:rPr>
                <w:b/>
                <w:bCs/>
              </w:rPr>
              <w:t>Business</w:t>
            </w:r>
          </w:p>
        </w:tc>
        <w:tc>
          <w:tcPr>
            <w:tcW w:w="5089" w:type="dxa"/>
          </w:tcPr>
          <w:p w14:paraId="04DCFEBC" w14:textId="352801B9" w:rsidR="00D2298C" w:rsidRDefault="00D2298C" w:rsidP="00D2298C">
            <w:pPr>
              <w:jc w:val="both"/>
              <w:rPr>
                <w:b/>
                <w:bCs/>
                <w:lang w:val="fr-CA"/>
              </w:rPr>
            </w:pPr>
            <w:r w:rsidRPr="064FE442">
              <w:rPr>
                <w:b/>
                <w:bCs/>
                <w:lang w:val="fr-CA"/>
              </w:rPr>
              <w:t xml:space="preserve">Activités </w:t>
            </w:r>
          </w:p>
        </w:tc>
      </w:tr>
      <w:tr w:rsidR="00D2298C" w:rsidRPr="00BD16FA" w14:paraId="3913CCF2" w14:textId="77777777" w:rsidTr="00554BC8">
        <w:trPr>
          <w:jc w:val="center"/>
        </w:trPr>
        <w:tc>
          <w:tcPr>
            <w:tcW w:w="5069" w:type="dxa"/>
          </w:tcPr>
          <w:p w14:paraId="71F7965B" w14:textId="552A57C4" w:rsidR="00D2298C" w:rsidRDefault="00D2298C" w:rsidP="00D2298C">
            <w:pPr>
              <w:jc w:val="both"/>
              <w:rPr>
                <w:b/>
                <w:bCs/>
              </w:rPr>
            </w:pPr>
            <w:r w:rsidRPr="0ED0BE87">
              <w:rPr>
                <w:b/>
                <w:bCs/>
              </w:rPr>
              <w:t xml:space="preserve">18.1 New business - consideration- </w:t>
            </w:r>
          </w:p>
          <w:p w14:paraId="354669F5" w14:textId="0347B15A" w:rsidR="00D2298C" w:rsidRDefault="00D2298C" w:rsidP="00D2298C">
            <w:pPr>
              <w:jc w:val="both"/>
              <w:rPr>
                <w:b/>
                <w:bCs/>
              </w:rPr>
            </w:pPr>
            <w:r w:rsidRPr="0ED0BE87">
              <w:rPr>
                <w:b/>
                <w:bCs/>
              </w:rPr>
              <w:t xml:space="preserve">        requirements </w:t>
            </w:r>
          </w:p>
          <w:p w14:paraId="171A9AAE" w14:textId="3E66453E" w:rsidR="00D2298C" w:rsidRDefault="00D2298C" w:rsidP="00D2298C">
            <w:pPr>
              <w:jc w:val="both"/>
            </w:pPr>
            <w:r w:rsidRPr="0ED0BE87">
              <w:t xml:space="preserve">No member shall present any matter to Council for its consideration at a meeting unless: </w:t>
            </w:r>
          </w:p>
          <w:p w14:paraId="7BC3CD8F" w14:textId="405630FE" w:rsidR="00D2298C" w:rsidRDefault="00D2298C" w:rsidP="00D2298C">
            <w:pPr>
              <w:pStyle w:val="ListParagraph"/>
              <w:numPr>
                <w:ilvl w:val="0"/>
                <w:numId w:val="104"/>
              </w:numPr>
              <w:jc w:val="both"/>
            </w:pPr>
            <w:r w:rsidRPr="0ED0BE87">
              <w:t xml:space="preserve">the matter appears on the agenda for that meeting; or </w:t>
            </w:r>
          </w:p>
          <w:p w14:paraId="3485044E" w14:textId="09848463" w:rsidR="00D2298C" w:rsidRDefault="00D2298C" w:rsidP="00D2298C">
            <w:pPr>
              <w:pStyle w:val="ListParagraph"/>
              <w:numPr>
                <w:ilvl w:val="0"/>
                <w:numId w:val="104"/>
              </w:numPr>
              <w:jc w:val="both"/>
            </w:pPr>
            <w:r w:rsidRPr="0ED0BE87">
              <w:t xml:space="preserve">it is in accordance with Sections 16.7 through 16.23 inclusive; or </w:t>
            </w:r>
          </w:p>
          <w:p w14:paraId="208BB1E9" w14:textId="7B5AF68A" w:rsidR="00D2298C" w:rsidRDefault="00D2298C" w:rsidP="00D2298C">
            <w:pPr>
              <w:pStyle w:val="ListParagraph"/>
              <w:numPr>
                <w:ilvl w:val="0"/>
                <w:numId w:val="104"/>
              </w:numPr>
              <w:jc w:val="both"/>
            </w:pPr>
            <w:r w:rsidRPr="0ED0BE87">
              <w:t>Council by two-thirds of the total membership of Council grants leave to include the matter on the agenda without prior notice.</w:t>
            </w:r>
          </w:p>
          <w:p w14:paraId="6BDFC377" w14:textId="1EF9F466" w:rsidR="00D2298C" w:rsidRDefault="00D2298C" w:rsidP="00D2298C">
            <w:pPr>
              <w:jc w:val="both"/>
            </w:pPr>
          </w:p>
        </w:tc>
        <w:tc>
          <w:tcPr>
            <w:tcW w:w="5089" w:type="dxa"/>
          </w:tcPr>
          <w:p w14:paraId="62EEB6F1" w14:textId="2C8291F7" w:rsidR="00D2298C" w:rsidRDefault="00D2298C" w:rsidP="00D2298C">
            <w:pPr>
              <w:jc w:val="both"/>
              <w:rPr>
                <w:b/>
                <w:bCs/>
                <w:lang w:val="fr-CA"/>
              </w:rPr>
            </w:pPr>
            <w:r w:rsidRPr="064FE442">
              <w:rPr>
                <w:b/>
                <w:bCs/>
                <w:lang w:val="fr-CA"/>
              </w:rPr>
              <w:t xml:space="preserve">18.1 Nouvelles activités: examen, exigences </w:t>
            </w:r>
          </w:p>
          <w:p w14:paraId="67078423" w14:textId="6EDB20B8" w:rsidR="00D2298C" w:rsidRDefault="00D2298C" w:rsidP="00D2298C">
            <w:pPr>
              <w:jc w:val="both"/>
              <w:rPr>
                <w:lang w:val="fr-CA"/>
              </w:rPr>
            </w:pPr>
            <w:r w:rsidRPr="064FE442">
              <w:rPr>
                <w:lang w:val="fr-CA"/>
              </w:rPr>
              <w:t xml:space="preserve">Lors des réunions, aucun membre de doit présenter au conseil des questions aux fins d'examen à moins que: </w:t>
            </w:r>
          </w:p>
          <w:p w14:paraId="002AF953" w14:textId="4FDC7FC3" w:rsidR="00D2298C" w:rsidRDefault="00D2298C" w:rsidP="00D2298C">
            <w:pPr>
              <w:pStyle w:val="ListParagraph"/>
              <w:numPr>
                <w:ilvl w:val="0"/>
                <w:numId w:val="64"/>
              </w:numPr>
              <w:jc w:val="both"/>
              <w:rPr>
                <w:lang w:val="fr-CA"/>
              </w:rPr>
            </w:pPr>
            <w:r w:rsidRPr="064FE442">
              <w:rPr>
                <w:lang w:val="fr-CA"/>
              </w:rPr>
              <w:t xml:space="preserve">la question ne figure à l'ordre du jour de cette réunion; ou </w:t>
            </w:r>
          </w:p>
          <w:p w14:paraId="1D19F325" w14:textId="74D7ABF8" w:rsidR="00D2298C" w:rsidRDefault="00D2298C" w:rsidP="00D2298C">
            <w:pPr>
              <w:pStyle w:val="ListParagraph"/>
              <w:numPr>
                <w:ilvl w:val="0"/>
                <w:numId w:val="64"/>
              </w:numPr>
              <w:jc w:val="both"/>
              <w:rPr>
                <w:lang w:val="fr-CA"/>
              </w:rPr>
            </w:pPr>
            <w:r w:rsidRPr="064FE442">
              <w:rPr>
                <w:lang w:val="fr-CA"/>
              </w:rPr>
              <w:t xml:space="preserve">la question ne soit conforme aux articles 16.7 à 16.23 inclusivement; ou </w:t>
            </w:r>
          </w:p>
          <w:p w14:paraId="642639BB" w14:textId="30751433" w:rsidR="00D2298C" w:rsidRDefault="00D2298C" w:rsidP="00D2298C">
            <w:pPr>
              <w:pStyle w:val="ListParagraph"/>
              <w:numPr>
                <w:ilvl w:val="0"/>
                <w:numId w:val="64"/>
              </w:numPr>
              <w:jc w:val="both"/>
              <w:rPr>
                <w:lang w:val="fr-CA"/>
              </w:rPr>
            </w:pPr>
            <w:r w:rsidRPr="064FE442">
              <w:rPr>
                <w:lang w:val="fr-CA"/>
              </w:rPr>
              <w:t>le conseil, par le deux tiers du nombre total de ses membres, n'autorise l'inclusion de la question à l'ordre du jour sans préavis.</w:t>
            </w:r>
          </w:p>
        </w:tc>
      </w:tr>
      <w:tr w:rsidR="00D2298C" w:rsidRPr="00BD16FA" w14:paraId="5C7687A1" w14:textId="77777777" w:rsidTr="00554BC8">
        <w:trPr>
          <w:jc w:val="center"/>
        </w:trPr>
        <w:tc>
          <w:tcPr>
            <w:tcW w:w="5069" w:type="dxa"/>
          </w:tcPr>
          <w:p w14:paraId="49D0EBDF" w14:textId="58A0CFAF" w:rsidR="00D2298C" w:rsidRDefault="00D2298C" w:rsidP="00D2298C">
            <w:pPr>
              <w:jc w:val="both"/>
              <w:rPr>
                <w:b/>
                <w:bCs/>
              </w:rPr>
            </w:pPr>
            <w:r w:rsidRPr="0ED0BE87">
              <w:rPr>
                <w:b/>
                <w:bCs/>
              </w:rPr>
              <w:t xml:space="preserve">18.2 Motion - not on agenda - Presiding </w:t>
            </w:r>
          </w:p>
          <w:p w14:paraId="042C4793" w14:textId="6D3ED672" w:rsidR="00D2298C" w:rsidRDefault="00D2298C" w:rsidP="00D2298C">
            <w:pPr>
              <w:jc w:val="both"/>
              <w:rPr>
                <w:b/>
                <w:bCs/>
              </w:rPr>
            </w:pPr>
            <w:r w:rsidRPr="0ED0BE87">
              <w:rPr>
                <w:b/>
                <w:bCs/>
              </w:rPr>
              <w:t xml:space="preserve">        Officer - advised </w:t>
            </w:r>
          </w:p>
          <w:p w14:paraId="0F94CC09" w14:textId="68A16550" w:rsidR="00D2298C" w:rsidRDefault="00D2298C" w:rsidP="00D2298C">
            <w:pPr>
              <w:jc w:val="both"/>
            </w:pPr>
            <w:r w:rsidRPr="0ED0BE87">
              <w:t>The Presiding Officer shall be advised of any motions proposed to be introduced which are not in the agenda and which do not come within Sections 16.7 through 16.23 inclusive at the time of adoption of the agenda.</w:t>
            </w:r>
          </w:p>
          <w:p w14:paraId="563608C1" w14:textId="40CE159E" w:rsidR="00D2298C" w:rsidRDefault="00D2298C" w:rsidP="00D2298C">
            <w:pPr>
              <w:jc w:val="both"/>
            </w:pPr>
          </w:p>
        </w:tc>
        <w:tc>
          <w:tcPr>
            <w:tcW w:w="5089" w:type="dxa"/>
          </w:tcPr>
          <w:p w14:paraId="37B14FF9" w14:textId="3A4C475B" w:rsidR="00D2298C" w:rsidRDefault="00D2298C" w:rsidP="00D2298C">
            <w:pPr>
              <w:jc w:val="both"/>
              <w:rPr>
                <w:b/>
                <w:bCs/>
                <w:lang w:val="fr-CA"/>
              </w:rPr>
            </w:pPr>
            <w:r w:rsidRPr="064FE442">
              <w:rPr>
                <w:b/>
                <w:bCs/>
                <w:lang w:val="fr-CA"/>
              </w:rPr>
              <w:t xml:space="preserve">18.2 Proposition: non inscrite à l’ordre du </w:t>
            </w:r>
          </w:p>
          <w:p w14:paraId="3420AE9E" w14:textId="59C338AA" w:rsidR="00D2298C" w:rsidRDefault="00D2298C" w:rsidP="00D2298C">
            <w:pPr>
              <w:jc w:val="both"/>
              <w:rPr>
                <w:b/>
                <w:bCs/>
                <w:lang w:val="fr-CA"/>
              </w:rPr>
            </w:pPr>
            <w:r w:rsidRPr="064FE442">
              <w:rPr>
                <w:b/>
                <w:bCs/>
                <w:lang w:val="fr-CA"/>
              </w:rPr>
              <w:t xml:space="preserve">        jour, président/présidente du conseil, avis </w:t>
            </w:r>
          </w:p>
          <w:p w14:paraId="0537179F" w14:textId="6468CF87" w:rsidR="00D2298C" w:rsidRDefault="00D2298C" w:rsidP="00D2298C">
            <w:pPr>
              <w:jc w:val="both"/>
              <w:rPr>
                <w:lang w:val="fr-CA"/>
              </w:rPr>
            </w:pPr>
            <w:r w:rsidRPr="064FE442">
              <w:rPr>
                <w:lang w:val="fr-CA"/>
              </w:rPr>
              <w:t>Au moment de l'adoption de l'ordre du jour, le président/la présidente du conseil doit être avisé de la présentation des propositions ne figurant pas à l'ordre du jour et non comprises dans les sections 16.7 à 16.23 inclusivement.</w:t>
            </w:r>
          </w:p>
        </w:tc>
      </w:tr>
      <w:tr w:rsidR="00D2298C" w:rsidRPr="00BD16FA" w14:paraId="7F386ABC" w14:textId="77777777" w:rsidTr="00554BC8">
        <w:trPr>
          <w:jc w:val="center"/>
        </w:trPr>
        <w:tc>
          <w:tcPr>
            <w:tcW w:w="5069" w:type="dxa"/>
          </w:tcPr>
          <w:p w14:paraId="5F5D49F1" w14:textId="4E6CDB42" w:rsidR="00D2298C" w:rsidRDefault="00D2298C" w:rsidP="00D2298C">
            <w:pPr>
              <w:jc w:val="both"/>
              <w:rPr>
                <w:b/>
                <w:bCs/>
              </w:rPr>
            </w:pPr>
            <w:r w:rsidRPr="0ED0BE87">
              <w:rPr>
                <w:b/>
                <w:bCs/>
              </w:rPr>
              <w:t xml:space="preserve">18.3 Motion - not on agenda - staff request </w:t>
            </w:r>
          </w:p>
          <w:p w14:paraId="7E844DED" w14:textId="12B9B9B6" w:rsidR="00D2298C" w:rsidRDefault="00D2298C" w:rsidP="00D2298C">
            <w:pPr>
              <w:jc w:val="both"/>
            </w:pPr>
            <w:r w:rsidRPr="0ED0BE87">
              <w:t xml:space="preserve">The City Manager, General Counsel, Chief Financial Officer or City Clerk of the Corporation may request that Council consider a matter not included in the agenda which calls for immediate and urgent consideration and Council, by a vote of two-thirds of the total membership of Council, shall determine whether or not to consider this matter.  </w:t>
            </w:r>
          </w:p>
          <w:p w14:paraId="7D62DD68" w14:textId="4D383259" w:rsidR="00D2298C" w:rsidRDefault="00D2298C" w:rsidP="00D2298C">
            <w:pPr>
              <w:jc w:val="both"/>
            </w:pPr>
          </w:p>
        </w:tc>
        <w:tc>
          <w:tcPr>
            <w:tcW w:w="5089" w:type="dxa"/>
          </w:tcPr>
          <w:p w14:paraId="00954B5B" w14:textId="710CD2C8" w:rsidR="00D2298C" w:rsidRDefault="00D2298C" w:rsidP="00D2298C">
            <w:pPr>
              <w:jc w:val="both"/>
              <w:rPr>
                <w:b/>
                <w:bCs/>
                <w:lang w:val="fr-CA"/>
              </w:rPr>
            </w:pPr>
            <w:r w:rsidRPr="064FE442">
              <w:rPr>
                <w:b/>
                <w:bCs/>
                <w:lang w:val="fr-CA"/>
              </w:rPr>
              <w:t xml:space="preserve">18.3 Proposition:  non inscrite à l'ordre du </w:t>
            </w:r>
          </w:p>
          <w:p w14:paraId="0DA0DBF8" w14:textId="396E938D" w:rsidR="00D2298C" w:rsidRDefault="00D2298C" w:rsidP="00D2298C">
            <w:pPr>
              <w:jc w:val="both"/>
              <w:rPr>
                <w:b/>
                <w:bCs/>
                <w:lang w:val="fr-CA"/>
              </w:rPr>
            </w:pPr>
            <w:r w:rsidRPr="064FE442">
              <w:rPr>
                <w:b/>
                <w:bCs/>
                <w:lang w:val="fr-CA"/>
              </w:rPr>
              <w:t xml:space="preserve">        jour, demande du personnel </w:t>
            </w:r>
          </w:p>
          <w:p w14:paraId="16D1153F" w14:textId="3009F393" w:rsidR="00D2298C" w:rsidRDefault="00D2298C" w:rsidP="00D2298C">
            <w:pPr>
              <w:jc w:val="both"/>
              <w:rPr>
                <w:b/>
                <w:bCs/>
                <w:lang w:val="fr-CA"/>
              </w:rPr>
            </w:pPr>
            <w:r w:rsidRPr="064FE442">
              <w:rPr>
                <w:lang w:val="fr-CA"/>
              </w:rPr>
              <w:t>Le directeur général, l'avocat général, le directeur financier ou le greffier/la greffière de la Corporation peuvent demander que le conseil examine une question non incluse à l'ordre du jour et exigeant un examen immédiat et urgent, au moyen du vote des deux tiers du nombre total des membres du conseil qui détermineront l’examen ou non de cette question.</w:t>
            </w:r>
            <w:r w:rsidRPr="064FE442">
              <w:rPr>
                <w:b/>
                <w:bCs/>
                <w:lang w:val="fr-CA"/>
              </w:rPr>
              <w:t xml:space="preserve">  </w:t>
            </w:r>
          </w:p>
          <w:p w14:paraId="13FC6893" w14:textId="6363EBA4" w:rsidR="00D2298C" w:rsidRDefault="00D2298C" w:rsidP="00D2298C">
            <w:pPr>
              <w:jc w:val="both"/>
              <w:rPr>
                <w:b/>
                <w:bCs/>
                <w:lang w:val="fr-CA"/>
              </w:rPr>
            </w:pPr>
          </w:p>
        </w:tc>
      </w:tr>
      <w:tr w:rsidR="00D2298C" w:rsidRPr="00BD16FA" w14:paraId="590213DE" w14:textId="77777777" w:rsidTr="00554BC8">
        <w:trPr>
          <w:jc w:val="center"/>
        </w:trPr>
        <w:tc>
          <w:tcPr>
            <w:tcW w:w="5069" w:type="dxa"/>
          </w:tcPr>
          <w:p w14:paraId="7D64D39D" w14:textId="3BA0115A" w:rsidR="00D2298C" w:rsidRDefault="00D2298C" w:rsidP="00D2298C">
            <w:pPr>
              <w:jc w:val="both"/>
              <w:rPr>
                <w:b/>
                <w:bCs/>
              </w:rPr>
            </w:pPr>
            <w:r w:rsidRPr="0ED0BE87">
              <w:rPr>
                <w:b/>
                <w:bCs/>
              </w:rPr>
              <w:t>By-Laws – Reports – Resolutions - Contracts</w:t>
            </w:r>
          </w:p>
        </w:tc>
        <w:tc>
          <w:tcPr>
            <w:tcW w:w="5089" w:type="dxa"/>
          </w:tcPr>
          <w:p w14:paraId="062BDF8D" w14:textId="46AE5910" w:rsidR="00D2298C" w:rsidRDefault="00D2298C" w:rsidP="5E5AEBF9">
            <w:pPr>
              <w:jc w:val="both"/>
              <w:rPr>
                <w:b/>
                <w:bCs/>
                <w:lang w:val="fr-CA"/>
              </w:rPr>
            </w:pPr>
            <w:r w:rsidRPr="5E5AEBF9">
              <w:rPr>
                <w:b/>
                <w:bCs/>
                <w:lang w:val="fr-CA"/>
              </w:rPr>
              <w:t>Arrêtés Municipaux, Rapports, Résolutions et Contrats</w:t>
            </w:r>
          </w:p>
          <w:p w14:paraId="73BC65C9" w14:textId="474B965D" w:rsidR="00D2298C" w:rsidRDefault="00D2298C" w:rsidP="5E5AEBF9">
            <w:pPr>
              <w:jc w:val="both"/>
              <w:rPr>
                <w:b/>
                <w:bCs/>
                <w:lang w:val="fr-CA"/>
              </w:rPr>
            </w:pPr>
          </w:p>
        </w:tc>
      </w:tr>
      <w:tr w:rsidR="00D2298C" w:rsidRPr="00BD16FA" w14:paraId="6E69D115" w14:textId="77777777" w:rsidTr="00554BC8">
        <w:trPr>
          <w:jc w:val="center"/>
        </w:trPr>
        <w:tc>
          <w:tcPr>
            <w:tcW w:w="5069" w:type="dxa"/>
          </w:tcPr>
          <w:p w14:paraId="7E833F30" w14:textId="3CF4DEA5" w:rsidR="00D2298C" w:rsidRDefault="00D2298C" w:rsidP="00D2298C">
            <w:pPr>
              <w:jc w:val="both"/>
              <w:rPr>
                <w:b/>
                <w:bCs/>
              </w:rPr>
            </w:pPr>
            <w:r w:rsidRPr="0ED0BE87">
              <w:rPr>
                <w:b/>
                <w:bCs/>
              </w:rPr>
              <w:t xml:space="preserve">19.1 Consideration - approval- by Council </w:t>
            </w:r>
          </w:p>
          <w:p w14:paraId="039B0C2E" w14:textId="14BFE955" w:rsidR="00D2298C" w:rsidRDefault="00D2298C" w:rsidP="00D2298C">
            <w:pPr>
              <w:jc w:val="both"/>
            </w:pPr>
            <w:r w:rsidRPr="0ED0BE87">
              <w:t>All by-laws, resolutions and contract documents shall, before presentation to the Common Council, have been approved as to form and legality by the General Counsel or his/her authorized representative, and shall have been examined and approved for administration by the City Manager or his /her authorized representative where there are substantive matters of administration involved.</w:t>
            </w:r>
          </w:p>
          <w:p w14:paraId="74E3DDF9" w14:textId="0CBD973E" w:rsidR="00D2298C" w:rsidRDefault="00D2298C" w:rsidP="00D2298C">
            <w:pPr>
              <w:jc w:val="both"/>
            </w:pPr>
          </w:p>
        </w:tc>
        <w:tc>
          <w:tcPr>
            <w:tcW w:w="5089" w:type="dxa"/>
          </w:tcPr>
          <w:p w14:paraId="2ECEC819" w14:textId="2AFFE6F9" w:rsidR="00D2298C" w:rsidRDefault="00D2298C" w:rsidP="00D2298C">
            <w:pPr>
              <w:jc w:val="both"/>
              <w:rPr>
                <w:b/>
                <w:bCs/>
                <w:lang w:val="fr-CA"/>
              </w:rPr>
            </w:pPr>
            <w:r w:rsidRPr="064FE442">
              <w:rPr>
                <w:b/>
                <w:bCs/>
                <w:lang w:val="fr-CA"/>
              </w:rPr>
              <w:t xml:space="preserve">19.1 Examen: approbation du conseil </w:t>
            </w:r>
          </w:p>
          <w:p w14:paraId="29F0A3EC" w14:textId="7817734D" w:rsidR="00D2298C" w:rsidRDefault="00D2298C" w:rsidP="00D2298C">
            <w:pPr>
              <w:jc w:val="both"/>
              <w:rPr>
                <w:lang w:val="fr-CA"/>
              </w:rPr>
            </w:pPr>
            <w:r w:rsidRPr="064FE442">
              <w:rPr>
                <w:lang w:val="fr-CA"/>
              </w:rPr>
              <w:t>Avant d'être présentés au conseil communal, tous les arrêtés, résolutions et documents contractuels doivent avoir été approuvés, relativement à la forme et à la légalité, par l'avocat général ou son représentant autorisé et doivent avoir été examinés et approuvés aux fins d'application par le directeur général ou son représentant autorisé lorsque des questions de fonds sur l'application sont soulevées.</w:t>
            </w:r>
          </w:p>
        </w:tc>
      </w:tr>
      <w:tr w:rsidR="00D2298C" w:rsidRPr="00BD16FA" w14:paraId="2DC49419" w14:textId="77777777" w:rsidTr="00554BC8">
        <w:trPr>
          <w:jc w:val="center"/>
        </w:trPr>
        <w:tc>
          <w:tcPr>
            <w:tcW w:w="5069" w:type="dxa"/>
          </w:tcPr>
          <w:p w14:paraId="35BD549C" w14:textId="72619215" w:rsidR="00D2298C" w:rsidRDefault="00D2298C" w:rsidP="00D2298C">
            <w:pPr>
              <w:jc w:val="both"/>
              <w:rPr>
                <w:b/>
                <w:bCs/>
              </w:rPr>
            </w:pPr>
            <w:r w:rsidRPr="0ED0BE87">
              <w:rPr>
                <w:b/>
                <w:bCs/>
              </w:rPr>
              <w:t xml:space="preserve">19.2 Bylaws - three readings same day- </w:t>
            </w:r>
          </w:p>
          <w:p w14:paraId="2D3C3736" w14:textId="6B6797A5" w:rsidR="00D2298C" w:rsidRDefault="00D2298C" w:rsidP="00D2298C">
            <w:pPr>
              <w:jc w:val="both"/>
              <w:rPr>
                <w:b/>
                <w:bCs/>
              </w:rPr>
            </w:pPr>
            <w:r w:rsidRPr="0ED0BE87">
              <w:rPr>
                <w:b/>
                <w:bCs/>
              </w:rPr>
              <w:t xml:space="preserve">        not permitted </w:t>
            </w:r>
          </w:p>
          <w:p w14:paraId="0C561DAE" w14:textId="07542944" w:rsidR="00D2298C" w:rsidRDefault="00D2298C" w:rsidP="00D2298C">
            <w:pPr>
              <w:jc w:val="both"/>
            </w:pPr>
            <w:r w:rsidRPr="064FE442">
              <w:t>Unless otherwise provided by statute, a by-law shall be adopted in both official languages and may not receive three readings on the same day.</w:t>
            </w:r>
          </w:p>
          <w:p w14:paraId="0EDF4F64" w14:textId="09C03859" w:rsidR="00D2298C" w:rsidRDefault="00D2298C" w:rsidP="00D2298C">
            <w:pPr>
              <w:jc w:val="both"/>
            </w:pPr>
          </w:p>
        </w:tc>
        <w:tc>
          <w:tcPr>
            <w:tcW w:w="5089" w:type="dxa"/>
          </w:tcPr>
          <w:p w14:paraId="229FAE62" w14:textId="2BE04A83" w:rsidR="00D2298C" w:rsidRDefault="00D2298C" w:rsidP="00D2298C">
            <w:pPr>
              <w:jc w:val="both"/>
              <w:rPr>
                <w:b/>
                <w:bCs/>
                <w:lang w:val="fr-CA"/>
              </w:rPr>
            </w:pPr>
            <w:r w:rsidRPr="064FE442">
              <w:rPr>
                <w:b/>
                <w:bCs/>
                <w:lang w:val="fr-CA"/>
              </w:rPr>
              <w:t xml:space="preserve">19.2 Arrêtés municipaux: trois lectures </w:t>
            </w:r>
          </w:p>
          <w:p w14:paraId="5FB28931" w14:textId="2687AC09" w:rsidR="00D2298C" w:rsidRDefault="00D2298C" w:rsidP="00D2298C">
            <w:pPr>
              <w:jc w:val="both"/>
              <w:rPr>
                <w:b/>
                <w:bCs/>
                <w:lang w:val="fr-CA"/>
              </w:rPr>
            </w:pPr>
            <w:r w:rsidRPr="064FE442">
              <w:rPr>
                <w:b/>
                <w:bCs/>
                <w:lang w:val="fr-CA"/>
              </w:rPr>
              <w:t xml:space="preserve">        le même jour interdiction </w:t>
            </w:r>
          </w:p>
          <w:p w14:paraId="53C73FC3" w14:textId="7F115871" w:rsidR="00D2298C" w:rsidRDefault="00D2298C" w:rsidP="00D2298C">
            <w:pPr>
              <w:jc w:val="both"/>
              <w:rPr>
                <w:lang w:val="fr-CA"/>
              </w:rPr>
            </w:pPr>
            <w:r w:rsidRPr="064FE442">
              <w:rPr>
                <w:lang w:val="fr-CA"/>
              </w:rPr>
              <w:t>Á mains d'indication contraire dans la loi, un arrête doit être adopté dans les deux langues officielles, et il est possible qu'il ne franchisse pas les étapes des trois lectures le même jour.</w:t>
            </w:r>
          </w:p>
          <w:p w14:paraId="44323878" w14:textId="1801AA99" w:rsidR="00D2298C" w:rsidRDefault="00D2298C" w:rsidP="00D2298C">
            <w:pPr>
              <w:jc w:val="both"/>
              <w:rPr>
                <w:lang w:val="fr-CA"/>
              </w:rPr>
            </w:pPr>
          </w:p>
        </w:tc>
      </w:tr>
      <w:tr w:rsidR="00D2298C" w:rsidRPr="00BD16FA" w14:paraId="5B7B058C" w14:textId="77777777" w:rsidTr="00554BC8">
        <w:trPr>
          <w:jc w:val="center"/>
        </w:trPr>
        <w:tc>
          <w:tcPr>
            <w:tcW w:w="5069" w:type="dxa"/>
          </w:tcPr>
          <w:p w14:paraId="1375C8B1" w14:textId="713F22CA" w:rsidR="00D2298C" w:rsidRDefault="00D2298C" w:rsidP="00D2298C">
            <w:pPr>
              <w:jc w:val="both"/>
              <w:rPr>
                <w:b/>
                <w:bCs/>
              </w:rPr>
            </w:pPr>
            <w:r w:rsidRPr="0ED0BE87">
              <w:rPr>
                <w:b/>
                <w:bCs/>
              </w:rPr>
              <w:t xml:space="preserve">19.3 Reports, resolutions-filed with </w:t>
            </w:r>
          </w:p>
          <w:p w14:paraId="24FDC2D2" w14:textId="336C7F9B" w:rsidR="00D2298C" w:rsidRDefault="00D2298C" w:rsidP="00D2298C">
            <w:pPr>
              <w:jc w:val="both"/>
              <w:rPr>
                <w:b/>
                <w:bCs/>
              </w:rPr>
            </w:pPr>
            <w:r w:rsidRPr="0ED0BE87">
              <w:rPr>
                <w:b/>
                <w:bCs/>
              </w:rPr>
              <w:t xml:space="preserve">        City Clerk </w:t>
            </w:r>
          </w:p>
          <w:p w14:paraId="36D7C3CA" w14:textId="489F97AC" w:rsidR="00D2298C" w:rsidRDefault="00D2298C" w:rsidP="00D2298C">
            <w:pPr>
              <w:jc w:val="both"/>
            </w:pPr>
            <w:r w:rsidRPr="0ED0BE87">
              <w:t>All reports and motions shall be filed with the City Clerk.</w:t>
            </w:r>
          </w:p>
          <w:p w14:paraId="2CD0CC04" w14:textId="5AA4FF28" w:rsidR="00D2298C" w:rsidRDefault="00D2298C" w:rsidP="00D2298C">
            <w:pPr>
              <w:jc w:val="both"/>
            </w:pPr>
          </w:p>
        </w:tc>
        <w:tc>
          <w:tcPr>
            <w:tcW w:w="5089" w:type="dxa"/>
          </w:tcPr>
          <w:p w14:paraId="69DA94BF" w14:textId="4FD98D43" w:rsidR="00D2298C" w:rsidRDefault="00D2298C" w:rsidP="00D2298C">
            <w:pPr>
              <w:jc w:val="both"/>
              <w:rPr>
                <w:b/>
                <w:bCs/>
                <w:lang w:val="fr-CA"/>
              </w:rPr>
            </w:pPr>
            <w:r w:rsidRPr="064FE442">
              <w:rPr>
                <w:b/>
                <w:bCs/>
                <w:lang w:val="fr-CA"/>
              </w:rPr>
              <w:t xml:space="preserve">19.3 Rapports, résolutions: dépôt au greffe </w:t>
            </w:r>
          </w:p>
          <w:p w14:paraId="1F093D5F" w14:textId="60EE5C16" w:rsidR="00D2298C" w:rsidRDefault="00D2298C" w:rsidP="00D2298C">
            <w:pPr>
              <w:jc w:val="both"/>
              <w:rPr>
                <w:lang w:val="fr-CA"/>
              </w:rPr>
            </w:pPr>
            <w:r w:rsidRPr="064FE442">
              <w:rPr>
                <w:lang w:val="fr-CA"/>
              </w:rPr>
              <w:t>Tous les rapports et propositions doivent être produits au dossier du greffier/greffière.</w:t>
            </w:r>
          </w:p>
        </w:tc>
      </w:tr>
      <w:tr w:rsidR="00D2298C" w14:paraId="64C8A374" w14:textId="77777777" w:rsidTr="00554BC8">
        <w:trPr>
          <w:jc w:val="center"/>
        </w:trPr>
        <w:tc>
          <w:tcPr>
            <w:tcW w:w="5069" w:type="dxa"/>
          </w:tcPr>
          <w:p w14:paraId="4E5A9490" w14:textId="772D9B2D" w:rsidR="00D2298C" w:rsidRDefault="00D2298C" w:rsidP="00D2298C">
            <w:pPr>
              <w:jc w:val="both"/>
              <w:rPr>
                <w:b/>
                <w:bCs/>
              </w:rPr>
            </w:pPr>
            <w:r w:rsidRPr="0ED0BE87">
              <w:rPr>
                <w:b/>
                <w:bCs/>
              </w:rPr>
              <w:t>Minutes</w:t>
            </w:r>
          </w:p>
        </w:tc>
        <w:tc>
          <w:tcPr>
            <w:tcW w:w="5089" w:type="dxa"/>
          </w:tcPr>
          <w:p w14:paraId="23217B44" w14:textId="0D713E88" w:rsidR="00D2298C" w:rsidRDefault="00D2298C" w:rsidP="00D2298C">
            <w:pPr>
              <w:jc w:val="both"/>
              <w:rPr>
                <w:b/>
                <w:bCs/>
                <w:lang w:val="fr-CA"/>
              </w:rPr>
            </w:pPr>
            <w:r w:rsidRPr="064FE442">
              <w:rPr>
                <w:b/>
                <w:bCs/>
                <w:lang w:val="fr-CA"/>
              </w:rPr>
              <w:t>Procès - Verbal</w:t>
            </w:r>
          </w:p>
        </w:tc>
      </w:tr>
      <w:tr w:rsidR="00D2298C" w:rsidRPr="00BD16FA" w14:paraId="1A5EB132" w14:textId="77777777" w:rsidTr="00554BC8">
        <w:trPr>
          <w:jc w:val="center"/>
        </w:trPr>
        <w:tc>
          <w:tcPr>
            <w:tcW w:w="5069" w:type="dxa"/>
          </w:tcPr>
          <w:p w14:paraId="79A479C4" w14:textId="76886D6C" w:rsidR="00D2298C" w:rsidRDefault="00D2298C" w:rsidP="00D2298C">
            <w:pPr>
              <w:jc w:val="both"/>
              <w:rPr>
                <w:b/>
                <w:bCs/>
              </w:rPr>
            </w:pPr>
            <w:r w:rsidRPr="0ED0BE87">
              <w:rPr>
                <w:b/>
                <w:bCs/>
              </w:rPr>
              <w:t xml:space="preserve">20.1 Information - requirements - taken </w:t>
            </w:r>
          </w:p>
          <w:p w14:paraId="6DE670E6" w14:textId="6A43B600" w:rsidR="00D2298C" w:rsidRDefault="00D2298C" w:rsidP="00D2298C">
            <w:pPr>
              <w:jc w:val="both"/>
              <w:rPr>
                <w:b/>
                <w:bCs/>
              </w:rPr>
            </w:pPr>
            <w:r w:rsidRPr="0ED0BE87">
              <w:rPr>
                <w:b/>
                <w:bCs/>
              </w:rPr>
              <w:t xml:space="preserve">        by Clerk </w:t>
            </w:r>
          </w:p>
          <w:p w14:paraId="284674A9" w14:textId="68E3F230" w:rsidR="00D2298C" w:rsidRDefault="00D2298C" w:rsidP="00D2298C">
            <w:pPr>
              <w:jc w:val="both"/>
            </w:pPr>
            <w:r w:rsidRPr="0ED0BE87">
              <w:t xml:space="preserve">The Clerk or his/her designate shall take minutes of each Council meeting which minutes shall record, without note or comment: </w:t>
            </w:r>
          </w:p>
          <w:p w14:paraId="146DD92C" w14:textId="3C466E78" w:rsidR="00D2298C" w:rsidRDefault="00D2298C" w:rsidP="00D2298C">
            <w:pPr>
              <w:pStyle w:val="ListParagraph"/>
              <w:numPr>
                <w:ilvl w:val="0"/>
                <w:numId w:val="103"/>
              </w:numPr>
              <w:jc w:val="both"/>
            </w:pPr>
            <w:r w:rsidRPr="0ED0BE87">
              <w:t xml:space="preserve">the place, date and time of meetings; </w:t>
            </w:r>
          </w:p>
          <w:p w14:paraId="4618BAF3" w14:textId="412B6021" w:rsidR="00D2298C" w:rsidRDefault="00D2298C" w:rsidP="00D2298C">
            <w:pPr>
              <w:pStyle w:val="ListParagraph"/>
              <w:numPr>
                <w:ilvl w:val="0"/>
                <w:numId w:val="103"/>
              </w:numPr>
              <w:jc w:val="both"/>
            </w:pPr>
            <w:r w:rsidRPr="0ED0BE87">
              <w:t xml:space="preserve">the name or names of the presiding member or members and the record of attendance of the members and senior staff members; </w:t>
            </w:r>
          </w:p>
          <w:p w14:paraId="5260FA9D" w14:textId="32878B78" w:rsidR="00D2298C" w:rsidRDefault="00D2298C" w:rsidP="00D2298C">
            <w:pPr>
              <w:pStyle w:val="ListParagraph"/>
              <w:numPr>
                <w:ilvl w:val="0"/>
                <w:numId w:val="103"/>
              </w:numPr>
              <w:jc w:val="both"/>
            </w:pPr>
            <w:r w:rsidRPr="0ED0BE87">
              <w:t xml:space="preserve">the adoption of the minutes of prior meetings, and if requested, correction and; </w:t>
            </w:r>
          </w:p>
          <w:p w14:paraId="45140269" w14:textId="32868A62" w:rsidR="00D2298C" w:rsidRDefault="00D2298C" w:rsidP="00D2298C">
            <w:pPr>
              <w:pStyle w:val="ListParagraph"/>
              <w:numPr>
                <w:ilvl w:val="0"/>
                <w:numId w:val="103"/>
              </w:numPr>
              <w:jc w:val="both"/>
            </w:pPr>
            <w:r w:rsidRPr="0ED0BE87">
              <w:t xml:space="preserve">all resolutions, decisions and other </w:t>
            </w:r>
          </w:p>
          <w:p w14:paraId="710397BF" w14:textId="013DB83D" w:rsidR="00D2298C" w:rsidRDefault="00D2298C" w:rsidP="00D2298C">
            <w:pPr>
              <w:jc w:val="both"/>
            </w:pPr>
            <w:r w:rsidRPr="0ED0BE87">
              <w:t xml:space="preserve">      proceedings of Council.</w:t>
            </w:r>
          </w:p>
          <w:p w14:paraId="70C805E5" w14:textId="6E5B9662" w:rsidR="00D2298C" w:rsidRDefault="00D2298C" w:rsidP="00D2298C">
            <w:pPr>
              <w:jc w:val="both"/>
            </w:pPr>
          </w:p>
        </w:tc>
        <w:tc>
          <w:tcPr>
            <w:tcW w:w="5089" w:type="dxa"/>
          </w:tcPr>
          <w:p w14:paraId="781F0A16" w14:textId="3DE634D8" w:rsidR="00D2298C" w:rsidRDefault="00D2298C" w:rsidP="00D2298C">
            <w:pPr>
              <w:jc w:val="both"/>
              <w:rPr>
                <w:b/>
                <w:bCs/>
                <w:lang w:val="fr-CA"/>
              </w:rPr>
            </w:pPr>
            <w:r w:rsidRPr="064FE442">
              <w:rPr>
                <w:b/>
                <w:bCs/>
                <w:lang w:val="fr-CA"/>
              </w:rPr>
              <w:t xml:space="preserve">20.1 Renseignements: exigences, soumission au greffier/greffière </w:t>
            </w:r>
          </w:p>
          <w:p w14:paraId="2D49A7A9" w14:textId="20832E6B" w:rsidR="00D2298C" w:rsidRDefault="00D2298C" w:rsidP="00D2298C">
            <w:pPr>
              <w:jc w:val="both"/>
              <w:rPr>
                <w:lang w:val="fr-CA"/>
              </w:rPr>
            </w:pPr>
            <w:r w:rsidRPr="064FE442">
              <w:rPr>
                <w:lang w:val="fr-CA"/>
              </w:rPr>
              <w:t xml:space="preserve">Le greffier/la greffière ou son représentant doit rédiger les procès-verbaux de chaque réunion du conseil et consigner sans notes ni commentaires : </w:t>
            </w:r>
          </w:p>
          <w:p w14:paraId="79AE9A54" w14:textId="09F2A8DE" w:rsidR="00D2298C" w:rsidRDefault="00D2298C" w:rsidP="00D2298C">
            <w:pPr>
              <w:pStyle w:val="ListParagraph"/>
              <w:numPr>
                <w:ilvl w:val="0"/>
                <w:numId w:val="63"/>
              </w:numPr>
              <w:jc w:val="both"/>
              <w:rPr>
                <w:lang w:val="fr-CA"/>
              </w:rPr>
            </w:pPr>
            <w:r w:rsidRPr="064FE442">
              <w:rPr>
                <w:lang w:val="fr-CA"/>
              </w:rPr>
              <w:t xml:space="preserve">le lieu, la date et l'heure des réunions; </w:t>
            </w:r>
          </w:p>
          <w:p w14:paraId="31A97E56" w14:textId="5F3FE1E5" w:rsidR="00D2298C" w:rsidRDefault="00D2298C" w:rsidP="00D2298C">
            <w:pPr>
              <w:pStyle w:val="ListParagraph"/>
              <w:numPr>
                <w:ilvl w:val="0"/>
                <w:numId w:val="63"/>
              </w:numPr>
              <w:jc w:val="both"/>
              <w:rPr>
                <w:lang w:val="fr-CA"/>
              </w:rPr>
            </w:pPr>
            <w:r w:rsidRPr="064FE442">
              <w:rPr>
                <w:lang w:val="fr-CA"/>
              </w:rPr>
              <w:t xml:space="preserve">les noms du président/présidente ou des membres et les présences des membres et du personnel de gestion; </w:t>
            </w:r>
          </w:p>
          <w:p w14:paraId="70183432" w14:textId="3BE0FE5B" w:rsidR="00D2298C" w:rsidRDefault="00D2298C" w:rsidP="00D2298C">
            <w:pPr>
              <w:pStyle w:val="ListParagraph"/>
              <w:numPr>
                <w:ilvl w:val="0"/>
                <w:numId w:val="63"/>
              </w:numPr>
              <w:jc w:val="both"/>
              <w:rPr>
                <w:lang w:val="fr-CA"/>
              </w:rPr>
            </w:pPr>
            <w:r w:rsidRPr="064FE442">
              <w:rPr>
                <w:lang w:val="fr-CA"/>
              </w:rPr>
              <w:t xml:space="preserve">l'adoption du procès-verbal des réunions précédentes et, au besoin, la correction de ce </w:t>
            </w:r>
            <w:proofErr w:type="spellStart"/>
            <w:r w:rsidRPr="064FE442">
              <w:rPr>
                <w:lang w:val="fr-CA"/>
              </w:rPr>
              <w:t>demier</w:t>
            </w:r>
            <w:proofErr w:type="spellEnd"/>
            <w:r w:rsidRPr="064FE442">
              <w:rPr>
                <w:lang w:val="fr-CA"/>
              </w:rPr>
              <w:t xml:space="preserve">; </w:t>
            </w:r>
          </w:p>
          <w:p w14:paraId="1C8D6D7B" w14:textId="7A949A69" w:rsidR="00D2298C" w:rsidRDefault="00D2298C" w:rsidP="00D2298C">
            <w:pPr>
              <w:pStyle w:val="ListParagraph"/>
              <w:numPr>
                <w:ilvl w:val="0"/>
                <w:numId w:val="63"/>
              </w:numPr>
              <w:jc w:val="both"/>
              <w:rPr>
                <w:lang w:val="fr-CA"/>
              </w:rPr>
            </w:pPr>
            <w:r w:rsidRPr="064FE442">
              <w:rPr>
                <w:lang w:val="fr-CA"/>
              </w:rPr>
              <w:t>toutes les résolutions, décisions et autres délibérations du conseil.</w:t>
            </w:r>
          </w:p>
          <w:p w14:paraId="64E6B64D" w14:textId="52C38C9A" w:rsidR="00D2298C" w:rsidRDefault="00D2298C" w:rsidP="00D2298C">
            <w:pPr>
              <w:jc w:val="both"/>
              <w:rPr>
                <w:lang w:val="fr-CA"/>
              </w:rPr>
            </w:pPr>
          </w:p>
        </w:tc>
      </w:tr>
      <w:tr w:rsidR="00D2298C" w:rsidRPr="00BD16FA" w14:paraId="59767959" w14:textId="77777777" w:rsidTr="00554BC8">
        <w:trPr>
          <w:jc w:val="center"/>
        </w:trPr>
        <w:tc>
          <w:tcPr>
            <w:tcW w:w="5069" w:type="dxa"/>
          </w:tcPr>
          <w:p w14:paraId="709B9FF4" w14:textId="6A1C4748" w:rsidR="00D2298C" w:rsidRDefault="00D2298C" w:rsidP="00D2298C">
            <w:pPr>
              <w:jc w:val="both"/>
              <w:rPr>
                <w:b/>
                <w:bCs/>
              </w:rPr>
            </w:pPr>
            <w:r w:rsidRPr="0ED0BE87">
              <w:rPr>
                <w:b/>
                <w:bCs/>
              </w:rPr>
              <w:t>20.2 Previous meeting - read aloud -</w:t>
            </w:r>
          </w:p>
          <w:p w14:paraId="461D60B7" w14:textId="048B0E79" w:rsidR="00D2298C" w:rsidRDefault="00D2298C" w:rsidP="00D2298C">
            <w:pPr>
              <w:jc w:val="both"/>
              <w:rPr>
                <w:b/>
                <w:bCs/>
              </w:rPr>
            </w:pPr>
            <w:r w:rsidRPr="0ED0BE87">
              <w:rPr>
                <w:b/>
                <w:bCs/>
              </w:rPr>
              <w:t xml:space="preserve">        2/3 majority request </w:t>
            </w:r>
          </w:p>
          <w:p w14:paraId="227A04C2" w14:textId="18F1B232" w:rsidR="00D2298C" w:rsidRDefault="00D2298C" w:rsidP="00D2298C">
            <w:pPr>
              <w:jc w:val="both"/>
            </w:pPr>
            <w:r w:rsidRPr="0ED0BE87">
              <w:t>The minutes of the previous meeting shall be presented to Council for approved in both official languages as circulated, subject to corrections of any errors found therein and shall not be read aloud.</w:t>
            </w:r>
          </w:p>
          <w:p w14:paraId="23944E7B" w14:textId="22456B05" w:rsidR="00D2298C" w:rsidRDefault="00D2298C" w:rsidP="00D2298C">
            <w:pPr>
              <w:jc w:val="both"/>
            </w:pPr>
          </w:p>
        </w:tc>
        <w:tc>
          <w:tcPr>
            <w:tcW w:w="5089" w:type="dxa"/>
          </w:tcPr>
          <w:p w14:paraId="55906A90" w14:textId="70B6A64B" w:rsidR="00D2298C" w:rsidRDefault="00D2298C" w:rsidP="00D2298C">
            <w:pPr>
              <w:jc w:val="both"/>
              <w:rPr>
                <w:b/>
                <w:bCs/>
                <w:lang w:val="fr-CA"/>
              </w:rPr>
            </w:pPr>
            <w:r w:rsidRPr="064FE442">
              <w:rPr>
                <w:b/>
                <w:bCs/>
                <w:lang w:val="fr-CA"/>
              </w:rPr>
              <w:t xml:space="preserve">20.2 Dernière réunion: lecture vive, </w:t>
            </w:r>
          </w:p>
          <w:p w14:paraId="76D1C783" w14:textId="40EE5E82" w:rsidR="00D2298C" w:rsidRDefault="00D2298C" w:rsidP="00D2298C">
            <w:pPr>
              <w:jc w:val="both"/>
              <w:rPr>
                <w:b/>
                <w:bCs/>
                <w:lang w:val="fr-CA"/>
              </w:rPr>
            </w:pPr>
            <w:r w:rsidRPr="064FE442">
              <w:rPr>
                <w:b/>
                <w:bCs/>
                <w:lang w:val="fr-CA"/>
              </w:rPr>
              <w:t xml:space="preserve">        majorité des deux tiers requise </w:t>
            </w:r>
          </w:p>
          <w:p w14:paraId="5F49F81A" w14:textId="3716B697" w:rsidR="00D2298C" w:rsidRDefault="00D2298C" w:rsidP="00D2298C">
            <w:pPr>
              <w:jc w:val="both"/>
              <w:rPr>
                <w:lang w:val="fr-CA"/>
              </w:rPr>
            </w:pPr>
            <w:r w:rsidRPr="064FE442">
              <w:rPr>
                <w:lang w:val="fr-CA"/>
              </w:rPr>
              <w:t>Le procès-verbal de la dernière réunion doit être présente au conseil aux fins d'approbation dans les deux langues officielles, tel qu'il a été distribué, sous réserve d'une rectification des erreurs s'y trouvant et il ne doit pas être lu à voix haute.</w:t>
            </w:r>
          </w:p>
          <w:p w14:paraId="7BD2D6A7" w14:textId="232E9824" w:rsidR="00D2298C" w:rsidRDefault="00D2298C" w:rsidP="00D2298C">
            <w:pPr>
              <w:jc w:val="both"/>
              <w:rPr>
                <w:lang w:val="fr-CA"/>
              </w:rPr>
            </w:pPr>
          </w:p>
        </w:tc>
      </w:tr>
      <w:tr w:rsidR="00D2298C" w:rsidRPr="00BD16FA" w14:paraId="006E956C" w14:textId="77777777" w:rsidTr="00554BC8">
        <w:trPr>
          <w:jc w:val="center"/>
        </w:trPr>
        <w:tc>
          <w:tcPr>
            <w:tcW w:w="5069" w:type="dxa"/>
          </w:tcPr>
          <w:p w14:paraId="0E33D617" w14:textId="50FCD36C" w:rsidR="00D2298C" w:rsidRDefault="00D2298C" w:rsidP="00D2298C">
            <w:pPr>
              <w:jc w:val="both"/>
              <w:rPr>
                <w:b/>
                <w:bCs/>
              </w:rPr>
            </w:pPr>
            <w:r w:rsidRPr="0ED0BE87">
              <w:rPr>
                <w:b/>
                <w:bCs/>
              </w:rPr>
              <w:t xml:space="preserve">20.3 Approval of Minutes </w:t>
            </w:r>
          </w:p>
          <w:p w14:paraId="2561984A" w14:textId="6726C936" w:rsidR="00D2298C" w:rsidRDefault="00D2298C" w:rsidP="00D2298C">
            <w:pPr>
              <w:jc w:val="both"/>
            </w:pPr>
            <w:r w:rsidRPr="0ED0BE87">
              <w:t>The minutes of all Regular Council and Special Council meetings shall be adopted at a Regular Council meeting. The minutes of a Committee of Council shall be approved at a meeting of that Committee of Council and the recommendations from Committee of the Whole shall be considered for adoption at a Regular Council meeting.</w:t>
            </w:r>
          </w:p>
          <w:p w14:paraId="48A22863" w14:textId="595AC5C0" w:rsidR="00D2298C" w:rsidRDefault="00D2298C" w:rsidP="00D2298C">
            <w:pPr>
              <w:jc w:val="both"/>
            </w:pPr>
          </w:p>
        </w:tc>
        <w:tc>
          <w:tcPr>
            <w:tcW w:w="5089" w:type="dxa"/>
          </w:tcPr>
          <w:p w14:paraId="11EAA230" w14:textId="13E4A4F0" w:rsidR="00D2298C" w:rsidRDefault="00D2298C" w:rsidP="00D2298C">
            <w:pPr>
              <w:jc w:val="both"/>
              <w:rPr>
                <w:b/>
                <w:bCs/>
                <w:lang w:val="fr-CA"/>
              </w:rPr>
            </w:pPr>
            <w:r w:rsidRPr="064FE442">
              <w:rPr>
                <w:b/>
                <w:bCs/>
                <w:lang w:val="fr-CA"/>
              </w:rPr>
              <w:t>20.3  Approbation du procès-verbal</w:t>
            </w:r>
          </w:p>
          <w:p w14:paraId="23F4F513" w14:textId="2C5CDD30" w:rsidR="00D2298C" w:rsidRDefault="00D2298C" w:rsidP="00D2298C">
            <w:pPr>
              <w:jc w:val="both"/>
              <w:rPr>
                <w:lang w:val="fr-CA"/>
              </w:rPr>
            </w:pPr>
            <w:r w:rsidRPr="064FE442">
              <w:rPr>
                <w:lang w:val="fr-CA"/>
              </w:rPr>
              <w:t>Le procès-verbal de chaque réunion ordinaire ou extraordinaire du conseil doit être adopte à une réunion ordinaire du conseil. Le procès-verbal d'un comité du conseil doit être approuvé à une réunion dudit comité, et seules les recommandations du comité plénier seront examinées aux fins d'adoption tors d'une réunion ordinaire du conseil.</w:t>
            </w:r>
          </w:p>
          <w:p w14:paraId="54DB07EF" w14:textId="17BFBBB6" w:rsidR="00D2298C" w:rsidRDefault="00D2298C" w:rsidP="00D2298C">
            <w:pPr>
              <w:jc w:val="both"/>
              <w:rPr>
                <w:lang w:val="fr-CA"/>
              </w:rPr>
            </w:pPr>
          </w:p>
        </w:tc>
      </w:tr>
      <w:tr w:rsidR="00D2298C" w:rsidRPr="00BD16FA" w14:paraId="14F85A99" w14:textId="77777777" w:rsidTr="00554BC8">
        <w:trPr>
          <w:jc w:val="center"/>
        </w:trPr>
        <w:tc>
          <w:tcPr>
            <w:tcW w:w="5069" w:type="dxa"/>
          </w:tcPr>
          <w:p w14:paraId="0A7EA3F2" w14:textId="4C83C2FC" w:rsidR="00D2298C" w:rsidRDefault="00D2298C" w:rsidP="00D2298C">
            <w:pPr>
              <w:jc w:val="both"/>
              <w:rPr>
                <w:b/>
                <w:bCs/>
              </w:rPr>
            </w:pPr>
            <w:r w:rsidRPr="0ED0BE87">
              <w:rPr>
                <w:b/>
                <w:bCs/>
              </w:rPr>
              <w:t xml:space="preserve">20.4 Approval of Minutes - Closed Meeting </w:t>
            </w:r>
          </w:p>
          <w:p w14:paraId="2721DB4C" w14:textId="6131579F" w:rsidR="00D2298C" w:rsidRDefault="00D2298C" w:rsidP="00D2298C">
            <w:pPr>
              <w:jc w:val="both"/>
            </w:pPr>
            <w:r w:rsidRPr="0ED0BE87">
              <w:t xml:space="preserve">The minutes of any meeting or portion of a meeting of Council or a committee of Council that was closed to the public shall be approved at the following closed meeting of Council or committee of Council. The minutes of any meeting or portion of a meeting of Council or a committee of Council that was closed to the public pursuant to subsection 68(1) of the </w:t>
            </w:r>
            <w:r w:rsidRPr="0ED0BE87">
              <w:rPr>
                <w:i/>
                <w:iCs/>
              </w:rPr>
              <w:t xml:space="preserve">Local Governance Act </w:t>
            </w:r>
            <w:r w:rsidRPr="0ED0BE87">
              <w:t>shall not be open for inspection or examination by members of the public.</w:t>
            </w:r>
          </w:p>
          <w:p w14:paraId="61A971B2" w14:textId="21E2E8B6" w:rsidR="00D2298C" w:rsidRDefault="00D2298C" w:rsidP="00D2298C">
            <w:pPr>
              <w:jc w:val="both"/>
            </w:pPr>
          </w:p>
        </w:tc>
        <w:tc>
          <w:tcPr>
            <w:tcW w:w="5089" w:type="dxa"/>
          </w:tcPr>
          <w:p w14:paraId="554FDE82" w14:textId="3BD52D6F" w:rsidR="00D2298C" w:rsidRDefault="00D2298C" w:rsidP="00D2298C">
            <w:pPr>
              <w:jc w:val="both"/>
              <w:rPr>
                <w:b/>
                <w:bCs/>
                <w:lang w:val="fr-CA"/>
              </w:rPr>
            </w:pPr>
            <w:r w:rsidRPr="064FE442">
              <w:rPr>
                <w:b/>
                <w:bCs/>
                <w:lang w:val="fr-CA"/>
              </w:rPr>
              <w:t>20.4 Approbation du procès-</w:t>
            </w:r>
          </w:p>
          <w:p w14:paraId="3042FD56" w14:textId="0DCFE656" w:rsidR="00D2298C" w:rsidRDefault="00D2298C" w:rsidP="00D2298C">
            <w:pPr>
              <w:jc w:val="both"/>
              <w:rPr>
                <w:b/>
                <w:bCs/>
                <w:lang w:val="fr-CA"/>
              </w:rPr>
            </w:pPr>
            <w:r w:rsidRPr="064FE442">
              <w:rPr>
                <w:b/>
                <w:bCs/>
                <w:lang w:val="fr-CA"/>
              </w:rPr>
              <w:t xml:space="preserve">        verbal, réunions à huis clos </w:t>
            </w:r>
          </w:p>
          <w:p w14:paraId="5DF0529A" w14:textId="25C222B9" w:rsidR="00D2298C" w:rsidRDefault="00D2298C" w:rsidP="00D2298C">
            <w:pPr>
              <w:jc w:val="both"/>
              <w:rPr>
                <w:lang w:val="fr-CA"/>
              </w:rPr>
            </w:pPr>
            <w:r w:rsidRPr="064FE442">
              <w:rPr>
                <w:lang w:val="fr-CA"/>
              </w:rPr>
              <w:t xml:space="preserve">Les procès-verbaux de toute réunion ou de toute partie d'une réunion du conseil ou d'un comité du conseil qui était fermée au public doivent être approuvés lors de la prochaine réunion à huis clos du conseil ou du comité du conseil. Les procès-verbaux de toute réunion ou de toute partie d'une réunion d'un conseil ou d'un comité du conseil qui était fermée au public en application du paragraphe 68(1) de </w:t>
            </w:r>
            <w:r w:rsidRPr="064FE442">
              <w:rPr>
                <w:i/>
                <w:iCs/>
                <w:lang w:val="fr-CA"/>
              </w:rPr>
              <w:t>la Loi sur la Gouvernance Locale</w:t>
            </w:r>
            <w:r w:rsidRPr="064FE442">
              <w:rPr>
                <w:lang w:val="fr-CA"/>
              </w:rPr>
              <w:t xml:space="preserve"> ne peuvent pas être consultés et examinés par les membres du public.</w:t>
            </w:r>
          </w:p>
          <w:p w14:paraId="28FFC54C" w14:textId="7C68C576" w:rsidR="00D2298C" w:rsidRDefault="00D2298C" w:rsidP="00D2298C">
            <w:pPr>
              <w:jc w:val="both"/>
              <w:rPr>
                <w:lang w:val="fr-CA"/>
              </w:rPr>
            </w:pPr>
          </w:p>
        </w:tc>
      </w:tr>
      <w:tr w:rsidR="00D2298C" w:rsidRPr="00BD16FA" w14:paraId="52959090" w14:textId="77777777" w:rsidTr="00554BC8">
        <w:trPr>
          <w:jc w:val="center"/>
        </w:trPr>
        <w:tc>
          <w:tcPr>
            <w:tcW w:w="5069" w:type="dxa"/>
          </w:tcPr>
          <w:p w14:paraId="1575DB2B" w14:textId="616DC2E7" w:rsidR="00D2298C" w:rsidRDefault="00D2298C" w:rsidP="00D2298C">
            <w:pPr>
              <w:jc w:val="both"/>
              <w:rPr>
                <w:b/>
                <w:bCs/>
              </w:rPr>
            </w:pPr>
            <w:r w:rsidRPr="0ED0BE87">
              <w:rPr>
                <w:b/>
                <w:bCs/>
              </w:rPr>
              <w:t xml:space="preserve">20.5 Public Record - Closed Meeting </w:t>
            </w:r>
          </w:p>
          <w:p w14:paraId="7677B046" w14:textId="56869AC9" w:rsidR="00D2298C" w:rsidRDefault="00D2298C" w:rsidP="00D2298C">
            <w:pPr>
              <w:jc w:val="both"/>
            </w:pPr>
            <w:r w:rsidRPr="0ED0BE87">
              <w:t xml:space="preserve">A record of the closed meetings shall be prepared and signed by the City Clerk containing only the following: </w:t>
            </w:r>
          </w:p>
          <w:p w14:paraId="77929153" w14:textId="765A14A5" w:rsidR="00D2298C" w:rsidRDefault="00D2298C" w:rsidP="00D2298C">
            <w:pPr>
              <w:pStyle w:val="ListParagraph"/>
              <w:numPr>
                <w:ilvl w:val="0"/>
                <w:numId w:val="102"/>
              </w:numPr>
              <w:jc w:val="both"/>
            </w:pPr>
            <w:r w:rsidRPr="0ED0BE87">
              <w:t xml:space="preserve">the type of matter under subsection 68(1) of the </w:t>
            </w:r>
            <w:r w:rsidRPr="0ED0BE87">
              <w:rPr>
                <w:i/>
                <w:iCs/>
              </w:rPr>
              <w:t>Local Governance Act</w:t>
            </w:r>
            <w:r w:rsidRPr="0ED0BE87">
              <w:t xml:space="preserve"> that was discussed during the meeting; and </w:t>
            </w:r>
          </w:p>
          <w:p w14:paraId="323EB42F" w14:textId="09169AFE" w:rsidR="00D2298C" w:rsidRDefault="00D2298C" w:rsidP="00D2298C">
            <w:pPr>
              <w:pStyle w:val="ListParagraph"/>
              <w:numPr>
                <w:ilvl w:val="0"/>
                <w:numId w:val="102"/>
              </w:numPr>
              <w:jc w:val="both"/>
            </w:pPr>
            <w:r w:rsidRPr="0ED0BE87">
              <w:t xml:space="preserve">the date of the meeting. </w:t>
            </w:r>
          </w:p>
          <w:p w14:paraId="39CBAF17" w14:textId="42A729EA" w:rsidR="00D2298C" w:rsidRDefault="00D2298C" w:rsidP="00D2298C">
            <w:pPr>
              <w:jc w:val="both"/>
            </w:pPr>
            <w:r w:rsidRPr="0ED0BE87">
              <w:t>The record made shall be available for inspection in the office of the Clerk during regular business hours.</w:t>
            </w:r>
          </w:p>
          <w:p w14:paraId="48123A55" w14:textId="0F8F9424" w:rsidR="00D2298C" w:rsidRDefault="00D2298C" w:rsidP="00D2298C">
            <w:pPr>
              <w:jc w:val="both"/>
            </w:pPr>
          </w:p>
        </w:tc>
        <w:tc>
          <w:tcPr>
            <w:tcW w:w="5089" w:type="dxa"/>
          </w:tcPr>
          <w:p w14:paraId="5FCEFE03" w14:textId="284FE34C" w:rsidR="00D2298C" w:rsidRDefault="00D2298C" w:rsidP="00D2298C">
            <w:pPr>
              <w:jc w:val="both"/>
              <w:rPr>
                <w:b/>
                <w:bCs/>
                <w:lang w:val="fr-CA"/>
              </w:rPr>
            </w:pPr>
            <w:r w:rsidRPr="064FE442">
              <w:rPr>
                <w:b/>
                <w:bCs/>
                <w:lang w:val="fr-CA"/>
              </w:rPr>
              <w:t xml:space="preserve">Archives publiques: réunions à huis clos </w:t>
            </w:r>
          </w:p>
          <w:p w14:paraId="6D254D60" w14:textId="27356F2A" w:rsidR="00D2298C" w:rsidRDefault="00D2298C" w:rsidP="00D2298C">
            <w:pPr>
              <w:jc w:val="both"/>
              <w:rPr>
                <w:lang w:val="fr-CA"/>
              </w:rPr>
            </w:pPr>
            <w:r w:rsidRPr="064FE442">
              <w:rPr>
                <w:lang w:val="fr-CA"/>
              </w:rPr>
              <w:t xml:space="preserve">Un registre des réunions à huis clos doit être préparé et signé par le greffier/la greffière et doit contenir seulement ce qui suit : </w:t>
            </w:r>
          </w:p>
          <w:p w14:paraId="01CC63B2" w14:textId="1D585EED" w:rsidR="00D2298C" w:rsidRDefault="00D2298C" w:rsidP="00D2298C">
            <w:pPr>
              <w:pStyle w:val="ListParagraph"/>
              <w:numPr>
                <w:ilvl w:val="0"/>
                <w:numId w:val="62"/>
              </w:numPr>
              <w:jc w:val="both"/>
              <w:rPr>
                <w:lang w:val="fr-CA"/>
              </w:rPr>
            </w:pPr>
            <w:r w:rsidRPr="064FE442">
              <w:rPr>
                <w:lang w:val="fr-CA"/>
              </w:rPr>
              <w:t xml:space="preserve">le type de questions en vertu du paragraphe 68(1) de </w:t>
            </w:r>
            <w:r w:rsidRPr="064FE442">
              <w:rPr>
                <w:i/>
                <w:iCs/>
                <w:lang w:val="fr-CA"/>
              </w:rPr>
              <w:t xml:space="preserve">la Loi sur la Gouvernance Locale </w:t>
            </w:r>
            <w:r w:rsidRPr="064FE442">
              <w:rPr>
                <w:lang w:val="fr-CA"/>
              </w:rPr>
              <w:t xml:space="preserve">qui ont été discutées pendant la réunion; et </w:t>
            </w:r>
          </w:p>
          <w:p w14:paraId="3101B079" w14:textId="2CFE99C9" w:rsidR="00D2298C" w:rsidRDefault="00D2298C" w:rsidP="00D2298C">
            <w:pPr>
              <w:pStyle w:val="ListParagraph"/>
              <w:numPr>
                <w:ilvl w:val="0"/>
                <w:numId w:val="62"/>
              </w:numPr>
              <w:jc w:val="both"/>
              <w:rPr>
                <w:lang w:val="fr-CA"/>
              </w:rPr>
            </w:pPr>
            <w:r w:rsidRPr="064FE442">
              <w:rPr>
                <w:lang w:val="fr-CA"/>
              </w:rPr>
              <w:t xml:space="preserve">la date de la réunion. </w:t>
            </w:r>
          </w:p>
          <w:p w14:paraId="771A29D7" w14:textId="0322AE30" w:rsidR="00D2298C" w:rsidRDefault="00D2298C" w:rsidP="00D2298C">
            <w:pPr>
              <w:jc w:val="both"/>
              <w:rPr>
                <w:lang w:val="fr-CA"/>
              </w:rPr>
            </w:pPr>
            <w:r w:rsidRPr="064FE442">
              <w:rPr>
                <w:lang w:val="fr-CA"/>
              </w:rPr>
              <w:t>Ledit registre peut être examiné par le public au bureau du greffier/greffière aux heures normales d'ouverture.</w:t>
            </w:r>
          </w:p>
          <w:p w14:paraId="6E4C76E8" w14:textId="63BF3FD2" w:rsidR="00D2298C" w:rsidRDefault="00D2298C" w:rsidP="00D2298C">
            <w:pPr>
              <w:jc w:val="both"/>
              <w:rPr>
                <w:lang w:val="fr-CA"/>
              </w:rPr>
            </w:pPr>
          </w:p>
        </w:tc>
      </w:tr>
      <w:tr w:rsidR="00D2298C" w14:paraId="1ADA068F" w14:textId="77777777" w:rsidTr="00554BC8">
        <w:trPr>
          <w:jc w:val="center"/>
        </w:trPr>
        <w:tc>
          <w:tcPr>
            <w:tcW w:w="5069" w:type="dxa"/>
          </w:tcPr>
          <w:p w14:paraId="57DEDE40" w14:textId="210E4C8B" w:rsidR="00D2298C" w:rsidRDefault="00D2298C" w:rsidP="00D2298C">
            <w:pPr>
              <w:jc w:val="both"/>
              <w:rPr>
                <w:b/>
                <w:bCs/>
              </w:rPr>
            </w:pPr>
            <w:r w:rsidRPr="0ED0BE87">
              <w:rPr>
                <w:b/>
                <w:bCs/>
              </w:rPr>
              <w:t>Committees</w:t>
            </w:r>
          </w:p>
        </w:tc>
        <w:tc>
          <w:tcPr>
            <w:tcW w:w="5089" w:type="dxa"/>
          </w:tcPr>
          <w:p w14:paraId="49B0C9DC" w14:textId="6F52E520" w:rsidR="00D2298C" w:rsidRDefault="00D2298C" w:rsidP="5E5AEBF9">
            <w:pPr>
              <w:jc w:val="both"/>
              <w:rPr>
                <w:b/>
                <w:bCs/>
                <w:lang w:val="fr-CA"/>
              </w:rPr>
            </w:pPr>
            <w:r w:rsidRPr="5E5AEBF9">
              <w:rPr>
                <w:b/>
                <w:bCs/>
                <w:lang w:val="fr-CA"/>
              </w:rPr>
              <w:t xml:space="preserve">Comites </w:t>
            </w:r>
          </w:p>
          <w:p w14:paraId="53409E45" w14:textId="36F735D5" w:rsidR="00D2298C" w:rsidRDefault="00D2298C" w:rsidP="5E5AEBF9">
            <w:pPr>
              <w:jc w:val="both"/>
              <w:rPr>
                <w:b/>
                <w:bCs/>
                <w:lang w:val="fr-CA"/>
              </w:rPr>
            </w:pPr>
          </w:p>
        </w:tc>
      </w:tr>
      <w:tr w:rsidR="00D2298C" w:rsidRPr="00BD16FA" w14:paraId="420A4C76" w14:textId="77777777" w:rsidTr="00554BC8">
        <w:trPr>
          <w:jc w:val="center"/>
        </w:trPr>
        <w:tc>
          <w:tcPr>
            <w:tcW w:w="5069" w:type="dxa"/>
          </w:tcPr>
          <w:p w14:paraId="2C30D1A4" w14:textId="09393417" w:rsidR="00D2298C" w:rsidRDefault="00D2298C" w:rsidP="00D2298C">
            <w:pPr>
              <w:jc w:val="both"/>
              <w:rPr>
                <w:b/>
                <w:bCs/>
              </w:rPr>
            </w:pPr>
            <w:r w:rsidRPr="0ED0BE87">
              <w:rPr>
                <w:b/>
                <w:bCs/>
              </w:rPr>
              <w:t>21.1 Establishment - standing committees -</w:t>
            </w:r>
          </w:p>
          <w:p w14:paraId="50AF004F" w14:textId="557AE159" w:rsidR="00D2298C" w:rsidRDefault="00D2298C" w:rsidP="00D2298C">
            <w:pPr>
              <w:jc w:val="both"/>
              <w:rPr>
                <w:b/>
                <w:bCs/>
              </w:rPr>
            </w:pPr>
            <w:r w:rsidRPr="0ED0BE87">
              <w:rPr>
                <w:b/>
                <w:bCs/>
              </w:rPr>
              <w:t xml:space="preserve">        as necessary </w:t>
            </w:r>
          </w:p>
          <w:p w14:paraId="4922DEBA" w14:textId="416B6517" w:rsidR="00D2298C" w:rsidRDefault="00D2298C" w:rsidP="00D2298C">
            <w:pPr>
              <w:jc w:val="both"/>
            </w:pPr>
            <w:r w:rsidRPr="0ED0BE87">
              <w:t>Council may by by-law or resolution create such standing committees as are necessary or expedient for the orderly and efficient handling of the affairs of the Corporation and shall establish generally or in detail the duties and responsibilities, composition, and duration of a committee established.</w:t>
            </w:r>
          </w:p>
          <w:p w14:paraId="782A5945" w14:textId="22E31C71" w:rsidR="00D2298C" w:rsidRDefault="00D2298C" w:rsidP="00D2298C">
            <w:pPr>
              <w:jc w:val="both"/>
            </w:pPr>
          </w:p>
        </w:tc>
        <w:tc>
          <w:tcPr>
            <w:tcW w:w="5089" w:type="dxa"/>
          </w:tcPr>
          <w:p w14:paraId="607661D2" w14:textId="339276D4" w:rsidR="00D2298C" w:rsidRDefault="00D2298C" w:rsidP="00D2298C">
            <w:pPr>
              <w:jc w:val="both"/>
              <w:rPr>
                <w:b/>
                <w:bCs/>
                <w:lang w:val="fr-CA"/>
              </w:rPr>
            </w:pPr>
            <w:r w:rsidRPr="064FE442">
              <w:rPr>
                <w:b/>
                <w:bCs/>
                <w:lang w:val="fr-CA"/>
              </w:rPr>
              <w:t xml:space="preserve">21.1 Création: comités permanents, au besoin </w:t>
            </w:r>
          </w:p>
          <w:p w14:paraId="5DD72CB2" w14:textId="5E9FEC73" w:rsidR="00D2298C" w:rsidRDefault="00D2298C" w:rsidP="00D2298C">
            <w:pPr>
              <w:jc w:val="both"/>
              <w:rPr>
                <w:lang w:val="fr-CA"/>
              </w:rPr>
            </w:pPr>
            <w:r w:rsidRPr="064FE442">
              <w:rPr>
                <w:lang w:val="fr-CA"/>
              </w:rPr>
              <w:t>Le conseil peut, par voie d'arrête ou de résolution, créer des comités permanents jugés nécessaires au traitement ordonné et efficace des affaires de la Corporation, et doit établir, en général ou en détail, les tâches et responsabilités, la composition et la durée d'un comité nommé.</w:t>
            </w:r>
          </w:p>
        </w:tc>
      </w:tr>
      <w:tr w:rsidR="00D2298C" w:rsidRPr="00BD16FA" w14:paraId="27B45B3F" w14:textId="77777777" w:rsidTr="00554BC8">
        <w:trPr>
          <w:jc w:val="center"/>
        </w:trPr>
        <w:tc>
          <w:tcPr>
            <w:tcW w:w="5069" w:type="dxa"/>
          </w:tcPr>
          <w:p w14:paraId="29254575" w14:textId="4CEABB31" w:rsidR="00D2298C" w:rsidRDefault="00D2298C" w:rsidP="00D2298C">
            <w:pPr>
              <w:jc w:val="both"/>
              <w:rPr>
                <w:b/>
                <w:bCs/>
              </w:rPr>
            </w:pPr>
            <w:r w:rsidRPr="0ED0BE87">
              <w:rPr>
                <w:b/>
                <w:bCs/>
              </w:rPr>
              <w:t xml:space="preserve">21.2 Budget Committee of the Whole - </w:t>
            </w:r>
          </w:p>
          <w:p w14:paraId="56582AB5" w14:textId="3D018685" w:rsidR="00D2298C" w:rsidRDefault="00D2298C" w:rsidP="00D2298C">
            <w:pPr>
              <w:jc w:val="both"/>
              <w:rPr>
                <w:b/>
                <w:bCs/>
              </w:rPr>
            </w:pPr>
            <w:r w:rsidRPr="0ED0BE87">
              <w:rPr>
                <w:b/>
                <w:bCs/>
              </w:rPr>
              <w:t xml:space="preserve">        establishment </w:t>
            </w:r>
          </w:p>
          <w:p w14:paraId="5C20AA9D" w14:textId="0ECCF9D5" w:rsidR="00D2298C" w:rsidRDefault="00D2298C" w:rsidP="00D2298C">
            <w:pPr>
              <w:jc w:val="both"/>
            </w:pPr>
            <w:r w:rsidRPr="0ED0BE87">
              <w:t>There shall be a Budget Committee of the Whole.</w:t>
            </w:r>
          </w:p>
          <w:p w14:paraId="7283FEE8" w14:textId="38BA4CE9" w:rsidR="00D2298C" w:rsidRDefault="00D2298C" w:rsidP="00D2298C">
            <w:pPr>
              <w:jc w:val="both"/>
            </w:pPr>
          </w:p>
        </w:tc>
        <w:tc>
          <w:tcPr>
            <w:tcW w:w="5089" w:type="dxa"/>
          </w:tcPr>
          <w:p w14:paraId="58934BB4" w14:textId="0EA9D609" w:rsidR="00D2298C" w:rsidRDefault="00D2298C" w:rsidP="00D2298C">
            <w:pPr>
              <w:jc w:val="both"/>
              <w:rPr>
                <w:b/>
                <w:bCs/>
                <w:lang w:val="fr-CA"/>
              </w:rPr>
            </w:pPr>
            <w:r w:rsidRPr="064FE442">
              <w:rPr>
                <w:b/>
                <w:bCs/>
                <w:lang w:val="fr-CA"/>
              </w:rPr>
              <w:t xml:space="preserve">21.2 Comité plénier des budgets: création </w:t>
            </w:r>
          </w:p>
          <w:p w14:paraId="3101A770" w14:textId="0CEE4ECF" w:rsidR="00D2298C" w:rsidRDefault="00D2298C" w:rsidP="00D2298C">
            <w:pPr>
              <w:jc w:val="both"/>
              <w:rPr>
                <w:lang w:val="fr-CA"/>
              </w:rPr>
            </w:pPr>
            <w:r w:rsidRPr="064FE442">
              <w:rPr>
                <w:lang w:val="fr-CA"/>
              </w:rPr>
              <w:t>Un comité plénier des budgets doit être créé.</w:t>
            </w:r>
          </w:p>
        </w:tc>
      </w:tr>
      <w:tr w:rsidR="00D2298C" w:rsidRPr="00BD16FA" w14:paraId="30A7D9C3" w14:textId="77777777" w:rsidTr="00554BC8">
        <w:trPr>
          <w:jc w:val="center"/>
        </w:trPr>
        <w:tc>
          <w:tcPr>
            <w:tcW w:w="5069" w:type="dxa"/>
          </w:tcPr>
          <w:p w14:paraId="0689D68F" w14:textId="5AB24FBD" w:rsidR="00D2298C" w:rsidRDefault="00D2298C" w:rsidP="00D2298C">
            <w:pPr>
              <w:jc w:val="both"/>
              <w:rPr>
                <w:b/>
                <w:bCs/>
              </w:rPr>
            </w:pPr>
            <w:r w:rsidRPr="0ED0BE87">
              <w:rPr>
                <w:b/>
                <w:bCs/>
              </w:rPr>
              <w:t xml:space="preserve">21.3 Budget Committee of the Whole - </w:t>
            </w:r>
          </w:p>
          <w:p w14:paraId="7ECAD011" w14:textId="28D57BC1" w:rsidR="00D2298C" w:rsidRDefault="00D2298C" w:rsidP="00D2298C">
            <w:pPr>
              <w:jc w:val="both"/>
              <w:rPr>
                <w:b/>
                <w:bCs/>
              </w:rPr>
            </w:pPr>
            <w:r w:rsidRPr="0ED0BE87">
              <w:rPr>
                <w:b/>
                <w:bCs/>
              </w:rPr>
              <w:t xml:space="preserve">        responsibilities </w:t>
            </w:r>
          </w:p>
          <w:p w14:paraId="5CA02909" w14:textId="787D6E4E" w:rsidR="00D2298C" w:rsidRDefault="00D2298C" w:rsidP="00D2298C">
            <w:pPr>
              <w:jc w:val="both"/>
            </w:pPr>
            <w:r w:rsidRPr="064FE442">
              <w:t>The Budget Committee of the Whole shall consider matters and issues relating to the preparation, administration and monitoring of the operating and capital budgets of the Corporation, Water and Sewerage Utility, Trust Funds and other current and long-range fiscal planning for the Corporation.</w:t>
            </w:r>
          </w:p>
          <w:p w14:paraId="59BABE85" w14:textId="79B167C1" w:rsidR="00D2298C" w:rsidRDefault="00D2298C" w:rsidP="00D2298C">
            <w:pPr>
              <w:jc w:val="both"/>
            </w:pPr>
          </w:p>
        </w:tc>
        <w:tc>
          <w:tcPr>
            <w:tcW w:w="5089" w:type="dxa"/>
          </w:tcPr>
          <w:p w14:paraId="7B198FC6" w14:textId="1C070CFF" w:rsidR="00D2298C" w:rsidRDefault="00D2298C" w:rsidP="00D2298C">
            <w:pPr>
              <w:jc w:val="both"/>
              <w:rPr>
                <w:b/>
                <w:bCs/>
                <w:lang w:val="fr-CA"/>
              </w:rPr>
            </w:pPr>
            <w:r w:rsidRPr="064FE442">
              <w:rPr>
                <w:b/>
                <w:bCs/>
                <w:lang w:val="fr-CA"/>
              </w:rPr>
              <w:t xml:space="preserve">21.3 Comité plénier des budgets: </w:t>
            </w:r>
          </w:p>
          <w:p w14:paraId="3E15A5D3" w14:textId="3018FBCC" w:rsidR="00D2298C" w:rsidRDefault="00D2298C" w:rsidP="00D2298C">
            <w:pPr>
              <w:jc w:val="both"/>
              <w:rPr>
                <w:b/>
                <w:bCs/>
                <w:lang w:val="fr-CA"/>
              </w:rPr>
            </w:pPr>
            <w:r w:rsidRPr="064FE442">
              <w:rPr>
                <w:b/>
                <w:bCs/>
                <w:lang w:val="fr-CA"/>
              </w:rPr>
              <w:t xml:space="preserve">        responsabilités </w:t>
            </w:r>
          </w:p>
          <w:p w14:paraId="1F1BC231" w14:textId="483BFB22" w:rsidR="00D2298C" w:rsidRDefault="00D2298C" w:rsidP="00D2298C">
            <w:pPr>
              <w:jc w:val="both"/>
              <w:rPr>
                <w:lang w:val="fr-CA"/>
              </w:rPr>
            </w:pPr>
            <w:r w:rsidRPr="064FE442">
              <w:rPr>
                <w:lang w:val="fr-CA"/>
              </w:rPr>
              <w:t>Le comité plénier des budgets doit examiner les questions et problèmes liés à la préparation, à la gestion et à la surveillance des budgets de dépense et d'immobilisations de la Corporation, du réseau d'aqueduc et d'égouts, des fonds en fiducie et d'autre planification fiscale en cours et à long terme de la Corporation.</w:t>
            </w:r>
          </w:p>
        </w:tc>
      </w:tr>
      <w:tr w:rsidR="00D2298C" w:rsidRPr="00BD16FA" w14:paraId="7AF2540D" w14:textId="77777777" w:rsidTr="00554BC8">
        <w:trPr>
          <w:jc w:val="center"/>
        </w:trPr>
        <w:tc>
          <w:tcPr>
            <w:tcW w:w="5069" w:type="dxa"/>
          </w:tcPr>
          <w:p w14:paraId="60206CB3" w14:textId="15589B54" w:rsidR="00D2298C" w:rsidRDefault="00D2298C" w:rsidP="00D2298C">
            <w:pPr>
              <w:jc w:val="both"/>
              <w:rPr>
                <w:b/>
                <w:bCs/>
              </w:rPr>
            </w:pPr>
            <w:r w:rsidRPr="0ED0BE87">
              <w:rPr>
                <w:b/>
                <w:bCs/>
              </w:rPr>
              <w:t xml:space="preserve">21.4 Budget Committee of the </w:t>
            </w:r>
          </w:p>
          <w:p w14:paraId="676F5908" w14:textId="63C04B97" w:rsidR="00D2298C" w:rsidRDefault="00D2298C" w:rsidP="00D2298C">
            <w:pPr>
              <w:jc w:val="both"/>
              <w:rPr>
                <w:b/>
                <w:bCs/>
              </w:rPr>
            </w:pPr>
            <w:r w:rsidRPr="0ED0BE87">
              <w:rPr>
                <w:b/>
                <w:bCs/>
              </w:rPr>
              <w:t xml:space="preserve">        Whole - Chair - Vice-Chair </w:t>
            </w:r>
          </w:p>
          <w:p w14:paraId="608AB154" w14:textId="49D69ECF" w:rsidR="00D2298C" w:rsidRDefault="00D2298C" w:rsidP="00D2298C">
            <w:pPr>
              <w:jc w:val="both"/>
            </w:pPr>
            <w:r w:rsidRPr="0ED0BE87">
              <w:t xml:space="preserve">The Mayor and in his/her absence the Deputy Mayor shall serve as the Chair of the Budget Committee of the Whole. </w:t>
            </w:r>
          </w:p>
          <w:p w14:paraId="5E448E95" w14:textId="2B860E9A" w:rsidR="00D2298C" w:rsidRDefault="00D2298C" w:rsidP="00D2298C">
            <w:pPr>
              <w:jc w:val="both"/>
              <w:rPr>
                <w:b/>
                <w:bCs/>
              </w:rPr>
            </w:pPr>
          </w:p>
        </w:tc>
        <w:tc>
          <w:tcPr>
            <w:tcW w:w="5089" w:type="dxa"/>
          </w:tcPr>
          <w:p w14:paraId="18B3F43E" w14:textId="5AC8AB24" w:rsidR="00D2298C" w:rsidRDefault="00D2298C" w:rsidP="00D2298C">
            <w:pPr>
              <w:jc w:val="both"/>
              <w:rPr>
                <w:b/>
                <w:bCs/>
                <w:lang w:val="fr-CA"/>
              </w:rPr>
            </w:pPr>
            <w:r w:rsidRPr="064FE442">
              <w:rPr>
                <w:b/>
                <w:bCs/>
                <w:lang w:val="fr-CA"/>
              </w:rPr>
              <w:t xml:space="preserve">21.4 Comité plénier des budgets: président et </w:t>
            </w:r>
          </w:p>
          <w:p w14:paraId="66253486" w14:textId="2613F9BA" w:rsidR="00D2298C" w:rsidRDefault="00D2298C" w:rsidP="00D2298C">
            <w:pPr>
              <w:jc w:val="both"/>
              <w:rPr>
                <w:b/>
                <w:bCs/>
                <w:lang w:val="fr-CA"/>
              </w:rPr>
            </w:pPr>
            <w:r w:rsidRPr="064FE442">
              <w:rPr>
                <w:b/>
                <w:bCs/>
                <w:lang w:val="fr-CA"/>
              </w:rPr>
              <w:t xml:space="preserve">        vice-président/présidente et vice­ </w:t>
            </w:r>
          </w:p>
          <w:p w14:paraId="04069EF7" w14:textId="46627AC1" w:rsidR="00D2298C" w:rsidRDefault="00D2298C" w:rsidP="00D2298C">
            <w:pPr>
              <w:jc w:val="both"/>
              <w:rPr>
                <w:b/>
                <w:bCs/>
                <w:lang w:val="fr-CA"/>
              </w:rPr>
            </w:pPr>
            <w:r w:rsidRPr="064FE442">
              <w:rPr>
                <w:b/>
                <w:bCs/>
                <w:lang w:val="fr-CA"/>
              </w:rPr>
              <w:t xml:space="preserve">        présidente </w:t>
            </w:r>
          </w:p>
          <w:p w14:paraId="7267C3EA" w14:textId="4296BC3B" w:rsidR="00D2298C" w:rsidRDefault="00D2298C" w:rsidP="00D2298C">
            <w:pPr>
              <w:jc w:val="both"/>
              <w:rPr>
                <w:lang w:val="fr-CA"/>
              </w:rPr>
            </w:pPr>
            <w:r w:rsidRPr="064FE442">
              <w:rPr>
                <w:lang w:val="fr-CA"/>
              </w:rPr>
              <w:t>Le maire ou, en son absence, le maire adjoint doit assumer la présidence du comité plénier des budgets.</w:t>
            </w:r>
          </w:p>
          <w:p w14:paraId="4D3D9985" w14:textId="2D945646" w:rsidR="00D2298C" w:rsidRDefault="00D2298C" w:rsidP="00D2298C">
            <w:pPr>
              <w:jc w:val="both"/>
              <w:rPr>
                <w:lang w:val="fr-CA"/>
              </w:rPr>
            </w:pPr>
          </w:p>
        </w:tc>
      </w:tr>
      <w:tr w:rsidR="00D2298C" w:rsidRPr="00BD16FA" w14:paraId="204F90A1" w14:textId="77777777" w:rsidTr="00554BC8">
        <w:trPr>
          <w:trHeight w:val="1170"/>
          <w:jc w:val="center"/>
        </w:trPr>
        <w:tc>
          <w:tcPr>
            <w:tcW w:w="5069" w:type="dxa"/>
          </w:tcPr>
          <w:p w14:paraId="4D9CFFB5" w14:textId="14888279" w:rsidR="00D2298C" w:rsidRDefault="00D2298C" w:rsidP="00D2298C">
            <w:pPr>
              <w:jc w:val="both"/>
              <w:rPr>
                <w:b/>
                <w:bCs/>
              </w:rPr>
            </w:pPr>
            <w:r w:rsidRPr="0ED0BE87">
              <w:rPr>
                <w:b/>
                <w:bCs/>
              </w:rPr>
              <w:t xml:space="preserve">21.5 Budget Committee of the </w:t>
            </w:r>
          </w:p>
          <w:p w14:paraId="1B6C49CA" w14:textId="1B4F5318" w:rsidR="00D2298C" w:rsidRDefault="00D2298C" w:rsidP="00D2298C">
            <w:pPr>
              <w:jc w:val="both"/>
              <w:rPr>
                <w:b/>
                <w:bCs/>
              </w:rPr>
            </w:pPr>
            <w:r w:rsidRPr="0ED0BE87">
              <w:rPr>
                <w:b/>
                <w:bCs/>
              </w:rPr>
              <w:t xml:space="preserve">        Whole - meetings - day - time </w:t>
            </w:r>
          </w:p>
          <w:p w14:paraId="16E19138" w14:textId="233CE698" w:rsidR="00D2298C" w:rsidRDefault="00D2298C" w:rsidP="00D2298C">
            <w:pPr>
              <w:jc w:val="both"/>
            </w:pPr>
            <w:r w:rsidRPr="0ED0BE87">
              <w:t>Meetings of the Budget Committee of the Whole may be called by the Chair whenever he/she considers it necessary.</w:t>
            </w:r>
          </w:p>
          <w:p w14:paraId="3FA5A3C6" w14:textId="7E639985" w:rsidR="00D2298C" w:rsidRDefault="00D2298C" w:rsidP="00D2298C">
            <w:pPr>
              <w:jc w:val="both"/>
            </w:pPr>
          </w:p>
        </w:tc>
        <w:tc>
          <w:tcPr>
            <w:tcW w:w="5089" w:type="dxa"/>
          </w:tcPr>
          <w:p w14:paraId="37B39C29" w14:textId="0F36FDC6" w:rsidR="00D2298C" w:rsidRDefault="00D2298C" w:rsidP="00D2298C">
            <w:pPr>
              <w:jc w:val="both"/>
              <w:rPr>
                <w:b/>
                <w:bCs/>
                <w:lang w:val="fr-CA"/>
              </w:rPr>
            </w:pPr>
            <w:r w:rsidRPr="064FE442">
              <w:rPr>
                <w:b/>
                <w:bCs/>
                <w:lang w:val="fr-CA"/>
              </w:rPr>
              <w:t xml:space="preserve">21.5 Comité plénier des budgets: réunions, </w:t>
            </w:r>
          </w:p>
          <w:p w14:paraId="1B7688EF" w14:textId="6E633F67" w:rsidR="00D2298C" w:rsidRDefault="00D2298C" w:rsidP="00D2298C">
            <w:pPr>
              <w:jc w:val="both"/>
              <w:rPr>
                <w:b/>
                <w:bCs/>
                <w:lang w:val="fr-CA"/>
              </w:rPr>
            </w:pPr>
            <w:r w:rsidRPr="064FE442">
              <w:rPr>
                <w:b/>
                <w:bCs/>
                <w:lang w:val="fr-CA"/>
              </w:rPr>
              <w:t xml:space="preserve">        jour et heure </w:t>
            </w:r>
          </w:p>
          <w:p w14:paraId="1A42AD4B" w14:textId="520CE932" w:rsidR="00D2298C" w:rsidRDefault="00D2298C" w:rsidP="00D2298C">
            <w:pPr>
              <w:jc w:val="both"/>
              <w:rPr>
                <w:lang w:val="fr-CA"/>
              </w:rPr>
            </w:pPr>
            <w:r w:rsidRPr="064FE442">
              <w:rPr>
                <w:lang w:val="fr-CA"/>
              </w:rPr>
              <w:t>Les réunions du comité plénier des budgets peuvent être convoquées par le président/la présidente lorsqu'il le juge nécessaire.</w:t>
            </w:r>
          </w:p>
          <w:p w14:paraId="187EEED2" w14:textId="515AFF8D" w:rsidR="00D2298C" w:rsidRDefault="00D2298C" w:rsidP="00D2298C">
            <w:pPr>
              <w:jc w:val="both"/>
              <w:rPr>
                <w:lang w:val="fr-CA"/>
              </w:rPr>
            </w:pPr>
          </w:p>
        </w:tc>
      </w:tr>
      <w:tr w:rsidR="00D2298C" w:rsidRPr="00BD16FA" w14:paraId="39BBECD1" w14:textId="77777777" w:rsidTr="00554BC8">
        <w:trPr>
          <w:jc w:val="center"/>
        </w:trPr>
        <w:tc>
          <w:tcPr>
            <w:tcW w:w="5069" w:type="dxa"/>
          </w:tcPr>
          <w:p w14:paraId="72DB13C0" w14:textId="79FA806C" w:rsidR="00D2298C" w:rsidRDefault="00D2298C" w:rsidP="00D2298C">
            <w:pPr>
              <w:jc w:val="both"/>
              <w:rPr>
                <w:b/>
                <w:bCs/>
              </w:rPr>
            </w:pPr>
            <w:r w:rsidRPr="0ED0BE87">
              <w:rPr>
                <w:b/>
                <w:bCs/>
              </w:rPr>
              <w:t xml:space="preserve">21.6 Budget Committee of the </w:t>
            </w:r>
          </w:p>
          <w:p w14:paraId="1C0EF9DB" w14:textId="0E4EA52A" w:rsidR="00D2298C" w:rsidRDefault="00D2298C" w:rsidP="00D2298C">
            <w:pPr>
              <w:jc w:val="both"/>
              <w:rPr>
                <w:b/>
                <w:bCs/>
              </w:rPr>
            </w:pPr>
            <w:r w:rsidRPr="0ED0BE87">
              <w:rPr>
                <w:b/>
                <w:bCs/>
              </w:rPr>
              <w:t xml:space="preserve">        Whole - business - procedure </w:t>
            </w:r>
          </w:p>
          <w:p w14:paraId="1DE2BDAA" w14:textId="440129E0" w:rsidR="00D2298C" w:rsidRDefault="00D2298C" w:rsidP="00D2298C">
            <w:pPr>
              <w:jc w:val="both"/>
            </w:pPr>
            <w:r w:rsidRPr="0ED0BE87">
              <w:t>The business of the Budget Committee of the Whole shall be conducted in accordance with the rules governing the procedure of Committee of the Whole.</w:t>
            </w:r>
          </w:p>
          <w:p w14:paraId="6728683D" w14:textId="29F557CB" w:rsidR="00D2298C" w:rsidRDefault="00D2298C" w:rsidP="00D2298C">
            <w:pPr>
              <w:jc w:val="both"/>
            </w:pPr>
          </w:p>
        </w:tc>
        <w:tc>
          <w:tcPr>
            <w:tcW w:w="5089" w:type="dxa"/>
          </w:tcPr>
          <w:p w14:paraId="1E9413DF" w14:textId="41264FED" w:rsidR="00D2298C" w:rsidRDefault="00D2298C" w:rsidP="00D2298C">
            <w:pPr>
              <w:jc w:val="both"/>
              <w:rPr>
                <w:b/>
                <w:bCs/>
                <w:lang w:val="fr-CA"/>
              </w:rPr>
            </w:pPr>
            <w:r w:rsidRPr="064FE442">
              <w:rPr>
                <w:b/>
                <w:bCs/>
                <w:lang w:val="fr-CA"/>
              </w:rPr>
              <w:t xml:space="preserve">21.6 Comité plénier des budgets: activités, </w:t>
            </w:r>
          </w:p>
          <w:p w14:paraId="3E592DFD" w14:textId="6CD21DA7" w:rsidR="00D2298C" w:rsidRDefault="00D2298C" w:rsidP="00D2298C">
            <w:pPr>
              <w:jc w:val="both"/>
              <w:rPr>
                <w:b/>
                <w:bCs/>
                <w:lang w:val="fr-CA"/>
              </w:rPr>
            </w:pPr>
            <w:r w:rsidRPr="064FE442">
              <w:rPr>
                <w:b/>
                <w:bCs/>
                <w:lang w:val="fr-CA"/>
              </w:rPr>
              <w:t xml:space="preserve">        procédure </w:t>
            </w:r>
          </w:p>
          <w:p w14:paraId="4BFAB8B2" w14:textId="19E147D9" w:rsidR="00D2298C" w:rsidRDefault="00D2298C" w:rsidP="00D2298C">
            <w:pPr>
              <w:jc w:val="both"/>
              <w:rPr>
                <w:lang w:val="fr-CA"/>
              </w:rPr>
            </w:pPr>
            <w:r w:rsidRPr="064FE442">
              <w:rPr>
                <w:lang w:val="fr-CA"/>
              </w:rPr>
              <w:t>Les activités du comité plénier des budgets doivent être menées conformément aux règles régissant la procédure du comité plénier.</w:t>
            </w:r>
          </w:p>
        </w:tc>
      </w:tr>
      <w:tr w:rsidR="00D2298C" w:rsidRPr="00BD16FA" w14:paraId="06368CA0" w14:textId="77777777" w:rsidTr="00554BC8">
        <w:trPr>
          <w:jc w:val="center"/>
        </w:trPr>
        <w:tc>
          <w:tcPr>
            <w:tcW w:w="5069" w:type="dxa"/>
          </w:tcPr>
          <w:p w14:paraId="2197B865" w14:textId="30FE0D32" w:rsidR="00D2298C" w:rsidRDefault="00D2298C" w:rsidP="00D2298C">
            <w:pPr>
              <w:jc w:val="both"/>
              <w:rPr>
                <w:b/>
                <w:bCs/>
              </w:rPr>
            </w:pPr>
            <w:r w:rsidRPr="0ED0BE87">
              <w:rPr>
                <w:b/>
                <w:bCs/>
              </w:rPr>
              <w:t>21.7 Special Committee -</w:t>
            </w:r>
          </w:p>
          <w:p w14:paraId="43E0EBF4" w14:textId="70382A04" w:rsidR="00D2298C" w:rsidRDefault="00D2298C" w:rsidP="00D2298C">
            <w:pPr>
              <w:jc w:val="both"/>
              <w:rPr>
                <w:b/>
                <w:bCs/>
              </w:rPr>
            </w:pPr>
            <w:r w:rsidRPr="0ED0BE87">
              <w:rPr>
                <w:b/>
                <w:bCs/>
              </w:rPr>
              <w:t xml:space="preserve">       Appointment - by Council </w:t>
            </w:r>
          </w:p>
          <w:p w14:paraId="6E272A07" w14:textId="1F7D0116" w:rsidR="00D2298C" w:rsidRDefault="00D2298C" w:rsidP="00D2298C">
            <w:pPr>
              <w:jc w:val="both"/>
            </w:pPr>
            <w:r w:rsidRPr="0ED0BE87">
              <w:t>Council may by resolution appoint a Special Committee to consider and report on a specific subject, project or undertaking.</w:t>
            </w:r>
          </w:p>
          <w:p w14:paraId="4FACBFCF" w14:textId="7BFC8649" w:rsidR="00D2298C" w:rsidRDefault="00D2298C" w:rsidP="00D2298C">
            <w:pPr>
              <w:jc w:val="both"/>
            </w:pPr>
          </w:p>
        </w:tc>
        <w:tc>
          <w:tcPr>
            <w:tcW w:w="5089" w:type="dxa"/>
          </w:tcPr>
          <w:p w14:paraId="0B681781" w14:textId="7A6CDA02" w:rsidR="00D2298C" w:rsidRDefault="00D2298C" w:rsidP="00D2298C">
            <w:pPr>
              <w:jc w:val="both"/>
              <w:rPr>
                <w:b/>
                <w:bCs/>
                <w:lang w:val="fr-CA"/>
              </w:rPr>
            </w:pPr>
            <w:r w:rsidRPr="064FE442">
              <w:rPr>
                <w:b/>
                <w:bCs/>
                <w:lang w:val="fr-CA"/>
              </w:rPr>
              <w:t xml:space="preserve">21.7 Comité spécial: nomination par le conseil </w:t>
            </w:r>
          </w:p>
          <w:p w14:paraId="29684E3A" w14:textId="7BD701D3" w:rsidR="00D2298C" w:rsidRDefault="00D2298C" w:rsidP="00D2298C">
            <w:pPr>
              <w:jc w:val="both"/>
              <w:rPr>
                <w:lang w:val="fr-CA"/>
              </w:rPr>
            </w:pPr>
            <w:r w:rsidRPr="064FE442">
              <w:rPr>
                <w:lang w:val="fr-CA"/>
              </w:rPr>
              <w:t>Le conseil peut, par voie de résolution, nommer un comité spécial afin qu'il étudie un sujet, un projet ou un engagement particulier et en fasse le compte rendu.</w:t>
            </w:r>
          </w:p>
        </w:tc>
      </w:tr>
      <w:tr w:rsidR="00D2298C" w:rsidRPr="00BD16FA" w14:paraId="66715E01" w14:textId="77777777" w:rsidTr="00554BC8">
        <w:trPr>
          <w:jc w:val="center"/>
        </w:trPr>
        <w:tc>
          <w:tcPr>
            <w:tcW w:w="5069" w:type="dxa"/>
          </w:tcPr>
          <w:p w14:paraId="4B39DB44" w14:textId="247F4349" w:rsidR="00D2298C" w:rsidRDefault="00D2298C" w:rsidP="00D2298C">
            <w:pPr>
              <w:jc w:val="both"/>
              <w:rPr>
                <w:b/>
                <w:bCs/>
              </w:rPr>
            </w:pPr>
            <w:r w:rsidRPr="0ED0BE87">
              <w:rPr>
                <w:b/>
                <w:bCs/>
              </w:rPr>
              <w:t xml:space="preserve">21.8 Chair - appointed - procedures - </w:t>
            </w:r>
          </w:p>
          <w:p w14:paraId="6031D64C" w14:textId="59C6B617" w:rsidR="00D2298C" w:rsidRDefault="00D2298C" w:rsidP="00D2298C">
            <w:pPr>
              <w:jc w:val="both"/>
              <w:rPr>
                <w:b/>
                <w:bCs/>
              </w:rPr>
            </w:pPr>
            <w:r w:rsidRPr="0ED0BE87">
              <w:rPr>
                <w:b/>
                <w:bCs/>
              </w:rPr>
              <w:t xml:space="preserve">        determined - Council </w:t>
            </w:r>
          </w:p>
          <w:p w14:paraId="1E9DEE08" w14:textId="53F1C78A" w:rsidR="00D2298C" w:rsidRDefault="00D2298C" w:rsidP="00D2298C">
            <w:pPr>
              <w:jc w:val="both"/>
            </w:pPr>
            <w:r w:rsidRPr="0ED0BE87">
              <w:t xml:space="preserve">When a Special Committee has been appointed by Council, Council shall; </w:t>
            </w:r>
          </w:p>
          <w:p w14:paraId="3323EFC7" w14:textId="38956E78" w:rsidR="00D2298C" w:rsidRDefault="00D2298C" w:rsidP="00D2298C">
            <w:pPr>
              <w:pStyle w:val="ListParagraph"/>
              <w:numPr>
                <w:ilvl w:val="0"/>
                <w:numId w:val="101"/>
              </w:numPr>
              <w:jc w:val="both"/>
            </w:pPr>
            <w:r w:rsidRPr="0ED0BE87">
              <w:t xml:space="preserve">name the member of that Special Committee who is to act as Committee Chair, and in the absence of such direction the committee shall appoint its own chair, and </w:t>
            </w:r>
          </w:p>
          <w:p w14:paraId="28F5B8F8" w14:textId="4A31EFC4" w:rsidR="00D2298C" w:rsidRDefault="00D2298C" w:rsidP="00D2298C">
            <w:pPr>
              <w:pStyle w:val="ListParagraph"/>
              <w:numPr>
                <w:ilvl w:val="0"/>
                <w:numId w:val="101"/>
              </w:numPr>
              <w:jc w:val="both"/>
            </w:pPr>
            <w:r w:rsidRPr="0ED0BE87">
              <w:t>shall determine whether or not the rules of procedure for Committee of the Whole apply to that special committee.</w:t>
            </w:r>
          </w:p>
          <w:p w14:paraId="26126417" w14:textId="0309C71A" w:rsidR="00D2298C" w:rsidRDefault="00D2298C" w:rsidP="00D2298C">
            <w:pPr>
              <w:jc w:val="both"/>
            </w:pPr>
          </w:p>
        </w:tc>
        <w:tc>
          <w:tcPr>
            <w:tcW w:w="5089" w:type="dxa"/>
          </w:tcPr>
          <w:p w14:paraId="1F4F9444" w14:textId="5465E513" w:rsidR="00D2298C" w:rsidRDefault="00D2298C" w:rsidP="00D2298C">
            <w:pPr>
              <w:jc w:val="both"/>
              <w:rPr>
                <w:b/>
                <w:bCs/>
                <w:lang w:val="fr-CA"/>
              </w:rPr>
            </w:pPr>
            <w:r w:rsidRPr="064FE442">
              <w:rPr>
                <w:b/>
                <w:bCs/>
                <w:lang w:val="fr-CA"/>
              </w:rPr>
              <w:t xml:space="preserve">21.8 Président/Présidente: nomination, </w:t>
            </w:r>
          </w:p>
          <w:p w14:paraId="4BFF9692" w14:textId="472EF302" w:rsidR="00D2298C" w:rsidRDefault="00D2298C" w:rsidP="00D2298C">
            <w:pPr>
              <w:jc w:val="both"/>
              <w:rPr>
                <w:b/>
                <w:bCs/>
                <w:lang w:val="fr-CA"/>
              </w:rPr>
            </w:pPr>
            <w:r w:rsidRPr="064FE442">
              <w:rPr>
                <w:b/>
                <w:bCs/>
                <w:lang w:val="fr-CA"/>
              </w:rPr>
              <w:t xml:space="preserve">        procédures, détermination, conseil </w:t>
            </w:r>
          </w:p>
          <w:p w14:paraId="5CE4BAEB" w14:textId="24A3CEA8" w:rsidR="00D2298C" w:rsidRDefault="00D2298C" w:rsidP="00D2298C">
            <w:pPr>
              <w:jc w:val="both"/>
              <w:rPr>
                <w:lang w:val="fr-CA"/>
              </w:rPr>
            </w:pPr>
            <w:r w:rsidRPr="064FE442">
              <w:rPr>
                <w:lang w:val="fr-CA"/>
              </w:rPr>
              <w:t xml:space="preserve">Lorsqu'un comité spécial a été nommé par le conseil, le conseil doit : </w:t>
            </w:r>
          </w:p>
          <w:p w14:paraId="28926B99" w14:textId="6C30AB4A" w:rsidR="00D2298C" w:rsidRDefault="00D2298C" w:rsidP="00D2298C">
            <w:pPr>
              <w:pStyle w:val="ListParagraph"/>
              <w:numPr>
                <w:ilvl w:val="0"/>
                <w:numId w:val="61"/>
              </w:numPr>
              <w:jc w:val="both"/>
              <w:rPr>
                <w:lang w:val="fr-CA"/>
              </w:rPr>
            </w:pPr>
            <w:r w:rsidRPr="064FE442">
              <w:rPr>
                <w:lang w:val="fr-CA"/>
              </w:rPr>
              <w:t xml:space="preserve">nommer le membre dudit comité qui agira à titre de président/présidente du comité, et en l'absence de telles directives, le comité doit nommer son propre président/présidente; </w:t>
            </w:r>
          </w:p>
          <w:p w14:paraId="0CFFD9D7" w14:textId="200CADF6" w:rsidR="00D2298C" w:rsidRDefault="00D2298C" w:rsidP="00D2298C">
            <w:pPr>
              <w:pStyle w:val="ListParagraph"/>
              <w:numPr>
                <w:ilvl w:val="0"/>
                <w:numId w:val="61"/>
              </w:numPr>
              <w:jc w:val="both"/>
              <w:rPr>
                <w:lang w:val="fr-CA"/>
              </w:rPr>
            </w:pPr>
            <w:r w:rsidRPr="064FE442">
              <w:rPr>
                <w:lang w:val="fr-CA"/>
              </w:rPr>
              <w:t>doit déterminer si les règles de procédure du comité plénier s'appliquent ou non au comité spécial.</w:t>
            </w:r>
          </w:p>
        </w:tc>
      </w:tr>
      <w:tr w:rsidR="00D2298C" w:rsidRPr="00BD16FA" w14:paraId="0F8140BC" w14:textId="77777777" w:rsidTr="00554BC8">
        <w:trPr>
          <w:jc w:val="center"/>
        </w:trPr>
        <w:tc>
          <w:tcPr>
            <w:tcW w:w="5069" w:type="dxa"/>
          </w:tcPr>
          <w:p w14:paraId="7494A0F6" w14:textId="7E828337" w:rsidR="00D2298C" w:rsidRDefault="00D2298C" w:rsidP="00D2298C">
            <w:pPr>
              <w:jc w:val="both"/>
              <w:rPr>
                <w:b/>
                <w:bCs/>
              </w:rPr>
            </w:pPr>
            <w:r w:rsidRPr="0ED0BE87">
              <w:rPr>
                <w:b/>
                <w:bCs/>
              </w:rPr>
              <w:t xml:space="preserve">21.9 Work- report - complete - </w:t>
            </w:r>
          </w:p>
          <w:p w14:paraId="463348B1" w14:textId="436A6270" w:rsidR="00D2298C" w:rsidRDefault="00D2298C" w:rsidP="00D2298C">
            <w:pPr>
              <w:jc w:val="both"/>
              <w:rPr>
                <w:b/>
                <w:bCs/>
              </w:rPr>
            </w:pPr>
            <w:r w:rsidRPr="0ED0BE87">
              <w:rPr>
                <w:b/>
                <w:bCs/>
              </w:rPr>
              <w:t xml:space="preserve">        committee dissolved </w:t>
            </w:r>
          </w:p>
          <w:p w14:paraId="4F583353" w14:textId="2D72A41B" w:rsidR="00D2298C" w:rsidRDefault="00D2298C" w:rsidP="00D2298C">
            <w:pPr>
              <w:jc w:val="both"/>
            </w:pPr>
            <w:r w:rsidRPr="0ED0BE87">
              <w:t>When a special committee has completed its work and made its report to Council, that committee shall be deemed to be dissolved.</w:t>
            </w:r>
          </w:p>
          <w:p w14:paraId="2043C6A6" w14:textId="6FB83BAB" w:rsidR="00D2298C" w:rsidRDefault="00D2298C" w:rsidP="00D2298C">
            <w:pPr>
              <w:jc w:val="both"/>
            </w:pPr>
          </w:p>
        </w:tc>
        <w:tc>
          <w:tcPr>
            <w:tcW w:w="5089" w:type="dxa"/>
          </w:tcPr>
          <w:p w14:paraId="0488DD23" w14:textId="6BF9396F" w:rsidR="00D2298C" w:rsidRDefault="00D2298C" w:rsidP="00D2298C">
            <w:pPr>
              <w:jc w:val="both"/>
              <w:rPr>
                <w:b/>
                <w:bCs/>
                <w:lang w:val="fr-CA"/>
              </w:rPr>
            </w:pPr>
            <w:r w:rsidRPr="064FE442">
              <w:rPr>
                <w:b/>
                <w:bCs/>
                <w:lang w:val="fr-CA"/>
              </w:rPr>
              <w:t xml:space="preserve">21.9 Travaux: rapport, intégralité, dissolution </w:t>
            </w:r>
          </w:p>
          <w:p w14:paraId="6369A9DF" w14:textId="03678345" w:rsidR="00D2298C" w:rsidRDefault="00D2298C" w:rsidP="00D2298C">
            <w:pPr>
              <w:jc w:val="both"/>
              <w:rPr>
                <w:b/>
                <w:bCs/>
                <w:lang w:val="fr-CA"/>
              </w:rPr>
            </w:pPr>
            <w:r w:rsidRPr="064FE442">
              <w:rPr>
                <w:b/>
                <w:bCs/>
                <w:lang w:val="fr-CA"/>
              </w:rPr>
              <w:t xml:space="preserve">        du comité </w:t>
            </w:r>
          </w:p>
          <w:p w14:paraId="745EA9E7" w14:textId="3EE8820D" w:rsidR="00D2298C" w:rsidRDefault="00D2298C" w:rsidP="00D2298C">
            <w:pPr>
              <w:jc w:val="both"/>
              <w:rPr>
                <w:lang w:val="fr-CA"/>
              </w:rPr>
            </w:pPr>
            <w:r w:rsidRPr="064FE442">
              <w:rPr>
                <w:lang w:val="fr-CA"/>
              </w:rPr>
              <w:t>Lorsqu'un comité spécial a rempli son mandat et soumis son rapport final au conseil, ledit comité est considéré avoir été dissous.</w:t>
            </w:r>
          </w:p>
        </w:tc>
      </w:tr>
      <w:tr w:rsidR="00D2298C" w:rsidRPr="00BD16FA" w14:paraId="659DEF90" w14:textId="77777777" w:rsidTr="00554BC8">
        <w:trPr>
          <w:jc w:val="center"/>
        </w:trPr>
        <w:tc>
          <w:tcPr>
            <w:tcW w:w="5069" w:type="dxa"/>
          </w:tcPr>
          <w:p w14:paraId="706E4C1A" w14:textId="7630591A" w:rsidR="00D2298C" w:rsidRDefault="00D2298C" w:rsidP="00D2298C">
            <w:pPr>
              <w:jc w:val="both"/>
              <w:rPr>
                <w:b/>
                <w:bCs/>
              </w:rPr>
            </w:pPr>
            <w:r w:rsidRPr="0ED0BE87">
              <w:rPr>
                <w:b/>
                <w:bCs/>
              </w:rPr>
              <w:t xml:space="preserve">21.10 Mayor - ex-officio member - </w:t>
            </w:r>
          </w:p>
          <w:p w14:paraId="5357A4B7" w14:textId="3D9ABB02" w:rsidR="00D2298C" w:rsidRDefault="00D2298C" w:rsidP="00D2298C">
            <w:pPr>
              <w:jc w:val="both"/>
              <w:rPr>
                <w:b/>
                <w:bCs/>
              </w:rPr>
            </w:pPr>
            <w:r w:rsidRPr="0ED0BE87">
              <w:rPr>
                <w:b/>
                <w:bCs/>
              </w:rPr>
              <w:t xml:space="preserve">          all committees </w:t>
            </w:r>
          </w:p>
          <w:p w14:paraId="1C5B88DC" w14:textId="6F63B037" w:rsidR="00D2298C" w:rsidRDefault="00D2298C" w:rsidP="00D2298C">
            <w:pPr>
              <w:jc w:val="both"/>
            </w:pPr>
            <w:r w:rsidRPr="064FE442">
              <w:t>The Mayor shall be ex-officio a member of all standing and special committees, has all the privileges of committee membership, inc1uding the right to make motions and to vote but is not counted in determining the number required for a quorum or whether a quorum is present.</w:t>
            </w:r>
          </w:p>
          <w:p w14:paraId="118802FA" w14:textId="350D2D71" w:rsidR="00D2298C" w:rsidRDefault="00D2298C" w:rsidP="00D2298C">
            <w:pPr>
              <w:jc w:val="both"/>
            </w:pPr>
          </w:p>
        </w:tc>
        <w:tc>
          <w:tcPr>
            <w:tcW w:w="5089" w:type="dxa"/>
          </w:tcPr>
          <w:p w14:paraId="1226ECE0" w14:textId="3F3C6A4E" w:rsidR="00D2298C" w:rsidRDefault="00D2298C" w:rsidP="00D2298C">
            <w:pPr>
              <w:jc w:val="both"/>
              <w:rPr>
                <w:b/>
                <w:bCs/>
                <w:lang w:val="fr-CA"/>
              </w:rPr>
            </w:pPr>
            <w:r w:rsidRPr="064FE442">
              <w:rPr>
                <w:b/>
                <w:bCs/>
                <w:lang w:val="fr-CA"/>
              </w:rPr>
              <w:t xml:space="preserve">21.10 Maire: membre d'office, tous </w:t>
            </w:r>
          </w:p>
          <w:p w14:paraId="129179B3" w14:textId="15090B97" w:rsidR="00D2298C" w:rsidRDefault="00D2298C" w:rsidP="00D2298C">
            <w:pPr>
              <w:jc w:val="both"/>
              <w:rPr>
                <w:b/>
                <w:bCs/>
                <w:lang w:val="fr-CA"/>
              </w:rPr>
            </w:pPr>
            <w:r w:rsidRPr="064FE442">
              <w:rPr>
                <w:b/>
                <w:bCs/>
                <w:lang w:val="fr-CA"/>
              </w:rPr>
              <w:t xml:space="preserve">          les comités </w:t>
            </w:r>
          </w:p>
          <w:p w14:paraId="1D5B4A4C" w14:textId="5407B89D" w:rsidR="00D2298C" w:rsidRDefault="00D2298C" w:rsidP="00D2298C">
            <w:pPr>
              <w:jc w:val="both"/>
              <w:rPr>
                <w:lang w:val="fr-CA"/>
              </w:rPr>
            </w:pPr>
            <w:r w:rsidRPr="064FE442">
              <w:rPr>
                <w:lang w:val="fr-CA"/>
              </w:rPr>
              <w:t>De par ses fonctions, le maire doit être membre de tous les comités permanents et spéciaux, posséder tous les privilèges des membres du comité, y comprise droit de faire des propositions et de voter, mais n’est pas compté dans la détermination du nombre requis pour un quorum ou s'il y a quorum.</w:t>
            </w:r>
          </w:p>
          <w:p w14:paraId="6C08B184" w14:textId="073E7562" w:rsidR="00D2298C" w:rsidRDefault="00D2298C" w:rsidP="00D2298C">
            <w:pPr>
              <w:jc w:val="both"/>
              <w:rPr>
                <w:lang w:val="fr-CA"/>
              </w:rPr>
            </w:pPr>
          </w:p>
        </w:tc>
      </w:tr>
      <w:tr w:rsidR="00D2298C" w:rsidRPr="00BD16FA" w14:paraId="50D2F9AD" w14:textId="77777777" w:rsidTr="00554BC8">
        <w:trPr>
          <w:jc w:val="center"/>
        </w:trPr>
        <w:tc>
          <w:tcPr>
            <w:tcW w:w="5069" w:type="dxa"/>
          </w:tcPr>
          <w:p w14:paraId="18755334" w14:textId="319B6BBB" w:rsidR="00D2298C" w:rsidRDefault="00D2298C" w:rsidP="00D2298C">
            <w:pPr>
              <w:jc w:val="both"/>
              <w:rPr>
                <w:b/>
                <w:bCs/>
              </w:rPr>
            </w:pPr>
            <w:r w:rsidRPr="0ED0BE87">
              <w:rPr>
                <w:b/>
                <w:bCs/>
              </w:rPr>
              <w:t xml:space="preserve">21.11 Committee Meetings - open to public </w:t>
            </w:r>
          </w:p>
          <w:p w14:paraId="56869A9E" w14:textId="27A9CDCF" w:rsidR="00D2298C" w:rsidRDefault="00D2298C" w:rsidP="00D2298C">
            <w:pPr>
              <w:jc w:val="both"/>
              <w:rPr>
                <w:b/>
                <w:bCs/>
              </w:rPr>
            </w:pPr>
            <w:r w:rsidRPr="064FE442">
              <w:t>All meetings of a committee of Council shall be open to the public. Sections 7.3 to 7.6 inclusive shall apply if it is necessary to close a committee meeting or portion of a committee meeting to the public</w:t>
            </w:r>
            <w:r w:rsidRPr="064FE442">
              <w:rPr>
                <w:b/>
                <w:bCs/>
              </w:rPr>
              <w:t>.</w:t>
            </w:r>
          </w:p>
          <w:p w14:paraId="31423A63" w14:textId="3902C098" w:rsidR="00D2298C" w:rsidRDefault="00D2298C" w:rsidP="00D2298C">
            <w:pPr>
              <w:jc w:val="both"/>
              <w:rPr>
                <w:b/>
                <w:bCs/>
              </w:rPr>
            </w:pPr>
          </w:p>
        </w:tc>
        <w:tc>
          <w:tcPr>
            <w:tcW w:w="5089" w:type="dxa"/>
          </w:tcPr>
          <w:p w14:paraId="756C9885" w14:textId="1ACCEC3F" w:rsidR="00D2298C" w:rsidRDefault="00D2298C" w:rsidP="00D2298C">
            <w:pPr>
              <w:jc w:val="both"/>
              <w:rPr>
                <w:b/>
                <w:bCs/>
                <w:lang w:val="fr-CA"/>
              </w:rPr>
            </w:pPr>
            <w:r w:rsidRPr="064FE442">
              <w:rPr>
                <w:b/>
                <w:bCs/>
                <w:lang w:val="fr-CA"/>
              </w:rPr>
              <w:t xml:space="preserve">21.11 Réunions des comités: ouvertes </w:t>
            </w:r>
          </w:p>
          <w:p w14:paraId="41EB4A92" w14:textId="04A19CD0" w:rsidR="00D2298C" w:rsidRDefault="00D2298C" w:rsidP="00D2298C">
            <w:pPr>
              <w:jc w:val="both"/>
              <w:rPr>
                <w:b/>
                <w:bCs/>
                <w:lang w:val="fr-CA"/>
              </w:rPr>
            </w:pPr>
            <w:r w:rsidRPr="064FE442">
              <w:rPr>
                <w:b/>
                <w:bCs/>
                <w:lang w:val="fr-CA"/>
              </w:rPr>
              <w:t xml:space="preserve">          au public </w:t>
            </w:r>
          </w:p>
          <w:p w14:paraId="5D0ED2BA" w14:textId="65570E9D" w:rsidR="00D2298C" w:rsidRDefault="00D2298C" w:rsidP="00D2298C">
            <w:pPr>
              <w:jc w:val="both"/>
              <w:rPr>
                <w:lang w:val="fr-CA"/>
              </w:rPr>
            </w:pPr>
            <w:r w:rsidRPr="064FE442">
              <w:rPr>
                <w:lang w:val="fr-CA"/>
              </w:rPr>
              <w:t>Toutes le réunions d'un comité du conseil doivent être ouvertes au public. Les sections 7.3 à 7.6 inclusivement doivent s'appliquer s'il s'avère nécessaire de fermer au public une réunion ou une partie d'une réunion d'un comité.</w:t>
            </w:r>
          </w:p>
          <w:p w14:paraId="131F664B" w14:textId="7635C174" w:rsidR="00D2298C" w:rsidRDefault="00D2298C" w:rsidP="00D2298C">
            <w:pPr>
              <w:jc w:val="both"/>
              <w:rPr>
                <w:lang w:val="fr-CA"/>
              </w:rPr>
            </w:pPr>
          </w:p>
        </w:tc>
      </w:tr>
      <w:tr w:rsidR="00D2298C" w14:paraId="76D4E6CD" w14:textId="77777777" w:rsidTr="00554BC8">
        <w:trPr>
          <w:jc w:val="center"/>
        </w:trPr>
        <w:tc>
          <w:tcPr>
            <w:tcW w:w="5069" w:type="dxa"/>
          </w:tcPr>
          <w:p w14:paraId="3A0EC017" w14:textId="25765FE2" w:rsidR="00D2298C" w:rsidRDefault="00D2298C" w:rsidP="00D2298C">
            <w:pPr>
              <w:jc w:val="both"/>
              <w:rPr>
                <w:b/>
                <w:bCs/>
              </w:rPr>
            </w:pPr>
            <w:r w:rsidRPr="0ED0BE87">
              <w:rPr>
                <w:b/>
                <w:bCs/>
              </w:rPr>
              <w:t xml:space="preserve">Committee of the Whole – Procedure </w:t>
            </w:r>
          </w:p>
        </w:tc>
        <w:tc>
          <w:tcPr>
            <w:tcW w:w="5089" w:type="dxa"/>
          </w:tcPr>
          <w:p w14:paraId="1E61F143" w14:textId="7473461E" w:rsidR="00D2298C" w:rsidRDefault="00D2298C" w:rsidP="5E5AEBF9">
            <w:pPr>
              <w:jc w:val="both"/>
              <w:rPr>
                <w:b/>
                <w:bCs/>
                <w:lang w:val="fr-CA"/>
              </w:rPr>
            </w:pPr>
            <w:r w:rsidRPr="5E5AEBF9">
              <w:rPr>
                <w:b/>
                <w:bCs/>
                <w:lang w:val="fr-CA"/>
              </w:rPr>
              <w:t xml:space="preserve">Comité Plénier: Procédures </w:t>
            </w:r>
          </w:p>
          <w:p w14:paraId="5B677803" w14:textId="654BCE44" w:rsidR="00D2298C" w:rsidRDefault="00D2298C" w:rsidP="5E5AEBF9">
            <w:pPr>
              <w:jc w:val="both"/>
              <w:rPr>
                <w:b/>
                <w:bCs/>
                <w:lang w:val="fr-CA"/>
              </w:rPr>
            </w:pPr>
          </w:p>
        </w:tc>
      </w:tr>
      <w:tr w:rsidR="00D2298C" w:rsidRPr="00BD16FA" w14:paraId="53276220" w14:textId="77777777" w:rsidTr="00554BC8">
        <w:trPr>
          <w:jc w:val="center"/>
        </w:trPr>
        <w:tc>
          <w:tcPr>
            <w:tcW w:w="5069" w:type="dxa"/>
          </w:tcPr>
          <w:p w14:paraId="229FD423" w14:textId="33237124" w:rsidR="00D2298C" w:rsidRDefault="00D2298C" w:rsidP="00D2298C">
            <w:pPr>
              <w:jc w:val="both"/>
              <w:rPr>
                <w:b/>
                <w:bCs/>
              </w:rPr>
            </w:pPr>
            <w:r w:rsidRPr="0ED0BE87">
              <w:rPr>
                <w:b/>
                <w:bCs/>
              </w:rPr>
              <w:t xml:space="preserve">22.1 Agenda - prepared by Clerk </w:t>
            </w:r>
          </w:p>
          <w:p w14:paraId="15B31056" w14:textId="4F2C9FE3" w:rsidR="00D2298C" w:rsidRDefault="00D2298C" w:rsidP="00D2298C">
            <w:pPr>
              <w:jc w:val="both"/>
            </w:pPr>
            <w:r w:rsidRPr="0ED0BE87">
              <w:t>The Clerk shall prepare an agenda for all Committee of the Whole meetings.</w:t>
            </w:r>
          </w:p>
          <w:p w14:paraId="2C731F64" w14:textId="58A2CB76" w:rsidR="00D2298C" w:rsidRDefault="00D2298C" w:rsidP="00D2298C">
            <w:pPr>
              <w:jc w:val="both"/>
            </w:pPr>
          </w:p>
        </w:tc>
        <w:tc>
          <w:tcPr>
            <w:tcW w:w="5089" w:type="dxa"/>
          </w:tcPr>
          <w:p w14:paraId="7B6626AC" w14:textId="0455749C" w:rsidR="00D2298C" w:rsidRDefault="00D2298C" w:rsidP="00D2298C">
            <w:pPr>
              <w:jc w:val="both"/>
              <w:rPr>
                <w:b/>
                <w:bCs/>
                <w:lang w:val="fr-CA"/>
              </w:rPr>
            </w:pPr>
            <w:r w:rsidRPr="064FE442">
              <w:rPr>
                <w:b/>
                <w:bCs/>
                <w:lang w:val="fr-CA"/>
              </w:rPr>
              <w:t xml:space="preserve">22.1 Ordre du jour: rédigé par le </w:t>
            </w:r>
          </w:p>
          <w:p w14:paraId="542A05BE" w14:textId="200F579C" w:rsidR="00D2298C" w:rsidRDefault="00D2298C" w:rsidP="00D2298C">
            <w:pPr>
              <w:jc w:val="both"/>
              <w:rPr>
                <w:b/>
                <w:bCs/>
                <w:lang w:val="fr-CA"/>
              </w:rPr>
            </w:pPr>
            <w:r w:rsidRPr="064FE442">
              <w:rPr>
                <w:b/>
                <w:bCs/>
                <w:lang w:val="fr-CA"/>
              </w:rPr>
              <w:t xml:space="preserve">        greffier/la greffière </w:t>
            </w:r>
          </w:p>
          <w:p w14:paraId="0F7718BD" w14:textId="3A4DF92F" w:rsidR="00D2298C" w:rsidRDefault="00D2298C" w:rsidP="00D2298C">
            <w:pPr>
              <w:jc w:val="both"/>
              <w:rPr>
                <w:lang w:val="fr-CA"/>
              </w:rPr>
            </w:pPr>
            <w:r w:rsidRPr="064FE442">
              <w:rPr>
                <w:lang w:val="fr-CA"/>
              </w:rPr>
              <w:t>Le greffier/la greffière doit préparer un ordre du jour pour toutes les réunions du Comité plénier.</w:t>
            </w:r>
          </w:p>
          <w:p w14:paraId="465D114C" w14:textId="2279BBE7" w:rsidR="00D2298C" w:rsidRDefault="00D2298C" w:rsidP="00D2298C">
            <w:pPr>
              <w:jc w:val="both"/>
              <w:rPr>
                <w:lang w:val="fr-CA"/>
              </w:rPr>
            </w:pPr>
          </w:p>
        </w:tc>
      </w:tr>
      <w:tr w:rsidR="00D2298C" w:rsidRPr="00BD16FA" w14:paraId="32744456" w14:textId="77777777" w:rsidTr="00554BC8">
        <w:trPr>
          <w:jc w:val="center"/>
        </w:trPr>
        <w:tc>
          <w:tcPr>
            <w:tcW w:w="5069" w:type="dxa"/>
          </w:tcPr>
          <w:p w14:paraId="645F8CF2" w14:textId="750770B8" w:rsidR="00D2298C" w:rsidRDefault="00D2298C" w:rsidP="00D2298C">
            <w:pPr>
              <w:jc w:val="both"/>
              <w:rPr>
                <w:b/>
                <w:bCs/>
              </w:rPr>
            </w:pPr>
            <w:r w:rsidRPr="0ED0BE87">
              <w:rPr>
                <w:b/>
                <w:bCs/>
              </w:rPr>
              <w:t xml:space="preserve">22.2 Agenda - delivery - to members - prior </w:t>
            </w:r>
          </w:p>
          <w:p w14:paraId="703670FF" w14:textId="66125719" w:rsidR="00D2298C" w:rsidRDefault="00D2298C" w:rsidP="00D2298C">
            <w:pPr>
              <w:jc w:val="both"/>
              <w:rPr>
                <w:b/>
                <w:bCs/>
              </w:rPr>
            </w:pPr>
            <w:r w:rsidRPr="0ED0BE87">
              <w:rPr>
                <w:b/>
                <w:bCs/>
              </w:rPr>
              <w:t xml:space="preserve">        to meetings </w:t>
            </w:r>
          </w:p>
          <w:p w14:paraId="7C3ADF4A" w14:textId="16A77687" w:rsidR="00D2298C" w:rsidRDefault="00D2298C" w:rsidP="00D2298C">
            <w:pPr>
              <w:jc w:val="both"/>
            </w:pPr>
            <w:r w:rsidRPr="0ED0BE87">
              <w:t>The Clerk shall use his/her best efforts to ensure that the agenda and Council kit for regular, budget and special meetings of Committee of the Whole are available in electronic or printed format to each Committee of the Whole member so that they will be received in each case on the Thursday of the week preceding the week of the meeting.</w:t>
            </w:r>
          </w:p>
          <w:p w14:paraId="766C70A8" w14:textId="29ED9C6F" w:rsidR="00D2298C" w:rsidRDefault="00D2298C" w:rsidP="00D2298C">
            <w:pPr>
              <w:jc w:val="both"/>
            </w:pPr>
          </w:p>
        </w:tc>
        <w:tc>
          <w:tcPr>
            <w:tcW w:w="5089" w:type="dxa"/>
          </w:tcPr>
          <w:p w14:paraId="6808B307" w14:textId="532F816D" w:rsidR="00D2298C" w:rsidRDefault="00D2298C" w:rsidP="00D2298C">
            <w:pPr>
              <w:jc w:val="both"/>
              <w:rPr>
                <w:b/>
                <w:bCs/>
                <w:lang w:val="fr-CA"/>
              </w:rPr>
            </w:pPr>
            <w:r w:rsidRPr="064FE442">
              <w:rPr>
                <w:b/>
                <w:bCs/>
                <w:lang w:val="fr-CA"/>
              </w:rPr>
              <w:t xml:space="preserve">22.2 Ordre du jour: distribution </w:t>
            </w:r>
          </w:p>
          <w:p w14:paraId="63AE01D7" w14:textId="3F079C65" w:rsidR="00D2298C" w:rsidRDefault="00D2298C" w:rsidP="00D2298C">
            <w:pPr>
              <w:jc w:val="both"/>
              <w:rPr>
                <w:b/>
                <w:bCs/>
                <w:lang w:val="fr-CA"/>
              </w:rPr>
            </w:pPr>
            <w:r w:rsidRPr="064FE442">
              <w:rPr>
                <w:b/>
                <w:bCs/>
                <w:lang w:val="fr-CA"/>
              </w:rPr>
              <w:t xml:space="preserve">        préalable aux membres </w:t>
            </w:r>
          </w:p>
          <w:p w14:paraId="29F6C992" w14:textId="19124846" w:rsidR="00D2298C" w:rsidRDefault="00D2298C" w:rsidP="00D2298C">
            <w:pPr>
              <w:jc w:val="both"/>
              <w:rPr>
                <w:lang w:val="fr-CA"/>
              </w:rPr>
            </w:pPr>
            <w:r w:rsidRPr="064FE442">
              <w:rPr>
                <w:lang w:val="fr-CA"/>
              </w:rPr>
              <w:t>Le greffier/la greffière doit faire tout son possible pour s'assurer que l'ordre du jour et de la trousse présentée aux membres dans le cadre des réunions ordinaires, budgétaires et extraordinaires du Comite plénier sont disponible sous forme électronique ou imprimée tous les membres du Comité plénier de manière à ce qu'ils les reçoivent toujours le jeudi de la semaine précédant celle où se tiendra la réunion.</w:t>
            </w:r>
          </w:p>
          <w:p w14:paraId="09CCCDCE" w14:textId="13E3DD1A" w:rsidR="00D2298C" w:rsidRDefault="00D2298C" w:rsidP="00D2298C">
            <w:pPr>
              <w:jc w:val="both"/>
              <w:rPr>
                <w:lang w:val="fr-CA"/>
              </w:rPr>
            </w:pPr>
          </w:p>
        </w:tc>
      </w:tr>
      <w:tr w:rsidR="00D2298C" w:rsidRPr="00BD16FA" w14:paraId="1AD618DF" w14:textId="77777777" w:rsidTr="00554BC8">
        <w:trPr>
          <w:jc w:val="center"/>
        </w:trPr>
        <w:tc>
          <w:tcPr>
            <w:tcW w:w="5069" w:type="dxa"/>
          </w:tcPr>
          <w:p w14:paraId="52AC192D" w14:textId="3FCA8832" w:rsidR="00D2298C" w:rsidRDefault="00D2298C" w:rsidP="00D2298C">
            <w:pPr>
              <w:jc w:val="both"/>
              <w:rPr>
                <w:b/>
                <w:bCs/>
              </w:rPr>
            </w:pPr>
            <w:r w:rsidRPr="0ED0BE87">
              <w:rPr>
                <w:b/>
                <w:bCs/>
              </w:rPr>
              <w:t xml:space="preserve">22.3 Agenda - to officials - </w:t>
            </w:r>
          </w:p>
          <w:p w14:paraId="5A320CA3" w14:textId="32FACE15" w:rsidR="00D2298C" w:rsidRDefault="00D2298C" w:rsidP="00D2298C">
            <w:pPr>
              <w:jc w:val="both"/>
              <w:rPr>
                <w:b/>
                <w:bCs/>
              </w:rPr>
            </w:pPr>
            <w:r w:rsidRPr="0ED0BE87">
              <w:rPr>
                <w:b/>
                <w:bCs/>
              </w:rPr>
              <w:t xml:space="preserve">        staff - public hearing </w:t>
            </w:r>
          </w:p>
          <w:p w14:paraId="3C87F4BD" w14:textId="34643C36" w:rsidR="00D2298C" w:rsidRDefault="00D2298C" w:rsidP="00D2298C">
            <w:pPr>
              <w:jc w:val="both"/>
            </w:pPr>
            <w:r w:rsidRPr="0ED0BE87">
              <w:t>The Clerk shall use his/her best efforts to ensure that copies of the agenda and Council kit for regular, budget and special meetings of Committee of the Whole are distributed in electronic or printed format to all Corporation officials and staff, who are to receive copies thereof as determined by the City Manager, on the Thursday of the week preceding the week of the meeting.</w:t>
            </w:r>
          </w:p>
          <w:p w14:paraId="7BD90269" w14:textId="123302AB" w:rsidR="00D2298C" w:rsidRDefault="00D2298C" w:rsidP="00D2298C">
            <w:pPr>
              <w:jc w:val="both"/>
            </w:pPr>
          </w:p>
        </w:tc>
        <w:tc>
          <w:tcPr>
            <w:tcW w:w="5089" w:type="dxa"/>
          </w:tcPr>
          <w:p w14:paraId="43C6FA47" w14:textId="420CE497" w:rsidR="00D2298C" w:rsidRDefault="00D2298C" w:rsidP="00D2298C">
            <w:pPr>
              <w:jc w:val="both"/>
              <w:rPr>
                <w:b/>
                <w:bCs/>
                <w:lang w:val="fr-CA"/>
              </w:rPr>
            </w:pPr>
            <w:r w:rsidRPr="064FE442">
              <w:rPr>
                <w:b/>
                <w:bCs/>
                <w:lang w:val="fr-CA"/>
              </w:rPr>
              <w:t xml:space="preserve">22.3 Ordre du jour: membres du conseil </w:t>
            </w:r>
          </w:p>
          <w:p w14:paraId="7CDF94E4" w14:textId="389B8927" w:rsidR="00D2298C" w:rsidRDefault="00D2298C" w:rsidP="00D2298C">
            <w:pPr>
              <w:jc w:val="both"/>
              <w:rPr>
                <w:b/>
                <w:bCs/>
                <w:lang w:val="fr-CA"/>
              </w:rPr>
            </w:pPr>
            <w:r w:rsidRPr="064FE442">
              <w:rPr>
                <w:b/>
                <w:bCs/>
                <w:lang w:val="fr-CA"/>
              </w:rPr>
              <w:t xml:space="preserve">        et employés - audience publique </w:t>
            </w:r>
          </w:p>
          <w:p w14:paraId="765F5E97" w14:textId="6DFF1974" w:rsidR="00D2298C" w:rsidRDefault="00D2298C" w:rsidP="00D2298C">
            <w:pPr>
              <w:jc w:val="both"/>
              <w:rPr>
                <w:lang w:val="fr-CA"/>
              </w:rPr>
            </w:pPr>
            <w:r w:rsidRPr="064FE442">
              <w:rPr>
                <w:lang w:val="fr-CA"/>
              </w:rPr>
              <w:t>Le greffier/la greffière doit faire tout son possible pour s'assurer que des copies de l'ordre du jour et de la trousse présentée aux membres dans le cadre des réunions ordinaires, budgétaires et extraordinaires du Comité plénier soient transmises sous forme électronique ou imprimée à tous les fonctionnaires et employés de la Corporation qui les recevront, comme l'a indiqué le directeur, le jeudi de la semaine précédant celle où se tiendra la réunion.</w:t>
            </w:r>
          </w:p>
          <w:p w14:paraId="0C67B250" w14:textId="21C591F6" w:rsidR="00D2298C" w:rsidRDefault="00D2298C" w:rsidP="00D2298C">
            <w:pPr>
              <w:jc w:val="both"/>
              <w:rPr>
                <w:lang w:val="fr-CA"/>
              </w:rPr>
            </w:pPr>
          </w:p>
        </w:tc>
      </w:tr>
      <w:tr w:rsidR="00D2298C" w:rsidRPr="00BD16FA" w14:paraId="1CD5B90E" w14:textId="77777777" w:rsidTr="00554BC8">
        <w:trPr>
          <w:jc w:val="center"/>
        </w:trPr>
        <w:tc>
          <w:tcPr>
            <w:tcW w:w="5069" w:type="dxa"/>
          </w:tcPr>
          <w:p w14:paraId="4C3BE1E4" w14:textId="7DAC27BC" w:rsidR="00D2298C" w:rsidRDefault="00D2298C" w:rsidP="00D2298C">
            <w:pPr>
              <w:jc w:val="both"/>
              <w:rPr>
                <w:b/>
                <w:bCs/>
              </w:rPr>
            </w:pPr>
            <w:r w:rsidRPr="0ED0BE87">
              <w:rPr>
                <w:b/>
                <w:bCs/>
              </w:rPr>
              <w:t xml:space="preserve">22.4 Agenda - not delivered - </w:t>
            </w:r>
          </w:p>
          <w:p w14:paraId="15DFA2C9" w14:textId="641AF4A0" w:rsidR="00D2298C" w:rsidRDefault="00D2298C" w:rsidP="00D2298C">
            <w:pPr>
              <w:jc w:val="both"/>
              <w:rPr>
                <w:b/>
                <w:bCs/>
              </w:rPr>
            </w:pPr>
            <w:r w:rsidRPr="0ED0BE87">
              <w:rPr>
                <w:b/>
                <w:bCs/>
              </w:rPr>
              <w:t xml:space="preserve">        on schedule - meeting valid </w:t>
            </w:r>
          </w:p>
          <w:p w14:paraId="13B481FD" w14:textId="695505F8" w:rsidR="00D2298C" w:rsidRDefault="00D2298C" w:rsidP="00D2298C">
            <w:pPr>
              <w:jc w:val="both"/>
            </w:pPr>
            <w:r w:rsidRPr="0ED0BE87">
              <w:t>Failure by the Clerk to meet the schedule set out in Sections 22.2 and 22.3 will not invalidate the Committee of the Whole meeting or any proceedings thereat.</w:t>
            </w:r>
          </w:p>
          <w:p w14:paraId="3BC08366" w14:textId="06F90120" w:rsidR="00D2298C" w:rsidRDefault="00D2298C" w:rsidP="00D2298C">
            <w:pPr>
              <w:jc w:val="both"/>
            </w:pPr>
          </w:p>
        </w:tc>
        <w:tc>
          <w:tcPr>
            <w:tcW w:w="5089" w:type="dxa"/>
          </w:tcPr>
          <w:p w14:paraId="59177028" w14:textId="34F4440A" w:rsidR="00D2298C" w:rsidRDefault="00D2298C" w:rsidP="00D2298C">
            <w:pPr>
              <w:jc w:val="both"/>
              <w:rPr>
                <w:b/>
                <w:bCs/>
                <w:lang w:val="fr-CA"/>
              </w:rPr>
            </w:pPr>
            <w:r w:rsidRPr="064FE442">
              <w:rPr>
                <w:b/>
                <w:bCs/>
                <w:lang w:val="fr-CA"/>
              </w:rPr>
              <w:t xml:space="preserve">22.4 Ordre du jour: défaut de distribution à temps, validité de la réunion </w:t>
            </w:r>
          </w:p>
          <w:p w14:paraId="07B33DAF" w14:textId="3B26CC97" w:rsidR="00D2298C" w:rsidRDefault="00D2298C" w:rsidP="00D2298C">
            <w:pPr>
              <w:jc w:val="both"/>
              <w:rPr>
                <w:lang w:val="fr-CA"/>
              </w:rPr>
            </w:pPr>
            <w:r w:rsidRPr="064FE442">
              <w:rPr>
                <w:lang w:val="fr-CA"/>
              </w:rPr>
              <w:t>Si le greffier/la greffière ne respecte pas le calendrier établi aux sections 22.2 et 22.3, la réunion du Comité plénier ou les délibérations n'en seront pas invalidées pour autant.</w:t>
            </w:r>
          </w:p>
        </w:tc>
      </w:tr>
      <w:tr w:rsidR="00D2298C" w:rsidRPr="00BD16FA" w14:paraId="103C8094" w14:textId="77777777" w:rsidTr="00554BC8">
        <w:trPr>
          <w:jc w:val="center"/>
        </w:trPr>
        <w:tc>
          <w:tcPr>
            <w:tcW w:w="5069" w:type="dxa"/>
          </w:tcPr>
          <w:p w14:paraId="70FA455B" w14:textId="3354465A" w:rsidR="00D2298C" w:rsidRDefault="00D2298C" w:rsidP="00D2298C">
            <w:pPr>
              <w:jc w:val="both"/>
              <w:rPr>
                <w:b/>
                <w:bCs/>
              </w:rPr>
            </w:pPr>
            <w:r w:rsidRPr="0ED0BE87">
              <w:rPr>
                <w:b/>
                <w:bCs/>
              </w:rPr>
              <w:t xml:space="preserve">22.5 Agenda - submission - filing deadline </w:t>
            </w:r>
          </w:p>
          <w:p w14:paraId="36035CE8" w14:textId="1996A8E1" w:rsidR="00D2298C" w:rsidRDefault="00D2298C" w:rsidP="00D2298C">
            <w:pPr>
              <w:jc w:val="both"/>
            </w:pPr>
            <w:r w:rsidRPr="0ED0BE87">
              <w:t>All submissions for inclusion in the agenda for regular, budget and special meetings of Committee of the Whole shall be submitted to the Clerk not later than 4:00 p.m. on the Wednesday prior to the date of the meeting.</w:t>
            </w:r>
          </w:p>
          <w:p w14:paraId="7B9F1EDB" w14:textId="5FD6E553" w:rsidR="00D2298C" w:rsidRDefault="00D2298C" w:rsidP="00D2298C">
            <w:pPr>
              <w:jc w:val="both"/>
            </w:pPr>
          </w:p>
        </w:tc>
        <w:tc>
          <w:tcPr>
            <w:tcW w:w="5089" w:type="dxa"/>
          </w:tcPr>
          <w:p w14:paraId="4C19BCA1" w14:textId="0BA801D1" w:rsidR="00D2298C" w:rsidRDefault="00D2298C" w:rsidP="00D2298C">
            <w:pPr>
              <w:jc w:val="both"/>
              <w:rPr>
                <w:b/>
                <w:bCs/>
                <w:lang w:val="fr-CA"/>
              </w:rPr>
            </w:pPr>
            <w:r w:rsidRPr="064FE442">
              <w:rPr>
                <w:b/>
                <w:bCs/>
                <w:lang w:val="fr-CA"/>
              </w:rPr>
              <w:t xml:space="preserve">22.5 Ordre du jour: présentations, </w:t>
            </w:r>
          </w:p>
          <w:p w14:paraId="3A3AE840" w14:textId="79713ACA" w:rsidR="00D2298C" w:rsidRDefault="00D2298C" w:rsidP="00D2298C">
            <w:pPr>
              <w:jc w:val="both"/>
              <w:rPr>
                <w:b/>
                <w:bCs/>
                <w:lang w:val="fr-CA"/>
              </w:rPr>
            </w:pPr>
            <w:r w:rsidRPr="064FE442">
              <w:rPr>
                <w:b/>
                <w:bCs/>
                <w:lang w:val="fr-CA"/>
              </w:rPr>
              <w:t xml:space="preserve">        délai de dépôt </w:t>
            </w:r>
          </w:p>
          <w:p w14:paraId="0F4374B4" w14:textId="477CA29F" w:rsidR="00D2298C" w:rsidRDefault="00D2298C" w:rsidP="00D2298C">
            <w:pPr>
              <w:jc w:val="both"/>
              <w:rPr>
                <w:lang w:val="fr-CA"/>
              </w:rPr>
            </w:pPr>
            <w:r w:rsidRPr="064FE442">
              <w:rPr>
                <w:lang w:val="fr-CA"/>
              </w:rPr>
              <w:t>Le greffier/la greffière doit avoir reçu toutes les présentations à mettre à l'ordre du jour des réunions ordinaires, budgétaires et extraordinaires du Comité plénier au plus tard à 16 h le mercredi précédant la date de la réunion.</w:t>
            </w:r>
          </w:p>
          <w:p w14:paraId="07D3C707" w14:textId="0783AFBD" w:rsidR="00D2298C" w:rsidRDefault="00D2298C" w:rsidP="00D2298C">
            <w:pPr>
              <w:jc w:val="both"/>
              <w:rPr>
                <w:lang w:val="fr-CA"/>
              </w:rPr>
            </w:pPr>
          </w:p>
        </w:tc>
      </w:tr>
      <w:tr w:rsidR="00D2298C" w:rsidRPr="00BD16FA" w14:paraId="754E48B4" w14:textId="77777777" w:rsidTr="00554BC8">
        <w:trPr>
          <w:jc w:val="center"/>
        </w:trPr>
        <w:tc>
          <w:tcPr>
            <w:tcW w:w="5069" w:type="dxa"/>
          </w:tcPr>
          <w:p w14:paraId="3F6559AB" w14:textId="3A931FA3" w:rsidR="00D2298C" w:rsidRDefault="00D2298C" w:rsidP="00D2298C">
            <w:pPr>
              <w:jc w:val="both"/>
              <w:rPr>
                <w:b/>
                <w:bCs/>
              </w:rPr>
            </w:pPr>
            <w:r w:rsidRPr="0ED0BE87">
              <w:rPr>
                <w:b/>
                <w:bCs/>
              </w:rPr>
              <w:t xml:space="preserve">22.6 Agenda - special meetings - preparation </w:t>
            </w:r>
          </w:p>
          <w:p w14:paraId="7C402BC7" w14:textId="0C7A5B1F" w:rsidR="00D2298C" w:rsidRDefault="00D2298C" w:rsidP="00D2298C">
            <w:pPr>
              <w:jc w:val="both"/>
            </w:pPr>
            <w:r w:rsidRPr="0ED0BE87">
              <w:t>For special meetings of the Committee of the Whole, the agenda shall be prepared as the Committee Chair, or in the case of a petition, the Clerk, may direct.</w:t>
            </w:r>
          </w:p>
          <w:p w14:paraId="102B28C9" w14:textId="7F47D016" w:rsidR="00D2298C" w:rsidRDefault="00D2298C" w:rsidP="00D2298C">
            <w:pPr>
              <w:jc w:val="both"/>
            </w:pPr>
          </w:p>
        </w:tc>
        <w:tc>
          <w:tcPr>
            <w:tcW w:w="5089" w:type="dxa"/>
          </w:tcPr>
          <w:p w14:paraId="205E23D7" w14:textId="54D5C0EE" w:rsidR="00D2298C" w:rsidRDefault="00D2298C" w:rsidP="00D2298C">
            <w:pPr>
              <w:jc w:val="both"/>
              <w:rPr>
                <w:b/>
                <w:bCs/>
                <w:lang w:val="fr-CA"/>
              </w:rPr>
            </w:pPr>
            <w:r w:rsidRPr="064FE442">
              <w:rPr>
                <w:b/>
                <w:bCs/>
                <w:lang w:val="fr-CA"/>
              </w:rPr>
              <w:t>22.6 Ordre du jour: réunions extraordinaires,</w:t>
            </w:r>
          </w:p>
          <w:p w14:paraId="58F0F18A" w14:textId="77ACFE5C" w:rsidR="00D2298C" w:rsidRDefault="00D2298C" w:rsidP="00D2298C">
            <w:pPr>
              <w:jc w:val="both"/>
              <w:rPr>
                <w:b/>
                <w:bCs/>
                <w:lang w:val="fr-CA"/>
              </w:rPr>
            </w:pPr>
            <w:r w:rsidRPr="064FE442">
              <w:rPr>
                <w:b/>
                <w:bCs/>
                <w:lang w:val="fr-CA"/>
              </w:rPr>
              <w:t xml:space="preserve">        rédaction </w:t>
            </w:r>
          </w:p>
          <w:p w14:paraId="7908A92A" w14:textId="4B9C5E33" w:rsidR="00D2298C" w:rsidRDefault="00D2298C" w:rsidP="00D2298C">
            <w:pPr>
              <w:jc w:val="both"/>
              <w:rPr>
                <w:b/>
                <w:bCs/>
                <w:lang w:val="fr-CA"/>
              </w:rPr>
            </w:pPr>
            <w:r w:rsidRPr="064FE442">
              <w:rPr>
                <w:lang w:val="fr-CA"/>
              </w:rPr>
              <w:t>Dans le cadre des réunions extraordinaires du Comité plénier, l'ordre du jour doit être prépare selon les exigences du président/présidente du comité ou, dans le cas d'une pétition, du greffier/greffière.</w:t>
            </w:r>
          </w:p>
          <w:p w14:paraId="2B2A8CBA" w14:textId="2B3B4148" w:rsidR="00D2298C" w:rsidRDefault="00D2298C" w:rsidP="00D2298C">
            <w:pPr>
              <w:jc w:val="both"/>
              <w:rPr>
                <w:lang w:val="fr-CA"/>
              </w:rPr>
            </w:pPr>
          </w:p>
        </w:tc>
      </w:tr>
      <w:tr w:rsidR="00D2298C" w:rsidRPr="00BD16FA" w14:paraId="5EE69A16" w14:textId="77777777" w:rsidTr="00554BC8">
        <w:trPr>
          <w:jc w:val="center"/>
        </w:trPr>
        <w:tc>
          <w:tcPr>
            <w:tcW w:w="5069" w:type="dxa"/>
          </w:tcPr>
          <w:p w14:paraId="38B81C57" w14:textId="760218E9" w:rsidR="00D2298C" w:rsidRDefault="00D2298C" w:rsidP="00D2298C">
            <w:pPr>
              <w:jc w:val="both"/>
              <w:rPr>
                <w:b/>
                <w:bCs/>
              </w:rPr>
            </w:pPr>
            <w:r w:rsidRPr="0ED0BE87">
              <w:rPr>
                <w:b/>
                <w:bCs/>
              </w:rPr>
              <w:t xml:space="preserve">22.7 Chair - to preside - all </w:t>
            </w:r>
          </w:p>
          <w:p w14:paraId="5A270C28" w14:textId="6AF7481E" w:rsidR="00D2298C" w:rsidRDefault="00D2298C" w:rsidP="00D2298C">
            <w:pPr>
              <w:jc w:val="both"/>
              <w:rPr>
                <w:b/>
                <w:bCs/>
              </w:rPr>
            </w:pPr>
            <w:r w:rsidRPr="0ED0BE87">
              <w:rPr>
                <w:b/>
                <w:bCs/>
              </w:rPr>
              <w:t xml:space="preserve">        meetings - voting authority </w:t>
            </w:r>
          </w:p>
          <w:p w14:paraId="491B0499" w14:textId="2B2172A3" w:rsidR="00D2298C" w:rsidRDefault="00D2298C" w:rsidP="00D2298C">
            <w:pPr>
              <w:jc w:val="both"/>
              <w:rPr>
                <w:b/>
                <w:bCs/>
              </w:rPr>
            </w:pPr>
            <w:r w:rsidRPr="0ED0BE87">
              <w:t>The Mayor and in his/her absence the Deputy Mayor shall serve as the Chair of the Committee of the Whole. The Committee Chair, or in his/her absence, such other member of the committee as may be chosen by the committee, shall preside at every meeting and may vote on all questions submitted.</w:t>
            </w:r>
          </w:p>
          <w:p w14:paraId="4388842C" w14:textId="339ED573" w:rsidR="00D2298C" w:rsidRDefault="00D2298C" w:rsidP="00D2298C">
            <w:pPr>
              <w:jc w:val="both"/>
            </w:pPr>
          </w:p>
        </w:tc>
        <w:tc>
          <w:tcPr>
            <w:tcW w:w="5089" w:type="dxa"/>
          </w:tcPr>
          <w:p w14:paraId="25159CFD" w14:textId="2D0379D2" w:rsidR="00D2298C" w:rsidRDefault="00D2298C" w:rsidP="00D2298C">
            <w:pPr>
              <w:jc w:val="both"/>
              <w:rPr>
                <w:b/>
                <w:bCs/>
                <w:lang w:val="fr-CA"/>
              </w:rPr>
            </w:pPr>
            <w:r w:rsidRPr="064FE442">
              <w:rPr>
                <w:b/>
                <w:bCs/>
                <w:lang w:val="fr-CA"/>
              </w:rPr>
              <w:t xml:space="preserve">22.7 Président/Présidente: présidence, toutes les réunions, droit de vote </w:t>
            </w:r>
          </w:p>
          <w:p w14:paraId="491A85B8" w14:textId="20BA8AE6" w:rsidR="00D2298C" w:rsidRDefault="00D2298C" w:rsidP="00D2298C">
            <w:pPr>
              <w:jc w:val="both"/>
              <w:rPr>
                <w:lang w:val="fr-CA"/>
              </w:rPr>
            </w:pPr>
            <w:r w:rsidRPr="064FE442">
              <w:rPr>
                <w:lang w:val="fr-CA"/>
              </w:rPr>
              <w:t>Le maire ou, en l'absence du maire, le maire adjoint doit assumer la présidence du Comité plénier. Le président/la présidente du comité ou, en l'absence du président/présidente, un autre membre du comité choisi par le comité doit présider chaque réunion et peut voter sur toutes les questions présentées.</w:t>
            </w:r>
          </w:p>
          <w:p w14:paraId="013E9CDA" w14:textId="1AAAB343" w:rsidR="00D2298C" w:rsidRDefault="00D2298C" w:rsidP="00D2298C">
            <w:pPr>
              <w:jc w:val="both"/>
              <w:rPr>
                <w:lang w:val="fr-CA"/>
              </w:rPr>
            </w:pPr>
          </w:p>
        </w:tc>
      </w:tr>
      <w:tr w:rsidR="00D2298C" w:rsidRPr="00BD16FA" w14:paraId="703EEDB1" w14:textId="77777777" w:rsidTr="00554BC8">
        <w:trPr>
          <w:jc w:val="center"/>
        </w:trPr>
        <w:tc>
          <w:tcPr>
            <w:tcW w:w="5069" w:type="dxa"/>
          </w:tcPr>
          <w:p w14:paraId="34F2CFAD" w14:textId="53952925" w:rsidR="00D2298C" w:rsidRDefault="00D2298C" w:rsidP="00D2298C">
            <w:pPr>
              <w:jc w:val="both"/>
              <w:rPr>
                <w:b/>
                <w:bCs/>
              </w:rPr>
            </w:pPr>
            <w:r w:rsidRPr="0ED0BE87">
              <w:rPr>
                <w:b/>
                <w:bCs/>
              </w:rPr>
              <w:t xml:space="preserve">22.8 Vote - equal - deemed - negative </w:t>
            </w:r>
          </w:p>
          <w:p w14:paraId="00E29C3C" w14:textId="4D26EE2D" w:rsidR="00D2298C" w:rsidRDefault="00D2298C" w:rsidP="00D2298C">
            <w:pPr>
              <w:jc w:val="both"/>
            </w:pPr>
            <w:r w:rsidRPr="0ED0BE87">
              <w:t>In a case of an equal division of votes, the Committee Chair shall not have a second or casting vote and the question shall be deemed to have been decided in the negative.</w:t>
            </w:r>
          </w:p>
          <w:p w14:paraId="23018A92" w14:textId="5BAB78A8" w:rsidR="00D2298C" w:rsidRDefault="00D2298C" w:rsidP="00D2298C">
            <w:pPr>
              <w:jc w:val="both"/>
            </w:pPr>
          </w:p>
        </w:tc>
        <w:tc>
          <w:tcPr>
            <w:tcW w:w="5089" w:type="dxa"/>
          </w:tcPr>
          <w:p w14:paraId="52552191" w14:textId="44F8DA55" w:rsidR="00D2298C" w:rsidRDefault="00D2298C" w:rsidP="00D2298C">
            <w:pPr>
              <w:jc w:val="both"/>
              <w:rPr>
                <w:b/>
                <w:bCs/>
                <w:lang w:val="fr-CA"/>
              </w:rPr>
            </w:pPr>
            <w:r w:rsidRPr="064FE442">
              <w:rPr>
                <w:b/>
                <w:bCs/>
                <w:lang w:val="fr-CA"/>
              </w:rPr>
              <w:t xml:space="preserve">22.8 Vote: </w:t>
            </w:r>
            <w:proofErr w:type="spellStart"/>
            <w:r w:rsidRPr="064FE442">
              <w:rPr>
                <w:b/>
                <w:bCs/>
                <w:lang w:val="fr-CA"/>
              </w:rPr>
              <w:t>égalite</w:t>
            </w:r>
            <w:proofErr w:type="spellEnd"/>
            <w:r w:rsidRPr="064FE442">
              <w:rPr>
                <w:b/>
                <w:bCs/>
                <w:lang w:val="fr-CA"/>
              </w:rPr>
              <w:t xml:space="preserve">, négatif </w:t>
            </w:r>
          </w:p>
          <w:p w14:paraId="4E0FA167" w14:textId="418A9DE0" w:rsidR="00D2298C" w:rsidRDefault="00D2298C" w:rsidP="00D2298C">
            <w:pPr>
              <w:jc w:val="both"/>
              <w:rPr>
                <w:b/>
                <w:bCs/>
                <w:lang w:val="fr-CA"/>
              </w:rPr>
            </w:pPr>
            <w:r w:rsidRPr="064FE442">
              <w:rPr>
                <w:lang w:val="fr-CA"/>
              </w:rPr>
              <w:t>Dans le cas d'un partage égal des votes, le président/la présidente du comité ne doit pas disposer d'un second vote ou d'une voix prépondérante et on doit juger que la question a fail l'objet d'une décision négative</w:t>
            </w:r>
            <w:r w:rsidRPr="064FE442">
              <w:rPr>
                <w:b/>
                <w:bCs/>
                <w:lang w:val="fr-CA"/>
              </w:rPr>
              <w:t>.</w:t>
            </w:r>
          </w:p>
          <w:p w14:paraId="48F58DFE" w14:textId="6072E018" w:rsidR="00D2298C" w:rsidRDefault="00D2298C" w:rsidP="00D2298C">
            <w:pPr>
              <w:jc w:val="both"/>
              <w:rPr>
                <w:b/>
                <w:bCs/>
                <w:lang w:val="fr-CA"/>
              </w:rPr>
            </w:pPr>
          </w:p>
        </w:tc>
      </w:tr>
      <w:tr w:rsidR="00D2298C" w:rsidRPr="00BD16FA" w14:paraId="28CF8FF7" w14:textId="77777777" w:rsidTr="00554BC8">
        <w:trPr>
          <w:jc w:val="center"/>
        </w:trPr>
        <w:tc>
          <w:tcPr>
            <w:tcW w:w="5069" w:type="dxa"/>
          </w:tcPr>
          <w:p w14:paraId="626D379A" w14:textId="207B1B9B" w:rsidR="00D2298C" w:rsidRDefault="00D2298C" w:rsidP="00D2298C">
            <w:pPr>
              <w:jc w:val="both"/>
              <w:rPr>
                <w:b/>
                <w:bCs/>
              </w:rPr>
            </w:pPr>
            <w:r w:rsidRPr="0ED0BE87">
              <w:rPr>
                <w:b/>
                <w:bCs/>
              </w:rPr>
              <w:t xml:space="preserve">22.9 Presiding Officer - powers - </w:t>
            </w:r>
          </w:p>
          <w:p w14:paraId="053E12B8" w14:textId="32899C58" w:rsidR="00D2298C" w:rsidRDefault="00D2298C" w:rsidP="00D2298C">
            <w:pPr>
              <w:jc w:val="both"/>
              <w:rPr>
                <w:b/>
                <w:bCs/>
              </w:rPr>
            </w:pPr>
            <w:r w:rsidRPr="0ED0BE87">
              <w:rPr>
                <w:b/>
                <w:bCs/>
              </w:rPr>
              <w:t xml:space="preserve">        responsibilities </w:t>
            </w:r>
          </w:p>
          <w:p w14:paraId="647DB30B" w14:textId="666CE99B" w:rsidR="00D2298C" w:rsidRDefault="00D2298C" w:rsidP="00D2298C">
            <w:pPr>
              <w:jc w:val="both"/>
            </w:pPr>
            <w:r w:rsidRPr="0ED0BE87">
              <w:t>Except as otherwise provided in this By-law, the committee member presiding at a Committee of the Whole meeting, while presiding, shall have all of the powers and responsibilities of the Presiding Officer at a meeting of Council.</w:t>
            </w:r>
          </w:p>
          <w:p w14:paraId="4D951F09" w14:textId="4FBE6BE4" w:rsidR="00D2298C" w:rsidRDefault="00D2298C" w:rsidP="00D2298C">
            <w:pPr>
              <w:jc w:val="both"/>
            </w:pPr>
          </w:p>
        </w:tc>
        <w:tc>
          <w:tcPr>
            <w:tcW w:w="5089" w:type="dxa"/>
          </w:tcPr>
          <w:p w14:paraId="63C5D7FD" w14:textId="4C2E5A1D" w:rsidR="00D2298C" w:rsidRDefault="00D2298C" w:rsidP="00D2298C">
            <w:pPr>
              <w:jc w:val="both"/>
              <w:rPr>
                <w:b/>
                <w:bCs/>
                <w:lang w:val="fr-CA"/>
              </w:rPr>
            </w:pPr>
            <w:r w:rsidRPr="064FE442">
              <w:rPr>
                <w:b/>
                <w:bCs/>
                <w:lang w:val="fr-CA"/>
              </w:rPr>
              <w:t xml:space="preserve">22.9 Président/Présidente du conseil : </w:t>
            </w:r>
          </w:p>
          <w:p w14:paraId="6151A7AE" w14:textId="7E6E46E9" w:rsidR="00D2298C" w:rsidRDefault="00D2298C" w:rsidP="00D2298C">
            <w:pPr>
              <w:jc w:val="both"/>
              <w:rPr>
                <w:b/>
                <w:bCs/>
                <w:lang w:val="fr-CA"/>
              </w:rPr>
            </w:pPr>
            <w:r w:rsidRPr="064FE442">
              <w:rPr>
                <w:b/>
                <w:bCs/>
                <w:lang w:val="fr-CA"/>
              </w:rPr>
              <w:t xml:space="preserve">        pouvoirs, responsabilités </w:t>
            </w:r>
          </w:p>
          <w:p w14:paraId="38BA74F7" w14:textId="071573A3" w:rsidR="00D2298C" w:rsidRDefault="00D2298C" w:rsidP="5E5AEBF9">
            <w:pPr>
              <w:jc w:val="both"/>
              <w:rPr>
                <w:lang w:val="fr-CA"/>
              </w:rPr>
            </w:pPr>
            <w:r w:rsidRPr="5E5AEBF9">
              <w:rPr>
                <w:lang w:val="fr-CA"/>
              </w:rPr>
              <w:t>Sauf indications contraires du présent arrête, le membre du comité présidant à une réunion du Comité plénier disposera, au moment où il préside, de tous les pouvoirs et responsabilités du président/présidente du conseil lors d'une réunion du conseil.</w:t>
            </w:r>
          </w:p>
          <w:p w14:paraId="17BD56F3" w14:textId="6ED06EC9" w:rsidR="00D2298C" w:rsidRDefault="00D2298C" w:rsidP="5E5AEBF9">
            <w:pPr>
              <w:jc w:val="both"/>
              <w:rPr>
                <w:lang w:val="fr-CA"/>
              </w:rPr>
            </w:pPr>
          </w:p>
        </w:tc>
      </w:tr>
      <w:tr w:rsidR="00D2298C" w:rsidRPr="00BD16FA" w14:paraId="32723827" w14:textId="77777777" w:rsidTr="00554BC8">
        <w:trPr>
          <w:jc w:val="center"/>
        </w:trPr>
        <w:tc>
          <w:tcPr>
            <w:tcW w:w="5069" w:type="dxa"/>
          </w:tcPr>
          <w:p w14:paraId="7604DA9F" w14:textId="26460178" w:rsidR="00D2298C" w:rsidRDefault="00D2298C" w:rsidP="00D2298C">
            <w:pPr>
              <w:jc w:val="both"/>
              <w:rPr>
                <w:b/>
                <w:bCs/>
              </w:rPr>
            </w:pPr>
            <w:r w:rsidRPr="0ED0BE87">
              <w:rPr>
                <w:b/>
                <w:bCs/>
              </w:rPr>
              <w:t xml:space="preserve">22.10 Quorum - majority of members </w:t>
            </w:r>
          </w:p>
          <w:p w14:paraId="62B5CC2E" w14:textId="137B6EDB" w:rsidR="00D2298C" w:rsidRDefault="00D2298C" w:rsidP="00D2298C">
            <w:pPr>
              <w:jc w:val="both"/>
            </w:pPr>
            <w:r w:rsidRPr="0ED0BE87">
              <w:t>A quorum of any Committee of the Whole shall be the majority of its members.</w:t>
            </w:r>
          </w:p>
          <w:p w14:paraId="6E78EFB1" w14:textId="1CD325D9" w:rsidR="00D2298C" w:rsidRDefault="00D2298C" w:rsidP="00D2298C">
            <w:pPr>
              <w:jc w:val="both"/>
            </w:pPr>
          </w:p>
        </w:tc>
        <w:tc>
          <w:tcPr>
            <w:tcW w:w="5089" w:type="dxa"/>
          </w:tcPr>
          <w:p w14:paraId="5C5EE93E" w14:textId="1C60614B" w:rsidR="00D2298C" w:rsidRDefault="00D2298C" w:rsidP="00D2298C">
            <w:pPr>
              <w:jc w:val="both"/>
              <w:rPr>
                <w:b/>
                <w:bCs/>
                <w:lang w:val="fr-CA"/>
              </w:rPr>
            </w:pPr>
            <w:r w:rsidRPr="064FE442">
              <w:rPr>
                <w:b/>
                <w:bCs/>
                <w:lang w:val="fr-CA"/>
              </w:rPr>
              <w:t xml:space="preserve">22.10 Quorum - majorité des membres </w:t>
            </w:r>
          </w:p>
          <w:p w14:paraId="0C8FDFFF" w14:textId="2F885944" w:rsidR="00D2298C" w:rsidRDefault="00D2298C" w:rsidP="00D2298C">
            <w:pPr>
              <w:jc w:val="both"/>
              <w:rPr>
                <w:lang w:val="fr-CA"/>
              </w:rPr>
            </w:pPr>
            <w:r w:rsidRPr="064FE442">
              <w:rPr>
                <w:lang w:val="fr-CA"/>
              </w:rPr>
              <w:t>«Quorum» désigne la majorité des membres d'un Comité plénier.</w:t>
            </w:r>
          </w:p>
        </w:tc>
      </w:tr>
      <w:tr w:rsidR="00D2298C" w:rsidRPr="00BD16FA" w14:paraId="3D631F7C" w14:textId="77777777" w:rsidTr="00554BC8">
        <w:trPr>
          <w:jc w:val="center"/>
        </w:trPr>
        <w:tc>
          <w:tcPr>
            <w:tcW w:w="5069" w:type="dxa"/>
          </w:tcPr>
          <w:p w14:paraId="764499D3" w14:textId="6EF56D22" w:rsidR="00D2298C" w:rsidRDefault="00D2298C" w:rsidP="00D2298C">
            <w:pPr>
              <w:jc w:val="both"/>
              <w:rPr>
                <w:b/>
                <w:bCs/>
              </w:rPr>
            </w:pPr>
            <w:r w:rsidRPr="0ED0BE87">
              <w:rPr>
                <w:b/>
                <w:bCs/>
              </w:rPr>
              <w:t xml:space="preserve">22.11 Meeting- day – time - cancellation </w:t>
            </w:r>
          </w:p>
          <w:p w14:paraId="0A5BA1BD" w14:textId="36126811" w:rsidR="00D2298C" w:rsidRDefault="00D2298C" w:rsidP="00D2298C">
            <w:pPr>
              <w:pStyle w:val="ListParagraph"/>
              <w:numPr>
                <w:ilvl w:val="0"/>
                <w:numId w:val="100"/>
              </w:numPr>
              <w:jc w:val="both"/>
            </w:pPr>
            <w:r w:rsidRPr="0ED0BE87">
              <w:t xml:space="preserve">Unless otherwise provided by resolution at a regular council meeting, meetings of the Committee of the Whole shall be scheduled prior to a regular council meeting commencing at a time to be set by the Clerk or on the Monday of the week falling between the bi-weekly regular council meetings. </w:t>
            </w:r>
          </w:p>
          <w:p w14:paraId="7DF49701" w14:textId="3416E6C2" w:rsidR="00D2298C" w:rsidRDefault="00D2298C" w:rsidP="00D2298C">
            <w:pPr>
              <w:pStyle w:val="ListParagraph"/>
              <w:numPr>
                <w:ilvl w:val="0"/>
                <w:numId w:val="100"/>
              </w:numPr>
              <w:jc w:val="both"/>
            </w:pPr>
            <w:r w:rsidRPr="0ED0BE87">
              <w:t xml:space="preserve">A Committee of the Whole meeting may be cancelled: </w:t>
            </w:r>
          </w:p>
          <w:p w14:paraId="66115E88" w14:textId="5469CAC1" w:rsidR="00D2298C" w:rsidRDefault="00D2298C" w:rsidP="00D2298C">
            <w:pPr>
              <w:pStyle w:val="ListParagraph"/>
              <w:numPr>
                <w:ilvl w:val="0"/>
                <w:numId w:val="99"/>
              </w:numPr>
              <w:jc w:val="both"/>
            </w:pPr>
            <w:r w:rsidRPr="0ED0BE87">
              <w:t xml:space="preserve">by resolution adopted by a majority of the Committee of the Whole members, at a regular meeting of that committee; or  </w:t>
            </w:r>
          </w:p>
          <w:p w14:paraId="61F1B3DA" w14:textId="37BCA477" w:rsidR="00D2298C" w:rsidRDefault="00D2298C" w:rsidP="00D2298C">
            <w:pPr>
              <w:pStyle w:val="ListParagraph"/>
              <w:numPr>
                <w:ilvl w:val="0"/>
                <w:numId w:val="99"/>
              </w:numPr>
              <w:jc w:val="both"/>
            </w:pPr>
            <w:r w:rsidRPr="0ED0BE87">
              <w:t xml:space="preserve">upon the Written Consent of a majority of the members of the Committee of the Whole if twenty-four </w:t>
            </w:r>
            <w:proofErr w:type="spellStart"/>
            <w:r w:rsidRPr="0ED0BE87">
              <w:t>hours notice</w:t>
            </w:r>
            <w:proofErr w:type="spellEnd"/>
            <w:r w:rsidRPr="0ED0BE87">
              <w:t xml:space="preserve"> of cancellation is provided by the Clerk to each member of the Committee of the Whole in accordance with the provisions of paragraphs 6.3(a), (b), (c) and also to the public in accordance with the provisions of subsection 5.9; or  </w:t>
            </w:r>
          </w:p>
          <w:p w14:paraId="67C42BF3" w14:textId="78AD5BBE" w:rsidR="00D2298C" w:rsidRDefault="00D2298C" w:rsidP="00D2298C">
            <w:pPr>
              <w:pStyle w:val="ListParagraph"/>
              <w:numPr>
                <w:ilvl w:val="0"/>
                <w:numId w:val="99"/>
              </w:numPr>
              <w:jc w:val="both"/>
            </w:pPr>
            <w:r w:rsidRPr="0ED0BE87">
              <w:t xml:space="preserve">where notice is not provided in accordance with the provisions of subparagraph b., upon the Written Consent of two-thirds of the members of the Committee of the Whole if notice of cancellation is subsequently provided by the Clerk to each member of the Committee of the Whole in accordance with the provisions of paragraphs 6.3(a), (b), (c); and the Clerk </w:t>
            </w:r>
            <w:proofErr w:type="spellStart"/>
            <w:r w:rsidRPr="0ED0BE87">
              <w:t>endeavours</w:t>
            </w:r>
            <w:proofErr w:type="spellEnd"/>
            <w:r w:rsidRPr="0ED0BE87">
              <w:t xml:space="preserve"> to post notice of cancellation on the City’s website.  </w:t>
            </w:r>
          </w:p>
        </w:tc>
        <w:tc>
          <w:tcPr>
            <w:tcW w:w="5089" w:type="dxa"/>
          </w:tcPr>
          <w:p w14:paraId="747259CB" w14:textId="080299E1" w:rsidR="00D2298C" w:rsidRDefault="00D2298C" w:rsidP="00D2298C">
            <w:pPr>
              <w:jc w:val="both"/>
              <w:rPr>
                <w:b/>
                <w:bCs/>
                <w:lang w:val="fr-CA"/>
              </w:rPr>
            </w:pPr>
            <w:r w:rsidRPr="064FE442">
              <w:rPr>
                <w:b/>
                <w:bCs/>
                <w:lang w:val="fr-CA"/>
              </w:rPr>
              <w:t xml:space="preserve">22.11 Réunion: jour, heure et annulation  </w:t>
            </w:r>
          </w:p>
          <w:p w14:paraId="48666C15" w14:textId="5411CFBC" w:rsidR="00D2298C" w:rsidRDefault="00D2298C" w:rsidP="00D2298C">
            <w:pPr>
              <w:pStyle w:val="ListParagraph"/>
              <w:numPr>
                <w:ilvl w:val="0"/>
                <w:numId w:val="60"/>
              </w:numPr>
              <w:jc w:val="both"/>
              <w:rPr>
                <w:lang w:val="fr-CA"/>
              </w:rPr>
            </w:pPr>
            <w:r w:rsidRPr="064FE442">
              <w:rPr>
                <w:lang w:val="fr-CA"/>
              </w:rPr>
              <w:t xml:space="preserve">Sauf indications contraires introduites par résolution lors d’une réunion ordinaire du conseil, les réunions du Comité plénier doivent être fixées avant la tenue d’une réunion ordinaire du conseil à une date que fixera le greffier/la greffière ou le lundi de la semaine précédant ou suivant les réunions ordinaires du conseil tenues à la quinzaine. </w:t>
            </w:r>
          </w:p>
          <w:p w14:paraId="78391BD6" w14:textId="500FCB00" w:rsidR="00D2298C" w:rsidRDefault="00D2298C" w:rsidP="00D2298C">
            <w:pPr>
              <w:pStyle w:val="ListParagraph"/>
              <w:numPr>
                <w:ilvl w:val="0"/>
                <w:numId w:val="60"/>
              </w:numPr>
              <w:jc w:val="both"/>
              <w:rPr>
                <w:lang w:val="fr-CA"/>
              </w:rPr>
            </w:pPr>
            <w:r w:rsidRPr="064FE442">
              <w:rPr>
                <w:lang w:val="fr-CA"/>
              </w:rPr>
              <w:t xml:space="preserve">Une réunion du Comité plénier peut être annulée :  </w:t>
            </w:r>
          </w:p>
          <w:p w14:paraId="474D8172" w14:textId="6A7F915F" w:rsidR="00D2298C" w:rsidRDefault="00D2298C" w:rsidP="00D2298C">
            <w:pPr>
              <w:pStyle w:val="ListParagraph"/>
              <w:numPr>
                <w:ilvl w:val="0"/>
                <w:numId w:val="59"/>
              </w:numPr>
              <w:jc w:val="both"/>
              <w:rPr>
                <w:lang w:val="fr-CA"/>
              </w:rPr>
            </w:pPr>
            <w:r w:rsidRPr="064FE442">
              <w:rPr>
                <w:lang w:val="fr-CA"/>
              </w:rPr>
              <w:t xml:space="preserve">par résolution adoptée par la majorité des membres du Comité plénier, lors d’une réunion ordinaire de ce comité; ou </w:t>
            </w:r>
          </w:p>
          <w:p w14:paraId="7BAB1458" w14:textId="4BD40E2E" w:rsidR="00D2298C" w:rsidRDefault="00D2298C" w:rsidP="00D2298C">
            <w:pPr>
              <w:pStyle w:val="ListParagraph"/>
              <w:numPr>
                <w:ilvl w:val="0"/>
                <w:numId w:val="59"/>
              </w:numPr>
              <w:jc w:val="both"/>
              <w:rPr>
                <w:lang w:val="fr-CA"/>
              </w:rPr>
            </w:pPr>
            <w:r w:rsidRPr="064FE442">
              <w:rPr>
                <w:lang w:val="fr-CA"/>
              </w:rPr>
              <w:t xml:space="preserve">avec le consentement écrit de la majorité des membres du Comité plénier, si un avis d’annulation d’au moins vingt-quatre heures est donné à chaque membre du Comité plénier par le greffier/la greffière, conformément aux dispositions des alinéas 6.3a), b), c), ainsi qu’au public conformément aux dispositions du paragraphe 5.9; ou </w:t>
            </w:r>
          </w:p>
          <w:p w14:paraId="20E7AC59" w14:textId="222B040C" w:rsidR="00D2298C" w:rsidRDefault="00D2298C" w:rsidP="00D2298C">
            <w:pPr>
              <w:pStyle w:val="ListParagraph"/>
              <w:numPr>
                <w:ilvl w:val="0"/>
                <w:numId w:val="59"/>
              </w:numPr>
              <w:jc w:val="both"/>
              <w:rPr>
                <w:lang w:val="fr-CA"/>
              </w:rPr>
            </w:pPr>
            <w:r w:rsidRPr="064FE442">
              <w:rPr>
                <w:lang w:val="fr-CA"/>
              </w:rPr>
              <w:t>lorsqu’un avis n’est pas donné conformément aux dispositions du sous-alinéa b., avec le consentement écrit des deux tiers des membres du Comité plénier, si un avis d’annulation est subséquemment donné à chaque membre du Comité plénier par le greffier/la greffière, conformément aux dispositions des alinéas 6.3a), b), c); et que le greffier/la greffière tente d’afficher l’avis d’annulation sur le site Web de The City.</w:t>
            </w:r>
          </w:p>
          <w:p w14:paraId="48E47883" w14:textId="0739B559" w:rsidR="00D2298C" w:rsidRDefault="00D2298C" w:rsidP="00D2298C">
            <w:pPr>
              <w:jc w:val="both"/>
              <w:rPr>
                <w:lang w:val="fr-CA"/>
              </w:rPr>
            </w:pPr>
          </w:p>
        </w:tc>
      </w:tr>
      <w:tr w:rsidR="00D2298C" w:rsidRPr="00BD16FA" w14:paraId="69A70F64" w14:textId="77777777" w:rsidTr="00554BC8">
        <w:trPr>
          <w:jc w:val="center"/>
        </w:trPr>
        <w:tc>
          <w:tcPr>
            <w:tcW w:w="5069" w:type="dxa"/>
          </w:tcPr>
          <w:p w14:paraId="59D4AF7D" w14:textId="079D2009" w:rsidR="00D2298C" w:rsidRDefault="00D2298C" w:rsidP="00D2298C">
            <w:pPr>
              <w:jc w:val="both"/>
              <w:rPr>
                <w:b/>
                <w:bCs/>
              </w:rPr>
            </w:pPr>
            <w:r w:rsidRPr="0ED0BE87">
              <w:rPr>
                <w:b/>
                <w:bCs/>
              </w:rPr>
              <w:t xml:space="preserve">22.12 Special meeting- called- by Chair </w:t>
            </w:r>
          </w:p>
          <w:p w14:paraId="4C8615AF" w14:textId="62D5334A" w:rsidR="00D2298C" w:rsidRDefault="00D2298C" w:rsidP="00D2298C">
            <w:pPr>
              <w:jc w:val="both"/>
            </w:pPr>
            <w:r w:rsidRPr="0ED0BE87">
              <w:t>A special meeting of a Committee of the Whole may be called by the Committee Chair whenever he/she considers it necessary.</w:t>
            </w:r>
          </w:p>
          <w:p w14:paraId="3ADC87A6" w14:textId="0B7E98C7" w:rsidR="00D2298C" w:rsidRDefault="00D2298C" w:rsidP="00D2298C">
            <w:pPr>
              <w:jc w:val="both"/>
            </w:pPr>
          </w:p>
        </w:tc>
        <w:tc>
          <w:tcPr>
            <w:tcW w:w="5089" w:type="dxa"/>
          </w:tcPr>
          <w:p w14:paraId="60AC1CCE" w14:textId="4C713009" w:rsidR="00D2298C" w:rsidRDefault="00D2298C" w:rsidP="00D2298C">
            <w:pPr>
              <w:jc w:val="both"/>
              <w:rPr>
                <w:b/>
                <w:bCs/>
                <w:lang w:val="fr-CA"/>
              </w:rPr>
            </w:pPr>
            <w:r w:rsidRPr="064FE442">
              <w:rPr>
                <w:b/>
                <w:bCs/>
                <w:lang w:val="fr-CA"/>
              </w:rPr>
              <w:t xml:space="preserve">22.12 Réunion extraordinaire: convoquée par </w:t>
            </w:r>
          </w:p>
          <w:p w14:paraId="03B87269" w14:textId="27239E57" w:rsidR="00D2298C" w:rsidRDefault="00D2298C" w:rsidP="00D2298C">
            <w:pPr>
              <w:jc w:val="both"/>
              <w:rPr>
                <w:b/>
                <w:bCs/>
                <w:lang w:val="fr-CA"/>
              </w:rPr>
            </w:pPr>
            <w:r w:rsidRPr="064FE442">
              <w:rPr>
                <w:b/>
                <w:bCs/>
                <w:lang w:val="fr-CA"/>
              </w:rPr>
              <w:t xml:space="preserve">          le président/la présidente </w:t>
            </w:r>
          </w:p>
          <w:p w14:paraId="00A009B4" w14:textId="79D7FB7C" w:rsidR="00D2298C" w:rsidRDefault="00D2298C" w:rsidP="00D2298C">
            <w:pPr>
              <w:jc w:val="both"/>
              <w:rPr>
                <w:lang w:val="fr-CA"/>
              </w:rPr>
            </w:pPr>
            <w:r w:rsidRPr="064FE442">
              <w:rPr>
                <w:lang w:val="fr-CA"/>
              </w:rPr>
              <w:t>Une réunion extraordinaire d'un Comité plénier peut être convoquée par le président/la présidente du comité lorsqu'ille juge nécessaire.</w:t>
            </w:r>
          </w:p>
          <w:p w14:paraId="50D7D432" w14:textId="47103E88" w:rsidR="00D2298C" w:rsidRDefault="00D2298C" w:rsidP="00D2298C">
            <w:pPr>
              <w:jc w:val="both"/>
              <w:rPr>
                <w:lang w:val="fr-CA"/>
              </w:rPr>
            </w:pPr>
          </w:p>
        </w:tc>
      </w:tr>
      <w:tr w:rsidR="00D2298C" w:rsidRPr="00BD16FA" w14:paraId="25B4EA46" w14:textId="77777777" w:rsidTr="00554BC8">
        <w:trPr>
          <w:jc w:val="center"/>
        </w:trPr>
        <w:tc>
          <w:tcPr>
            <w:tcW w:w="5069" w:type="dxa"/>
          </w:tcPr>
          <w:p w14:paraId="6B58D5A3" w14:textId="36666CA1" w:rsidR="00D2298C" w:rsidRDefault="00D2298C" w:rsidP="00D2298C">
            <w:pPr>
              <w:jc w:val="both"/>
              <w:rPr>
                <w:b/>
                <w:bCs/>
              </w:rPr>
            </w:pPr>
            <w:r w:rsidRPr="0ED0BE87">
              <w:rPr>
                <w:b/>
                <w:bCs/>
              </w:rPr>
              <w:t xml:space="preserve">22.13 Special meeting - called - written </w:t>
            </w:r>
          </w:p>
          <w:p w14:paraId="39DAA86F" w14:textId="5566AAAB" w:rsidR="00D2298C" w:rsidRDefault="00D2298C" w:rsidP="00D2298C">
            <w:pPr>
              <w:jc w:val="both"/>
              <w:rPr>
                <w:b/>
                <w:bCs/>
              </w:rPr>
            </w:pPr>
            <w:r w:rsidRPr="0ED0BE87">
              <w:rPr>
                <w:b/>
                <w:bCs/>
              </w:rPr>
              <w:t xml:space="preserve">          request - majority </w:t>
            </w:r>
          </w:p>
          <w:p w14:paraId="3B37F8D1" w14:textId="69AB34A6" w:rsidR="00D2298C" w:rsidRDefault="00D2298C" w:rsidP="00D2298C">
            <w:pPr>
              <w:jc w:val="both"/>
            </w:pPr>
            <w:r w:rsidRPr="0ED0BE87">
              <w:t>The Committee Chair or in the case of his/her neglect or failure, the Clerk, shall call a special meeting of Committee of the Whole whenever three of the members of that committee request in writing such a special meeting.</w:t>
            </w:r>
          </w:p>
          <w:p w14:paraId="39D4312C" w14:textId="019F6F6D" w:rsidR="00D2298C" w:rsidRDefault="00D2298C" w:rsidP="00D2298C">
            <w:pPr>
              <w:jc w:val="both"/>
            </w:pPr>
          </w:p>
        </w:tc>
        <w:tc>
          <w:tcPr>
            <w:tcW w:w="5089" w:type="dxa"/>
          </w:tcPr>
          <w:p w14:paraId="1DFB3601" w14:textId="73159A82" w:rsidR="00D2298C" w:rsidRDefault="00D2298C" w:rsidP="00D2298C">
            <w:pPr>
              <w:jc w:val="both"/>
              <w:rPr>
                <w:b/>
                <w:bCs/>
                <w:lang w:val="fr-CA"/>
              </w:rPr>
            </w:pPr>
            <w:r w:rsidRPr="064FE442">
              <w:rPr>
                <w:b/>
                <w:bCs/>
                <w:lang w:val="fr-CA"/>
              </w:rPr>
              <w:t xml:space="preserve">22.13 Réunion extraordinaire: convocation, </w:t>
            </w:r>
          </w:p>
          <w:p w14:paraId="1E6D674B" w14:textId="2708FEF6" w:rsidR="00D2298C" w:rsidRDefault="00D2298C" w:rsidP="00D2298C">
            <w:pPr>
              <w:jc w:val="both"/>
              <w:rPr>
                <w:b/>
                <w:bCs/>
                <w:lang w:val="fr-CA"/>
              </w:rPr>
            </w:pPr>
            <w:r w:rsidRPr="064FE442">
              <w:rPr>
                <w:b/>
                <w:bCs/>
                <w:lang w:val="fr-CA"/>
              </w:rPr>
              <w:t xml:space="preserve">          demande par écrit, majorité </w:t>
            </w:r>
          </w:p>
          <w:p w14:paraId="49621964" w14:textId="7657AD8F" w:rsidR="00D2298C" w:rsidRDefault="00D2298C" w:rsidP="00D2298C">
            <w:pPr>
              <w:jc w:val="both"/>
              <w:rPr>
                <w:lang w:val="fr-CA"/>
              </w:rPr>
            </w:pPr>
            <w:r w:rsidRPr="064FE442">
              <w:rPr>
                <w:lang w:val="fr-CA"/>
              </w:rPr>
              <w:t>Le président/la présidente du comité ou, en cas de négligence ou de manquement du président/présidente, le greffier/greffière peut convoquer une réunion extraordinaire du Comité plénier lorsque trois des membres de ce comité demandent par écrit la tenue d'une telle réunion.</w:t>
            </w:r>
          </w:p>
          <w:p w14:paraId="56148F74" w14:textId="78F17BB2" w:rsidR="00D2298C" w:rsidRDefault="00D2298C" w:rsidP="00D2298C">
            <w:pPr>
              <w:jc w:val="both"/>
              <w:rPr>
                <w:lang w:val="fr-CA"/>
              </w:rPr>
            </w:pPr>
          </w:p>
        </w:tc>
      </w:tr>
      <w:tr w:rsidR="00D2298C" w:rsidRPr="00BD16FA" w14:paraId="4BADDFCE" w14:textId="77777777" w:rsidTr="00554BC8">
        <w:trPr>
          <w:jc w:val="center"/>
        </w:trPr>
        <w:tc>
          <w:tcPr>
            <w:tcW w:w="5069" w:type="dxa"/>
          </w:tcPr>
          <w:p w14:paraId="37520B1B" w14:textId="7796A0FE" w:rsidR="00D2298C" w:rsidRDefault="00D2298C" w:rsidP="00D2298C">
            <w:pPr>
              <w:jc w:val="both"/>
              <w:rPr>
                <w:b/>
                <w:bCs/>
              </w:rPr>
            </w:pPr>
            <w:r w:rsidRPr="0ED0BE87">
              <w:rPr>
                <w:b/>
                <w:bCs/>
              </w:rPr>
              <w:t xml:space="preserve">22.14 Special meeting- Committee of the </w:t>
            </w:r>
          </w:p>
          <w:p w14:paraId="47AB35AF" w14:textId="32E28C7C" w:rsidR="00D2298C" w:rsidRDefault="00D2298C" w:rsidP="00D2298C">
            <w:pPr>
              <w:jc w:val="both"/>
              <w:rPr>
                <w:b/>
                <w:bCs/>
              </w:rPr>
            </w:pPr>
            <w:r w:rsidRPr="0ED0BE87">
              <w:rPr>
                <w:b/>
                <w:bCs/>
              </w:rPr>
              <w:t xml:space="preserve">          Whole - procedures </w:t>
            </w:r>
          </w:p>
          <w:p w14:paraId="0EEA8383" w14:textId="54581358" w:rsidR="00D2298C" w:rsidRDefault="00D2298C" w:rsidP="00D2298C">
            <w:pPr>
              <w:jc w:val="both"/>
            </w:pPr>
            <w:r w:rsidRPr="0ED0BE87">
              <w:t>The provisions of Section 6, with necessary modifications, apply to special meetings of Committee of the Whole.</w:t>
            </w:r>
          </w:p>
          <w:p w14:paraId="1B80AF7B" w14:textId="76BB1F0B" w:rsidR="00D2298C" w:rsidRDefault="00D2298C" w:rsidP="00D2298C">
            <w:pPr>
              <w:jc w:val="both"/>
            </w:pPr>
          </w:p>
        </w:tc>
        <w:tc>
          <w:tcPr>
            <w:tcW w:w="5089" w:type="dxa"/>
          </w:tcPr>
          <w:p w14:paraId="088F0F32" w14:textId="24F1E00D" w:rsidR="00D2298C" w:rsidRDefault="00D2298C" w:rsidP="00D2298C">
            <w:pPr>
              <w:jc w:val="both"/>
              <w:rPr>
                <w:b/>
                <w:bCs/>
                <w:lang w:val="fr-CA"/>
              </w:rPr>
            </w:pPr>
            <w:r w:rsidRPr="064FE442">
              <w:rPr>
                <w:b/>
                <w:bCs/>
                <w:lang w:val="fr-CA"/>
              </w:rPr>
              <w:t xml:space="preserve">22.14 Réunion extraordinaire: Comité </w:t>
            </w:r>
          </w:p>
          <w:p w14:paraId="2413994E" w14:textId="68249A82" w:rsidR="00D2298C" w:rsidRDefault="00D2298C" w:rsidP="00D2298C">
            <w:pPr>
              <w:jc w:val="both"/>
              <w:rPr>
                <w:b/>
                <w:bCs/>
                <w:lang w:val="fr-CA"/>
              </w:rPr>
            </w:pPr>
            <w:r w:rsidRPr="064FE442">
              <w:rPr>
                <w:b/>
                <w:bCs/>
                <w:lang w:val="fr-CA"/>
              </w:rPr>
              <w:t xml:space="preserve">          plénier, procédures </w:t>
            </w:r>
          </w:p>
          <w:p w14:paraId="7805DA96" w14:textId="1FAC9532" w:rsidR="00D2298C" w:rsidRDefault="00D2298C" w:rsidP="00D2298C">
            <w:pPr>
              <w:jc w:val="both"/>
              <w:rPr>
                <w:lang w:val="fr-CA"/>
              </w:rPr>
            </w:pPr>
            <w:r w:rsidRPr="064FE442">
              <w:rPr>
                <w:lang w:val="fr-CA"/>
              </w:rPr>
              <w:t>Les dispositions de la section 6 s'appliquent aux réunions extraordinaires du Comité plénier, avec les modifications nécessaires.</w:t>
            </w:r>
          </w:p>
          <w:p w14:paraId="4163749E" w14:textId="7F620367" w:rsidR="00D2298C" w:rsidRDefault="00D2298C" w:rsidP="00D2298C">
            <w:pPr>
              <w:jc w:val="both"/>
              <w:rPr>
                <w:lang w:val="fr-CA"/>
              </w:rPr>
            </w:pPr>
          </w:p>
        </w:tc>
      </w:tr>
      <w:tr w:rsidR="00D2298C" w:rsidRPr="00BD16FA" w14:paraId="47689B85" w14:textId="77777777" w:rsidTr="00554BC8">
        <w:trPr>
          <w:jc w:val="center"/>
        </w:trPr>
        <w:tc>
          <w:tcPr>
            <w:tcW w:w="5069" w:type="dxa"/>
          </w:tcPr>
          <w:p w14:paraId="72DF8FA2" w14:textId="1E5DBC55" w:rsidR="00D2298C" w:rsidRDefault="00D2298C" w:rsidP="00D2298C">
            <w:pPr>
              <w:jc w:val="both"/>
              <w:rPr>
                <w:b/>
                <w:bCs/>
              </w:rPr>
            </w:pPr>
            <w:r w:rsidRPr="0ED0BE87">
              <w:rPr>
                <w:b/>
                <w:bCs/>
              </w:rPr>
              <w:t xml:space="preserve">22.15 Business - procedure - exceptions </w:t>
            </w:r>
          </w:p>
          <w:p w14:paraId="6B00F361" w14:textId="5427B258" w:rsidR="00D2298C" w:rsidRDefault="00D2298C" w:rsidP="00D2298C">
            <w:pPr>
              <w:jc w:val="both"/>
            </w:pPr>
            <w:r w:rsidRPr="0ED0BE87">
              <w:t>The business of Committee of the Whole shall be conducted in accordance with the rules governing the procedure of Council, so far as they are applicable, except as otherwise set out in this section.</w:t>
            </w:r>
          </w:p>
          <w:p w14:paraId="533DD8F9" w14:textId="14FAF3CD" w:rsidR="00D2298C" w:rsidRDefault="00D2298C" w:rsidP="00D2298C">
            <w:pPr>
              <w:jc w:val="both"/>
            </w:pPr>
          </w:p>
        </w:tc>
        <w:tc>
          <w:tcPr>
            <w:tcW w:w="5089" w:type="dxa"/>
          </w:tcPr>
          <w:p w14:paraId="73D6BBA1" w14:textId="3D7258AD" w:rsidR="00D2298C" w:rsidRDefault="00D2298C" w:rsidP="00D2298C">
            <w:pPr>
              <w:jc w:val="both"/>
              <w:rPr>
                <w:b/>
                <w:bCs/>
                <w:lang w:val="fr-CA"/>
              </w:rPr>
            </w:pPr>
            <w:r w:rsidRPr="064FE442">
              <w:rPr>
                <w:b/>
                <w:bCs/>
                <w:lang w:val="fr-CA"/>
              </w:rPr>
              <w:t xml:space="preserve">22.15 Activités: procédures, exceptions </w:t>
            </w:r>
          </w:p>
          <w:p w14:paraId="5BD6AF4E" w14:textId="1054C58C" w:rsidR="00D2298C" w:rsidRDefault="00D2298C" w:rsidP="00D2298C">
            <w:pPr>
              <w:jc w:val="both"/>
              <w:rPr>
                <w:lang w:val="fr-CA"/>
              </w:rPr>
            </w:pPr>
            <w:r w:rsidRPr="064FE442">
              <w:rPr>
                <w:lang w:val="fr-CA"/>
              </w:rPr>
              <w:t>Les activités du Comité plénier doivent être menées conformément aux règles régissant la procédure du conseil, dans la mesure où elles peuvent s'appliquer, sauf indications contraires de la présente section.</w:t>
            </w:r>
          </w:p>
        </w:tc>
      </w:tr>
      <w:tr w:rsidR="00D2298C" w:rsidRPr="00BD16FA" w14:paraId="30B2609B" w14:textId="77777777" w:rsidTr="00554BC8">
        <w:trPr>
          <w:jc w:val="center"/>
        </w:trPr>
        <w:tc>
          <w:tcPr>
            <w:tcW w:w="5069" w:type="dxa"/>
          </w:tcPr>
          <w:p w14:paraId="1B8103C1" w14:textId="69AF0E83" w:rsidR="00D2298C" w:rsidRDefault="00D2298C" w:rsidP="00D2298C">
            <w:pPr>
              <w:jc w:val="both"/>
              <w:rPr>
                <w:b/>
                <w:bCs/>
              </w:rPr>
            </w:pPr>
            <w:r w:rsidRPr="0ED0BE87">
              <w:rPr>
                <w:b/>
                <w:bCs/>
              </w:rPr>
              <w:t xml:space="preserve">22.16 Speaking – Limitation  </w:t>
            </w:r>
          </w:p>
          <w:p w14:paraId="503CD4E3" w14:textId="1859864A" w:rsidR="00D2298C" w:rsidRDefault="00D2298C" w:rsidP="00D2298C">
            <w:pPr>
              <w:jc w:val="both"/>
            </w:pPr>
            <w:r w:rsidRPr="0ED0BE87">
              <w:t xml:space="preserve">There is no limit to the number of times a member may speak to a motion in Committee of the Whole, however each time a member speaks to a motion, he shall only speak for a maximum of 3 minutes.  </w:t>
            </w:r>
          </w:p>
          <w:p w14:paraId="4AE3063C" w14:textId="6CAAC779" w:rsidR="00D2298C" w:rsidRDefault="00D2298C" w:rsidP="00D2298C">
            <w:pPr>
              <w:jc w:val="both"/>
            </w:pPr>
          </w:p>
        </w:tc>
        <w:tc>
          <w:tcPr>
            <w:tcW w:w="5089" w:type="dxa"/>
          </w:tcPr>
          <w:p w14:paraId="4CDDA73A" w14:textId="15E55DBF" w:rsidR="00D2298C" w:rsidRDefault="00D2298C" w:rsidP="00D2298C">
            <w:pPr>
              <w:jc w:val="both"/>
              <w:rPr>
                <w:b/>
                <w:bCs/>
                <w:lang w:val="fr-CA"/>
              </w:rPr>
            </w:pPr>
            <w:r w:rsidRPr="064FE442">
              <w:rPr>
                <w:b/>
                <w:bCs/>
                <w:lang w:val="fr-CA"/>
              </w:rPr>
              <w:t xml:space="preserve">22.16 Intervention: limitation </w:t>
            </w:r>
          </w:p>
          <w:p w14:paraId="1527A509" w14:textId="1CDA1B86" w:rsidR="00D2298C" w:rsidRDefault="00D2298C" w:rsidP="00D2298C">
            <w:pPr>
              <w:jc w:val="both"/>
              <w:rPr>
                <w:lang w:val="fr-CA"/>
              </w:rPr>
            </w:pPr>
            <w:r w:rsidRPr="064FE442">
              <w:rPr>
                <w:lang w:val="fr-CA"/>
              </w:rPr>
              <w:t xml:space="preserve">Un membre peut s'exprimer sur une proposition autant de fois qu’il ou elle le veut en Comité plénier, toutefois chaque fois qu’un membre s’exprime sur une proposition, il ne s’exprimera que pour une durée maximale de trois minutes. </w:t>
            </w:r>
          </w:p>
          <w:p w14:paraId="2EFA1178" w14:textId="4AE4E2B3" w:rsidR="00D2298C" w:rsidRDefault="00D2298C" w:rsidP="00D2298C">
            <w:pPr>
              <w:jc w:val="both"/>
              <w:rPr>
                <w:lang w:val="fr-CA"/>
              </w:rPr>
            </w:pPr>
            <w:r w:rsidRPr="064FE442">
              <w:rPr>
                <w:lang w:val="fr-CA"/>
              </w:rPr>
              <w:t xml:space="preserve"> </w:t>
            </w:r>
          </w:p>
        </w:tc>
      </w:tr>
      <w:tr w:rsidR="00D2298C" w:rsidRPr="00BD16FA" w14:paraId="50223F9F" w14:textId="77777777" w:rsidTr="00554BC8">
        <w:trPr>
          <w:jc w:val="center"/>
        </w:trPr>
        <w:tc>
          <w:tcPr>
            <w:tcW w:w="5069" w:type="dxa"/>
          </w:tcPr>
          <w:p w14:paraId="0249329D" w14:textId="6C9122D4" w:rsidR="00D2298C" w:rsidRDefault="00D2298C" w:rsidP="00D2298C">
            <w:pPr>
              <w:jc w:val="both"/>
              <w:rPr>
                <w:b/>
                <w:bCs/>
              </w:rPr>
            </w:pPr>
            <w:r w:rsidRPr="0ED0BE87">
              <w:rPr>
                <w:b/>
                <w:bCs/>
              </w:rPr>
              <w:t xml:space="preserve">22.17 Speaking- to motion - once- until all spoken </w:t>
            </w:r>
          </w:p>
          <w:p w14:paraId="5B8E9DB1" w14:textId="68C7FD88" w:rsidR="00D2298C" w:rsidRDefault="00D2298C" w:rsidP="00D2298C">
            <w:pPr>
              <w:jc w:val="both"/>
            </w:pPr>
            <w:r w:rsidRPr="0ED0BE87">
              <w:t>A member shall not speak more than once to a motion until every member who desires to speak has spoken once in Committee of the Whole.</w:t>
            </w:r>
          </w:p>
          <w:p w14:paraId="054B684A" w14:textId="775C2FDE" w:rsidR="00D2298C" w:rsidRDefault="00D2298C" w:rsidP="00D2298C">
            <w:pPr>
              <w:jc w:val="both"/>
            </w:pPr>
          </w:p>
        </w:tc>
        <w:tc>
          <w:tcPr>
            <w:tcW w:w="5089" w:type="dxa"/>
          </w:tcPr>
          <w:p w14:paraId="0C4DD618" w14:textId="1C37A3F4" w:rsidR="00D2298C" w:rsidRDefault="00D2298C" w:rsidP="00D2298C">
            <w:pPr>
              <w:jc w:val="both"/>
              <w:rPr>
                <w:b/>
                <w:bCs/>
                <w:lang w:val="fr-CA"/>
              </w:rPr>
            </w:pPr>
            <w:r w:rsidRPr="064FE442">
              <w:rPr>
                <w:b/>
                <w:bCs/>
                <w:lang w:val="fr-CA"/>
              </w:rPr>
              <w:t xml:space="preserve">22.17 Intervention: proposition, une fois, </w:t>
            </w:r>
          </w:p>
          <w:p w14:paraId="7259F1A8" w14:textId="5EF89A46" w:rsidR="00D2298C" w:rsidRDefault="00D2298C" w:rsidP="00D2298C">
            <w:pPr>
              <w:jc w:val="both"/>
              <w:rPr>
                <w:b/>
                <w:bCs/>
                <w:lang w:val="fr-CA"/>
              </w:rPr>
            </w:pPr>
            <w:r w:rsidRPr="064FE442">
              <w:rPr>
                <w:b/>
                <w:bCs/>
                <w:lang w:val="fr-CA"/>
              </w:rPr>
              <w:t xml:space="preserve">          jusqu'à ce que tous soient intervenus </w:t>
            </w:r>
          </w:p>
          <w:p w14:paraId="5EB00872" w14:textId="7E83093A" w:rsidR="00D2298C" w:rsidRDefault="00D2298C" w:rsidP="00D2298C">
            <w:pPr>
              <w:jc w:val="both"/>
              <w:rPr>
                <w:lang w:val="fr-CA"/>
              </w:rPr>
            </w:pPr>
            <w:r w:rsidRPr="064FE442">
              <w:rPr>
                <w:lang w:val="fr-CA"/>
              </w:rPr>
              <w:t>Un membre pourra s'exprimer à nouveau sur une proposition après que tous les membres qui veulent s'exprimer aient parlé une fois en Comité plénier.</w:t>
            </w:r>
          </w:p>
          <w:p w14:paraId="05BC9575" w14:textId="3D2BD7BF" w:rsidR="00D2298C" w:rsidRDefault="00D2298C" w:rsidP="00D2298C">
            <w:pPr>
              <w:jc w:val="both"/>
              <w:rPr>
                <w:lang w:val="fr-CA"/>
              </w:rPr>
            </w:pPr>
          </w:p>
        </w:tc>
      </w:tr>
      <w:tr w:rsidR="00D2298C" w:rsidRPr="00BD16FA" w14:paraId="0CD028C6" w14:textId="77777777" w:rsidTr="00554BC8">
        <w:trPr>
          <w:jc w:val="center"/>
        </w:trPr>
        <w:tc>
          <w:tcPr>
            <w:tcW w:w="5069" w:type="dxa"/>
          </w:tcPr>
          <w:p w14:paraId="4DF78608" w14:textId="3743237F" w:rsidR="00D2298C" w:rsidRDefault="00D2298C" w:rsidP="00D2298C">
            <w:pPr>
              <w:jc w:val="both"/>
              <w:rPr>
                <w:b/>
                <w:bCs/>
              </w:rPr>
            </w:pPr>
            <w:r w:rsidRPr="0ED0BE87">
              <w:rPr>
                <w:b/>
                <w:bCs/>
              </w:rPr>
              <w:t xml:space="preserve">22.18 Recorded vote - not required </w:t>
            </w:r>
          </w:p>
          <w:p w14:paraId="21FC9E2B" w14:textId="51F67F7C" w:rsidR="00D2298C" w:rsidRDefault="00D2298C" w:rsidP="00D2298C">
            <w:pPr>
              <w:jc w:val="both"/>
            </w:pPr>
            <w:r w:rsidRPr="0ED0BE87">
              <w:t>No recorded vote shall be required.</w:t>
            </w:r>
          </w:p>
          <w:p w14:paraId="5F410187" w14:textId="4E0A3E68" w:rsidR="00D2298C" w:rsidRDefault="00D2298C" w:rsidP="00D2298C">
            <w:pPr>
              <w:jc w:val="both"/>
            </w:pPr>
          </w:p>
        </w:tc>
        <w:tc>
          <w:tcPr>
            <w:tcW w:w="5089" w:type="dxa"/>
          </w:tcPr>
          <w:p w14:paraId="05C9DDCB" w14:textId="76567C32" w:rsidR="00D2298C" w:rsidRDefault="00D2298C" w:rsidP="00D2298C">
            <w:pPr>
              <w:jc w:val="both"/>
              <w:rPr>
                <w:b/>
                <w:bCs/>
                <w:lang w:val="fr-CA"/>
              </w:rPr>
            </w:pPr>
            <w:r w:rsidRPr="064FE442">
              <w:rPr>
                <w:b/>
                <w:bCs/>
                <w:lang w:val="fr-CA"/>
              </w:rPr>
              <w:t xml:space="preserve">22.18 Vote enregistré: non exigé </w:t>
            </w:r>
          </w:p>
          <w:p w14:paraId="14F0301E" w14:textId="6994A639" w:rsidR="00D2298C" w:rsidRDefault="00D2298C" w:rsidP="00D2298C">
            <w:pPr>
              <w:jc w:val="both"/>
              <w:rPr>
                <w:lang w:val="fr-CA"/>
              </w:rPr>
            </w:pPr>
            <w:r w:rsidRPr="064FE442">
              <w:rPr>
                <w:lang w:val="fr-CA"/>
              </w:rPr>
              <w:t>Aucun vote enregistré n'est exigé.</w:t>
            </w:r>
          </w:p>
        </w:tc>
      </w:tr>
      <w:tr w:rsidR="00D2298C" w:rsidRPr="00BD16FA" w14:paraId="15C28662" w14:textId="77777777" w:rsidTr="00554BC8">
        <w:trPr>
          <w:jc w:val="center"/>
        </w:trPr>
        <w:tc>
          <w:tcPr>
            <w:tcW w:w="5069" w:type="dxa"/>
          </w:tcPr>
          <w:p w14:paraId="52EE5DBB" w14:textId="35AFA18D" w:rsidR="00D2298C" w:rsidRDefault="00D2298C" w:rsidP="00D2298C">
            <w:pPr>
              <w:jc w:val="both"/>
              <w:rPr>
                <w:b/>
                <w:bCs/>
              </w:rPr>
            </w:pPr>
            <w:r w:rsidRPr="0ED0BE87">
              <w:rPr>
                <w:b/>
                <w:bCs/>
              </w:rPr>
              <w:t xml:space="preserve">22.19 Motion - to close debate - prohibited </w:t>
            </w:r>
          </w:p>
          <w:p w14:paraId="2E0A13D1" w14:textId="2C8AEA91" w:rsidR="00D2298C" w:rsidRDefault="00D2298C" w:rsidP="00D2298C">
            <w:pPr>
              <w:jc w:val="both"/>
            </w:pPr>
            <w:r w:rsidRPr="0ED0BE87">
              <w:t>A motion to put the previous question shall not be permitted in Committee of the Whole.</w:t>
            </w:r>
          </w:p>
          <w:p w14:paraId="0DF3BD78" w14:textId="4AF7BF3E" w:rsidR="00D2298C" w:rsidRDefault="00D2298C" w:rsidP="00D2298C">
            <w:pPr>
              <w:jc w:val="both"/>
            </w:pPr>
          </w:p>
        </w:tc>
        <w:tc>
          <w:tcPr>
            <w:tcW w:w="5089" w:type="dxa"/>
          </w:tcPr>
          <w:p w14:paraId="4C384D02" w14:textId="6695B6A3" w:rsidR="00D2298C" w:rsidRDefault="00D2298C" w:rsidP="00D2298C">
            <w:pPr>
              <w:jc w:val="both"/>
              <w:rPr>
                <w:b/>
                <w:bCs/>
                <w:lang w:val="fr-CA"/>
              </w:rPr>
            </w:pPr>
            <w:r w:rsidRPr="064FE442">
              <w:rPr>
                <w:b/>
                <w:bCs/>
                <w:lang w:val="fr-CA"/>
              </w:rPr>
              <w:t xml:space="preserve">22.19 Proposition: mettre fin au </w:t>
            </w:r>
          </w:p>
          <w:p w14:paraId="6E5E17B8" w14:textId="64E994CA" w:rsidR="00D2298C" w:rsidRDefault="00D2298C" w:rsidP="00D2298C">
            <w:pPr>
              <w:jc w:val="both"/>
              <w:rPr>
                <w:b/>
                <w:bCs/>
                <w:lang w:val="fr-CA"/>
              </w:rPr>
            </w:pPr>
            <w:r w:rsidRPr="064FE442">
              <w:rPr>
                <w:b/>
                <w:bCs/>
                <w:lang w:val="fr-CA"/>
              </w:rPr>
              <w:t xml:space="preserve">          débat, interdiction </w:t>
            </w:r>
          </w:p>
          <w:p w14:paraId="3F09AD76" w14:textId="26CC8A6F" w:rsidR="00D2298C" w:rsidRDefault="00D2298C" w:rsidP="00D2298C">
            <w:pPr>
              <w:jc w:val="both"/>
              <w:rPr>
                <w:lang w:val="fr-CA"/>
              </w:rPr>
            </w:pPr>
            <w:r w:rsidRPr="064FE442">
              <w:rPr>
                <w:lang w:val="fr-CA"/>
              </w:rPr>
              <w:t>Une proposition visant à mettre la question précédente aux voix n'est pas autorisée en Comité Plénier.</w:t>
            </w:r>
          </w:p>
          <w:p w14:paraId="33460219" w14:textId="2EF5871F" w:rsidR="00D2298C" w:rsidRDefault="00D2298C" w:rsidP="00D2298C">
            <w:pPr>
              <w:jc w:val="both"/>
              <w:rPr>
                <w:lang w:val="fr-CA"/>
              </w:rPr>
            </w:pPr>
          </w:p>
        </w:tc>
      </w:tr>
      <w:tr w:rsidR="00D2298C" w:rsidRPr="00BD16FA" w14:paraId="5799951A" w14:textId="77777777" w:rsidTr="00554BC8">
        <w:trPr>
          <w:jc w:val="center"/>
        </w:trPr>
        <w:tc>
          <w:tcPr>
            <w:tcW w:w="5069" w:type="dxa"/>
          </w:tcPr>
          <w:p w14:paraId="4DDD1DA9" w14:textId="10E9E540" w:rsidR="00D2298C" w:rsidRDefault="00D2298C" w:rsidP="00D2298C">
            <w:pPr>
              <w:jc w:val="both"/>
              <w:rPr>
                <w:b/>
                <w:bCs/>
              </w:rPr>
            </w:pPr>
            <w:r w:rsidRPr="0ED0BE87">
              <w:rPr>
                <w:b/>
                <w:bCs/>
              </w:rPr>
              <w:t xml:space="preserve">22.20 Chair - permitted a position - </w:t>
            </w:r>
          </w:p>
          <w:p w14:paraId="21EDD614" w14:textId="2F270407" w:rsidR="00D2298C" w:rsidRDefault="00D2298C" w:rsidP="00D2298C">
            <w:pPr>
              <w:jc w:val="both"/>
              <w:rPr>
                <w:b/>
                <w:bCs/>
              </w:rPr>
            </w:pPr>
            <w:r w:rsidRPr="0ED0BE87">
              <w:rPr>
                <w:b/>
                <w:bCs/>
              </w:rPr>
              <w:t xml:space="preserve">          without leaving </w:t>
            </w:r>
          </w:p>
          <w:p w14:paraId="1818573F" w14:textId="2C026FED" w:rsidR="00D2298C" w:rsidRDefault="00D2298C" w:rsidP="00D2298C">
            <w:pPr>
              <w:jc w:val="both"/>
            </w:pPr>
            <w:r w:rsidRPr="0ED0BE87">
              <w:t xml:space="preserve">The Committee Chair or other presiding member may take a definite position and endeavor to persuade the Committee of the Whole on that position without leaving the chair in Committee of the Whole. </w:t>
            </w:r>
          </w:p>
          <w:p w14:paraId="12B6BA60" w14:textId="1F9C502E" w:rsidR="00D2298C" w:rsidRDefault="00D2298C" w:rsidP="00D2298C">
            <w:pPr>
              <w:jc w:val="both"/>
              <w:rPr>
                <w:b/>
                <w:bCs/>
              </w:rPr>
            </w:pPr>
          </w:p>
        </w:tc>
        <w:tc>
          <w:tcPr>
            <w:tcW w:w="5089" w:type="dxa"/>
          </w:tcPr>
          <w:p w14:paraId="5933EE2F" w14:textId="573AAE34" w:rsidR="00D2298C" w:rsidRDefault="00D2298C" w:rsidP="00D2298C">
            <w:pPr>
              <w:jc w:val="both"/>
              <w:rPr>
                <w:b/>
                <w:bCs/>
                <w:lang w:val="fr-CA"/>
              </w:rPr>
            </w:pPr>
            <w:r w:rsidRPr="064FE442">
              <w:rPr>
                <w:b/>
                <w:bCs/>
                <w:lang w:val="fr-CA"/>
              </w:rPr>
              <w:t xml:space="preserve">22.20 Président/Présidente: autorisé à adopter </w:t>
            </w:r>
          </w:p>
          <w:p w14:paraId="30B40F52" w14:textId="07AF36B9" w:rsidR="00D2298C" w:rsidRDefault="00D2298C" w:rsidP="00D2298C">
            <w:pPr>
              <w:jc w:val="both"/>
              <w:rPr>
                <w:b/>
                <w:bCs/>
                <w:lang w:val="fr-CA"/>
              </w:rPr>
            </w:pPr>
            <w:r w:rsidRPr="064FE442">
              <w:rPr>
                <w:b/>
                <w:bCs/>
                <w:lang w:val="fr-CA"/>
              </w:rPr>
              <w:t xml:space="preserve">          une position, sans quitter la présidence </w:t>
            </w:r>
          </w:p>
          <w:p w14:paraId="322788E2" w14:textId="0F9C4DAE" w:rsidR="00D2298C" w:rsidRDefault="00D2298C" w:rsidP="00D2298C">
            <w:pPr>
              <w:jc w:val="both"/>
              <w:rPr>
                <w:lang w:val="fr-CA"/>
              </w:rPr>
            </w:pPr>
            <w:r w:rsidRPr="064FE442">
              <w:rPr>
                <w:lang w:val="fr-CA"/>
              </w:rPr>
              <w:t>Le président/la présidente du comité ou un autre membre présidant peut adopter une position ferme et s'efforcer de persuader les membres du Comité plénier de cette position sans quitter la présidence du Comité Plénier.</w:t>
            </w:r>
          </w:p>
        </w:tc>
      </w:tr>
      <w:tr w:rsidR="00D2298C" w:rsidRPr="00BD16FA" w14:paraId="2F252BD0" w14:textId="77777777" w:rsidTr="00554BC8">
        <w:trPr>
          <w:jc w:val="center"/>
        </w:trPr>
        <w:tc>
          <w:tcPr>
            <w:tcW w:w="5069" w:type="dxa"/>
          </w:tcPr>
          <w:p w14:paraId="5C2274C2" w14:textId="3877E0FE" w:rsidR="00D2298C" w:rsidRDefault="00D2298C" w:rsidP="00D2298C">
            <w:pPr>
              <w:jc w:val="both"/>
              <w:rPr>
                <w:b/>
                <w:bCs/>
              </w:rPr>
            </w:pPr>
            <w:r w:rsidRPr="0ED0BE87">
              <w:rPr>
                <w:b/>
                <w:bCs/>
              </w:rPr>
              <w:t xml:space="preserve">22.21 Point of order - procedure - </w:t>
            </w:r>
          </w:p>
          <w:p w14:paraId="217DC123" w14:textId="74CC99F6" w:rsidR="00D2298C" w:rsidRDefault="00D2298C" w:rsidP="00D2298C">
            <w:pPr>
              <w:jc w:val="both"/>
              <w:rPr>
                <w:b/>
                <w:bCs/>
              </w:rPr>
            </w:pPr>
            <w:r w:rsidRPr="0ED0BE87">
              <w:rPr>
                <w:b/>
                <w:bCs/>
              </w:rPr>
              <w:t xml:space="preserve">          decision - Chair </w:t>
            </w:r>
          </w:p>
          <w:p w14:paraId="2A2B3707" w14:textId="5DEA8808" w:rsidR="00D2298C" w:rsidRDefault="00D2298C" w:rsidP="00D2298C">
            <w:pPr>
              <w:jc w:val="both"/>
            </w:pPr>
            <w:r w:rsidRPr="0ED0BE87">
              <w:t>When a point of order or procedure is raised or when a member is called to order in Committee of the Whole, the same procedure shall be adopted as in Council.</w:t>
            </w:r>
          </w:p>
          <w:p w14:paraId="7F881473" w14:textId="73F29372" w:rsidR="00D2298C" w:rsidRDefault="00D2298C" w:rsidP="00D2298C">
            <w:pPr>
              <w:jc w:val="both"/>
            </w:pPr>
          </w:p>
        </w:tc>
        <w:tc>
          <w:tcPr>
            <w:tcW w:w="5089" w:type="dxa"/>
          </w:tcPr>
          <w:p w14:paraId="5EC78161" w14:textId="1073A2AA" w:rsidR="00D2298C" w:rsidRDefault="00D2298C" w:rsidP="00D2298C">
            <w:pPr>
              <w:jc w:val="both"/>
              <w:rPr>
                <w:b/>
                <w:bCs/>
                <w:lang w:val="fr-CA"/>
              </w:rPr>
            </w:pPr>
            <w:r w:rsidRPr="064FE442">
              <w:rPr>
                <w:b/>
                <w:bCs/>
                <w:lang w:val="fr-CA"/>
              </w:rPr>
              <w:t xml:space="preserve">22.21 Rappel au règlement: procédure, </w:t>
            </w:r>
          </w:p>
          <w:p w14:paraId="2B069A3E" w14:textId="22206516" w:rsidR="00D2298C" w:rsidRDefault="00D2298C" w:rsidP="00D2298C">
            <w:pPr>
              <w:jc w:val="both"/>
              <w:rPr>
                <w:b/>
                <w:bCs/>
                <w:lang w:val="fr-CA"/>
              </w:rPr>
            </w:pPr>
            <w:r w:rsidRPr="064FE442">
              <w:rPr>
                <w:b/>
                <w:bCs/>
                <w:lang w:val="fr-CA"/>
              </w:rPr>
              <w:t xml:space="preserve">          décision, président /présidente </w:t>
            </w:r>
          </w:p>
          <w:p w14:paraId="3B63C75D" w14:textId="48941BF4" w:rsidR="00D2298C" w:rsidRDefault="00D2298C" w:rsidP="00D2298C">
            <w:pPr>
              <w:jc w:val="both"/>
              <w:rPr>
                <w:lang w:val="fr-CA"/>
              </w:rPr>
            </w:pPr>
            <w:r w:rsidRPr="064FE442">
              <w:rPr>
                <w:lang w:val="fr-CA"/>
              </w:rPr>
              <w:t>Lorsqu'un membre formule un rappel au règlement ou soulève une question de procédure, ou qu'il est rappelé à l'ordre au Comité plénier, la même procédure doit être adoptée comme elle l'est au conseil.</w:t>
            </w:r>
          </w:p>
          <w:p w14:paraId="626ED0A8" w14:textId="09C6E998" w:rsidR="00D2298C" w:rsidRDefault="00D2298C" w:rsidP="00D2298C">
            <w:pPr>
              <w:jc w:val="both"/>
              <w:rPr>
                <w:lang w:val="fr-CA"/>
              </w:rPr>
            </w:pPr>
          </w:p>
        </w:tc>
      </w:tr>
      <w:tr w:rsidR="00D2298C" w:rsidRPr="00BD16FA" w14:paraId="042A91E2" w14:textId="77777777" w:rsidTr="00554BC8">
        <w:trPr>
          <w:jc w:val="center"/>
        </w:trPr>
        <w:tc>
          <w:tcPr>
            <w:tcW w:w="5069" w:type="dxa"/>
          </w:tcPr>
          <w:p w14:paraId="3AE064AF" w14:textId="13C84AF1" w:rsidR="00D2298C" w:rsidRDefault="00D2298C" w:rsidP="00D2298C">
            <w:pPr>
              <w:jc w:val="both"/>
              <w:rPr>
                <w:b/>
                <w:bCs/>
              </w:rPr>
            </w:pPr>
            <w:r w:rsidRPr="0ED0BE87">
              <w:rPr>
                <w:b/>
                <w:bCs/>
              </w:rPr>
              <w:t xml:space="preserve">22.22 Delegations - hearing of- rules </w:t>
            </w:r>
          </w:p>
          <w:p w14:paraId="5FA7FB4D" w14:textId="7C541F67" w:rsidR="00D2298C" w:rsidRDefault="00D2298C" w:rsidP="00D2298C">
            <w:pPr>
              <w:jc w:val="both"/>
            </w:pPr>
            <w:r w:rsidRPr="0ED0BE87">
              <w:t>When a person or a representative of any group is scheduled to address Committee of the Whole a copy of the presentation shall be submitted to the City Clerk prior to 4:00 p.m. on the Wednesday preceding the scheduled Committee of the Whole meeting.</w:t>
            </w:r>
          </w:p>
          <w:p w14:paraId="735FBC41" w14:textId="3ABA10E3" w:rsidR="00D2298C" w:rsidRDefault="00D2298C" w:rsidP="00D2298C">
            <w:pPr>
              <w:jc w:val="both"/>
            </w:pPr>
          </w:p>
        </w:tc>
        <w:tc>
          <w:tcPr>
            <w:tcW w:w="5089" w:type="dxa"/>
          </w:tcPr>
          <w:p w14:paraId="6F8BD9F8" w14:textId="2589F0C6" w:rsidR="00D2298C" w:rsidRDefault="00D2298C" w:rsidP="00D2298C">
            <w:pPr>
              <w:jc w:val="both"/>
              <w:rPr>
                <w:b/>
                <w:bCs/>
                <w:lang w:val="fr-CA"/>
              </w:rPr>
            </w:pPr>
            <w:r w:rsidRPr="064FE442">
              <w:rPr>
                <w:b/>
                <w:bCs/>
                <w:lang w:val="fr-CA"/>
              </w:rPr>
              <w:t xml:space="preserve">22.22 Délégations: intervention, règles </w:t>
            </w:r>
          </w:p>
          <w:p w14:paraId="6A2626DC" w14:textId="05FD66B5" w:rsidR="00D2298C" w:rsidRDefault="00D2298C" w:rsidP="00D2298C">
            <w:pPr>
              <w:jc w:val="both"/>
              <w:rPr>
                <w:lang w:val="fr-CA"/>
              </w:rPr>
            </w:pPr>
            <w:r w:rsidRPr="064FE442">
              <w:rPr>
                <w:lang w:val="fr-CA"/>
              </w:rPr>
              <w:t>Lorsqu'une personne ou le représentant d'un groupe doit s'adresser au Comité plénier, une copie de la présentation doit être soumise au greffier/greffière avant 16 h le mercredi précédant la réunion prévue du Comité plénier.</w:t>
            </w:r>
          </w:p>
        </w:tc>
      </w:tr>
      <w:tr w:rsidR="00D2298C" w:rsidRPr="00BD16FA" w14:paraId="31A2AE9A" w14:textId="77777777" w:rsidTr="00554BC8">
        <w:trPr>
          <w:jc w:val="center"/>
        </w:trPr>
        <w:tc>
          <w:tcPr>
            <w:tcW w:w="5069" w:type="dxa"/>
          </w:tcPr>
          <w:p w14:paraId="2AC5C80C" w14:textId="007B5C77" w:rsidR="00D2298C" w:rsidRDefault="00D2298C" w:rsidP="00D2298C">
            <w:pPr>
              <w:jc w:val="both"/>
              <w:rPr>
                <w:b/>
                <w:bCs/>
              </w:rPr>
            </w:pPr>
            <w:r w:rsidRPr="0ED0BE87">
              <w:rPr>
                <w:b/>
                <w:bCs/>
              </w:rPr>
              <w:t xml:space="preserve">22.23 Delegation/Presentation - prior notice </w:t>
            </w:r>
          </w:p>
          <w:p w14:paraId="0AEF7A47" w14:textId="3869AC00" w:rsidR="00D2298C" w:rsidRDefault="00D2298C" w:rsidP="00D2298C">
            <w:pPr>
              <w:jc w:val="both"/>
            </w:pPr>
            <w:r w:rsidRPr="0ED0BE87">
              <w:t>When a person or representative of any group of persons wishes to address Committee of the Whole he/she shall submit a request in writing to the City Clerk, addressed to the Mayor and Council, prior to 4:00 p.m. on the Wednesday preceding a Regular Council meeting.</w:t>
            </w:r>
          </w:p>
          <w:p w14:paraId="1D495E8D" w14:textId="0109FEB9" w:rsidR="00D2298C" w:rsidRDefault="00D2298C" w:rsidP="00D2298C">
            <w:pPr>
              <w:jc w:val="both"/>
            </w:pPr>
          </w:p>
        </w:tc>
        <w:tc>
          <w:tcPr>
            <w:tcW w:w="5089" w:type="dxa"/>
          </w:tcPr>
          <w:p w14:paraId="68D8D36C" w14:textId="47ED5AD0" w:rsidR="00D2298C" w:rsidRDefault="00D2298C" w:rsidP="00D2298C">
            <w:pPr>
              <w:jc w:val="both"/>
              <w:rPr>
                <w:b/>
                <w:bCs/>
                <w:lang w:val="fr-CA"/>
              </w:rPr>
            </w:pPr>
            <w:r w:rsidRPr="064FE442">
              <w:rPr>
                <w:b/>
                <w:bCs/>
                <w:lang w:val="fr-CA"/>
              </w:rPr>
              <w:t xml:space="preserve">22.23 Délégations et présentations: préavis </w:t>
            </w:r>
          </w:p>
          <w:p w14:paraId="7E932B42" w14:textId="0451361D" w:rsidR="00D2298C" w:rsidRDefault="00D2298C" w:rsidP="00D2298C">
            <w:pPr>
              <w:jc w:val="both"/>
              <w:rPr>
                <w:lang w:val="fr-CA"/>
              </w:rPr>
            </w:pPr>
            <w:r w:rsidRPr="064FE442">
              <w:rPr>
                <w:lang w:val="fr-CA"/>
              </w:rPr>
              <w:t>Lorsqu'une personne ou le représentant d'un groupe de personnes veut s'adresser au Comité plénier, il doit présenter une demande par écrit au greffier/greffière, adressée au maire et au conseil, avant 16 h le mercredi précédant une réunion ordinaire du conseil.</w:t>
            </w:r>
          </w:p>
          <w:p w14:paraId="67BECCC8" w14:textId="34BAF391" w:rsidR="00D2298C" w:rsidRDefault="00D2298C" w:rsidP="00D2298C">
            <w:pPr>
              <w:jc w:val="both"/>
              <w:rPr>
                <w:lang w:val="fr-CA"/>
              </w:rPr>
            </w:pPr>
          </w:p>
        </w:tc>
      </w:tr>
      <w:tr w:rsidR="00D2298C" w:rsidRPr="00BD16FA" w14:paraId="07C713FB" w14:textId="77777777" w:rsidTr="00554BC8">
        <w:trPr>
          <w:jc w:val="center"/>
        </w:trPr>
        <w:tc>
          <w:tcPr>
            <w:tcW w:w="5069" w:type="dxa"/>
          </w:tcPr>
          <w:p w14:paraId="4EEB4DF4" w14:textId="07351089" w:rsidR="00D2298C" w:rsidRDefault="00D2298C" w:rsidP="00D2298C">
            <w:pPr>
              <w:jc w:val="both"/>
              <w:rPr>
                <w:b/>
                <w:bCs/>
              </w:rPr>
            </w:pPr>
            <w:r w:rsidRPr="0ED0BE87">
              <w:rPr>
                <w:b/>
                <w:bCs/>
              </w:rPr>
              <w:t xml:space="preserve">22.24 Address - no notice - majority consent- </w:t>
            </w:r>
          </w:p>
          <w:p w14:paraId="078935B2" w14:textId="00F1714A" w:rsidR="00D2298C" w:rsidRDefault="00D2298C" w:rsidP="00D2298C">
            <w:pPr>
              <w:jc w:val="both"/>
              <w:rPr>
                <w:b/>
                <w:bCs/>
              </w:rPr>
            </w:pPr>
            <w:r w:rsidRPr="0ED0BE87">
              <w:rPr>
                <w:b/>
                <w:bCs/>
              </w:rPr>
              <w:t xml:space="preserve">          required </w:t>
            </w:r>
          </w:p>
          <w:p w14:paraId="749A52DA" w14:textId="7944ADD5" w:rsidR="00D2298C" w:rsidRDefault="00D2298C" w:rsidP="00D2298C">
            <w:pPr>
              <w:jc w:val="both"/>
            </w:pPr>
            <w:r w:rsidRPr="0ED0BE87">
              <w:t>No person or representative of a group of persons who has not received the prior consent of the Council or Committee of the Whole will be permitted to address the Committee without the consent of a majority of the membership of Council.</w:t>
            </w:r>
          </w:p>
          <w:p w14:paraId="6B18795F" w14:textId="671D0384" w:rsidR="00D2298C" w:rsidRDefault="00D2298C" w:rsidP="00D2298C">
            <w:pPr>
              <w:jc w:val="both"/>
            </w:pPr>
          </w:p>
        </w:tc>
        <w:tc>
          <w:tcPr>
            <w:tcW w:w="5089" w:type="dxa"/>
          </w:tcPr>
          <w:p w14:paraId="46BC0C29" w14:textId="66969303" w:rsidR="00D2298C" w:rsidRDefault="00D2298C" w:rsidP="00D2298C">
            <w:pPr>
              <w:jc w:val="both"/>
              <w:rPr>
                <w:b/>
                <w:bCs/>
                <w:lang w:val="fr-CA"/>
              </w:rPr>
            </w:pPr>
            <w:r w:rsidRPr="064FE442">
              <w:rPr>
                <w:b/>
                <w:bCs/>
                <w:lang w:val="fr-CA"/>
              </w:rPr>
              <w:t xml:space="preserve">22.24 Adresse: aucun avis, consentement </w:t>
            </w:r>
          </w:p>
          <w:p w14:paraId="62580222" w14:textId="57C15F26" w:rsidR="00D2298C" w:rsidRDefault="00D2298C" w:rsidP="00D2298C">
            <w:pPr>
              <w:jc w:val="both"/>
              <w:rPr>
                <w:b/>
                <w:bCs/>
                <w:lang w:val="fr-CA"/>
              </w:rPr>
            </w:pPr>
            <w:r w:rsidRPr="064FE442">
              <w:rPr>
                <w:b/>
                <w:bCs/>
                <w:lang w:val="fr-CA"/>
              </w:rPr>
              <w:t xml:space="preserve">          majoritaire, exigence </w:t>
            </w:r>
          </w:p>
          <w:p w14:paraId="7BA675A5" w14:textId="335CE51D" w:rsidR="00D2298C" w:rsidRDefault="00D2298C" w:rsidP="00D2298C">
            <w:pPr>
              <w:jc w:val="both"/>
              <w:rPr>
                <w:lang w:val="fr-CA"/>
              </w:rPr>
            </w:pPr>
            <w:r w:rsidRPr="064FE442">
              <w:rPr>
                <w:lang w:val="fr-CA"/>
              </w:rPr>
              <w:t>Une personne ou le représentant d'un groupe de personnes qui n'a pas reçu de consentement préalable du conseil ou du Comité plénier ne peut s'adresser au comité sans obtenir le consentement de la majorité des membres du conseil.</w:t>
            </w:r>
          </w:p>
        </w:tc>
      </w:tr>
      <w:tr w:rsidR="00D2298C" w:rsidRPr="00BD16FA" w14:paraId="16F2220C" w14:textId="77777777" w:rsidTr="00554BC8">
        <w:trPr>
          <w:jc w:val="center"/>
        </w:trPr>
        <w:tc>
          <w:tcPr>
            <w:tcW w:w="5069" w:type="dxa"/>
          </w:tcPr>
          <w:p w14:paraId="632AB736" w14:textId="216F4F7E" w:rsidR="00D2298C" w:rsidRDefault="00D2298C" w:rsidP="00D2298C">
            <w:pPr>
              <w:jc w:val="both"/>
              <w:rPr>
                <w:b/>
                <w:bCs/>
              </w:rPr>
            </w:pPr>
            <w:r w:rsidRPr="0ED0BE87">
              <w:rPr>
                <w:b/>
                <w:bCs/>
              </w:rPr>
              <w:t xml:space="preserve">22.25 Address - maximum duration </w:t>
            </w:r>
          </w:p>
          <w:p w14:paraId="7EDA5B64" w14:textId="68A49963" w:rsidR="00D2298C" w:rsidRDefault="00D2298C" w:rsidP="00D2298C">
            <w:pPr>
              <w:jc w:val="both"/>
            </w:pPr>
            <w:r w:rsidRPr="0ED0BE87">
              <w:t>Except with the majority consent of the Committee of the Whole, no person shall address the Committee for more than twenty minutes, exclusive of the time required to answer questions put to him/her by the Committee, except that a group of persons may have more than one spokesperson provided that the total length of time such spokesperson addresses the Committee shall not exceed thirty minutes, exclusive of the time required to answer questions put to them by Committee.</w:t>
            </w:r>
          </w:p>
          <w:p w14:paraId="3F16B7D1" w14:textId="27AE0DD4" w:rsidR="00D2298C" w:rsidRDefault="00D2298C" w:rsidP="00D2298C">
            <w:pPr>
              <w:jc w:val="both"/>
            </w:pPr>
          </w:p>
        </w:tc>
        <w:tc>
          <w:tcPr>
            <w:tcW w:w="5089" w:type="dxa"/>
          </w:tcPr>
          <w:p w14:paraId="1E8E2745" w14:textId="25A1C5C6" w:rsidR="00D2298C" w:rsidRDefault="00D2298C" w:rsidP="00D2298C">
            <w:pPr>
              <w:jc w:val="both"/>
              <w:rPr>
                <w:b/>
                <w:bCs/>
                <w:lang w:val="fr-CA"/>
              </w:rPr>
            </w:pPr>
            <w:r w:rsidRPr="064FE442">
              <w:rPr>
                <w:b/>
                <w:bCs/>
                <w:lang w:val="fr-CA"/>
              </w:rPr>
              <w:t xml:space="preserve">22.25 Adresse: durée maximale </w:t>
            </w:r>
          </w:p>
          <w:p w14:paraId="109BD608" w14:textId="5C7B282B" w:rsidR="00D2298C" w:rsidRDefault="00D2298C" w:rsidP="00D2298C">
            <w:pPr>
              <w:jc w:val="both"/>
              <w:rPr>
                <w:lang w:val="fr-CA"/>
              </w:rPr>
            </w:pPr>
            <w:r w:rsidRPr="064FE442">
              <w:rPr>
                <w:lang w:val="fr-CA"/>
              </w:rPr>
              <w:t>Sauf sur consentement majoritaire du Comité plénier, personne ne peut s'adresser au comité pendant plus de vingt minutes, sans compter le temps nécessaire pour répondre aux questions que lui pose le comité, mis à part le fait qu'un groupe de personnes puisse avoir plus d'un porte-parole, à condition que la période totale durant laquelle les porte-parole s'adressent au comité ne dépasse pas vingt minutes, sans compter le temps nécessaire pour répondre aux questions que leur pose le comité.</w:t>
            </w:r>
          </w:p>
          <w:p w14:paraId="59040D15" w14:textId="59820F8A" w:rsidR="00D2298C" w:rsidRDefault="00D2298C" w:rsidP="00D2298C">
            <w:pPr>
              <w:jc w:val="both"/>
              <w:rPr>
                <w:lang w:val="fr-CA"/>
              </w:rPr>
            </w:pPr>
          </w:p>
        </w:tc>
      </w:tr>
      <w:tr w:rsidR="00D2298C" w:rsidRPr="00BD16FA" w14:paraId="1A233D8E" w14:textId="77777777" w:rsidTr="00554BC8">
        <w:trPr>
          <w:jc w:val="center"/>
        </w:trPr>
        <w:tc>
          <w:tcPr>
            <w:tcW w:w="5069" w:type="dxa"/>
          </w:tcPr>
          <w:p w14:paraId="6DEAFB65" w14:textId="1A0B95AF" w:rsidR="00D2298C" w:rsidRDefault="00D2298C" w:rsidP="00D2298C">
            <w:pPr>
              <w:jc w:val="both"/>
              <w:rPr>
                <w:b/>
                <w:bCs/>
              </w:rPr>
            </w:pPr>
            <w:r w:rsidRPr="0ED0BE87">
              <w:rPr>
                <w:b/>
                <w:bCs/>
              </w:rPr>
              <w:t>22.26 New motion - notice - in writing -</w:t>
            </w:r>
          </w:p>
          <w:p w14:paraId="124238A3" w14:textId="0BB7221B" w:rsidR="00D2298C" w:rsidRDefault="00D2298C" w:rsidP="00D2298C">
            <w:pPr>
              <w:jc w:val="both"/>
              <w:rPr>
                <w:b/>
                <w:bCs/>
              </w:rPr>
            </w:pPr>
            <w:r w:rsidRPr="0ED0BE87">
              <w:rPr>
                <w:b/>
                <w:bCs/>
              </w:rPr>
              <w:t xml:space="preserve">          deadline </w:t>
            </w:r>
          </w:p>
          <w:p w14:paraId="59BCF3A5" w14:textId="7BB993DF" w:rsidR="00D2298C" w:rsidRDefault="00D2298C" w:rsidP="00D2298C">
            <w:pPr>
              <w:jc w:val="both"/>
            </w:pPr>
            <w:r w:rsidRPr="0ED0BE87">
              <w:t>A member of Committee of the Whole wishing to introduce a motion, other than the type listed in Sections 16.7 through 16.23 inclusive, for consideration by Committee of the Whole shall deliver the motion in writing to the Clerk by 4:00 pm on the Wednesday before the meeting of Committee of the Whole and shall provide the background associated with the item and the proposed motion.</w:t>
            </w:r>
          </w:p>
          <w:p w14:paraId="3D1D11EC" w14:textId="4D80D530" w:rsidR="00D2298C" w:rsidRDefault="00D2298C" w:rsidP="00D2298C">
            <w:pPr>
              <w:jc w:val="both"/>
            </w:pPr>
          </w:p>
        </w:tc>
        <w:tc>
          <w:tcPr>
            <w:tcW w:w="5089" w:type="dxa"/>
          </w:tcPr>
          <w:p w14:paraId="66FD9DC5" w14:textId="3DCF7680" w:rsidR="00D2298C" w:rsidRDefault="00D2298C" w:rsidP="00D2298C">
            <w:pPr>
              <w:jc w:val="both"/>
              <w:rPr>
                <w:b/>
                <w:bCs/>
                <w:lang w:val="fr-CA"/>
              </w:rPr>
            </w:pPr>
            <w:r w:rsidRPr="064FE442">
              <w:rPr>
                <w:b/>
                <w:bCs/>
                <w:lang w:val="fr-CA"/>
              </w:rPr>
              <w:t xml:space="preserve">22.26 Nouvelle proposition: avis, par écrit, </w:t>
            </w:r>
          </w:p>
          <w:p w14:paraId="30C0775B" w14:textId="605BA5B7" w:rsidR="00D2298C" w:rsidRDefault="00D2298C" w:rsidP="00D2298C">
            <w:pPr>
              <w:jc w:val="both"/>
              <w:rPr>
                <w:b/>
                <w:bCs/>
                <w:lang w:val="fr-CA"/>
              </w:rPr>
            </w:pPr>
            <w:r w:rsidRPr="064FE442">
              <w:rPr>
                <w:b/>
                <w:bCs/>
                <w:lang w:val="fr-CA"/>
              </w:rPr>
              <w:t xml:space="preserve">         délai </w:t>
            </w:r>
          </w:p>
          <w:p w14:paraId="21D2F3AD" w14:textId="04A0A8BE" w:rsidR="00D2298C" w:rsidRDefault="00D2298C" w:rsidP="00D2298C">
            <w:pPr>
              <w:jc w:val="both"/>
              <w:rPr>
                <w:lang w:val="fr-CA"/>
              </w:rPr>
            </w:pPr>
            <w:r w:rsidRPr="064FE442">
              <w:rPr>
                <w:lang w:val="fr-CA"/>
              </w:rPr>
              <w:t>Un membre du Comité plénier qui veut présenter une proposition différente de celles énumérées dans les sections 16.7 à 16.23 inclusivement aux fins d'examen par le Comité plénier doit présenter la proposition par écrit au greffier/greffière avant 16 h le mercredi précédant la réunion du Comité plénier et doit comprendre des renseignements généraux relatifs à la question et à la proposition présentée.</w:t>
            </w:r>
          </w:p>
          <w:p w14:paraId="0F65450D" w14:textId="7BB4F387" w:rsidR="00D2298C" w:rsidRDefault="00D2298C" w:rsidP="00D2298C">
            <w:pPr>
              <w:jc w:val="both"/>
              <w:rPr>
                <w:lang w:val="fr-CA"/>
              </w:rPr>
            </w:pPr>
          </w:p>
        </w:tc>
      </w:tr>
      <w:tr w:rsidR="00D2298C" w:rsidRPr="00BD16FA" w14:paraId="5DE162F4" w14:textId="77777777" w:rsidTr="00554BC8">
        <w:trPr>
          <w:jc w:val="center"/>
        </w:trPr>
        <w:tc>
          <w:tcPr>
            <w:tcW w:w="5069" w:type="dxa"/>
          </w:tcPr>
          <w:p w14:paraId="777B5509" w14:textId="1BA6722C" w:rsidR="00D2298C" w:rsidRDefault="00D2298C" w:rsidP="00D2298C">
            <w:pPr>
              <w:jc w:val="both"/>
              <w:rPr>
                <w:b/>
                <w:bCs/>
              </w:rPr>
            </w:pPr>
            <w:r w:rsidRPr="0ED0BE87">
              <w:rPr>
                <w:b/>
                <w:bCs/>
              </w:rPr>
              <w:t xml:space="preserve">22.27 Report - to Council - all matters - </w:t>
            </w:r>
          </w:p>
          <w:p w14:paraId="6F0BADA0" w14:textId="40A08A01" w:rsidR="00D2298C" w:rsidRDefault="00D2298C" w:rsidP="00D2298C">
            <w:pPr>
              <w:jc w:val="both"/>
              <w:rPr>
                <w:b/>
                <w:bCs/>
              </w:rPr>
            </w:pPr>
            <w:r w:rsidRPr="0ED0BE87">
              <w:rPr>
                <w:b/>
                <w:bCs/>
              </w:rPr>
              <w:t xml:space="preserve">          recommendations </w:t>
            </w:r>
          </w:p>
          <w:p w14:paraId="324F1FFC" w14:textId="0AEB593D" w:rsidR="00D2298C" w:rsidRDefault="00D2298C" w:rsidP="00D2298C">
            <w:pPr>
              <w:jc w:val="both"/>
            </w:pPr>
            <w:r w:rsidRPr="0ED0BE87">
              <w:t>Committee of the Whole shall report to Council on all matters connected with the duties imposed on it and all matters referred to it and shall recommend such action as it deems appropriate.</w:t>
            </w:r>
          </w:p>
          <w:p w14:paraId="412EDFFB" w14:textId="26C73C92" w:rsidR="00D2298C" w:rsidRDefault="00D2298C" w:rsidP="00D2298C">
            <w:pPr>
              <w:jc w:val="both"/>
            </w:pPr>
          </w:p>
        </w:tc>
        <w:tc>
          <w:tcPr>
            <w:tcW w:w="5089" w:type="dxa"/>
          </w:tcPr>
          <w:p w14:paraId="7A35E350" w14:textId="746C96E9" w:rsidR="00D2298C" w:rsidRDefault="00D2298C" w:rsidP="00D2298C">
            <w:pPr>
              <w:jc w:val="both"/>
              <w:rPr>
                <w:b/>
                <w:bCs/>
                <w:lang w:val="fr-CA"/>
              </w:rPr>
            </w:pPr>
            <w:r w:rsidRPr="064FE442">
              <w:rPr>
                <w:b/>
                <w:bCs/>
                <w:lang w:val="fr-CA"/>
              </w:rPr>
              <w:t xml:space="preserve">22.27 Rapport: à l'intention du conseil, toutes </w:t>
            </w:r>
          </w:p>
          <w:p w14:paraId="6EE76C66" w14:textId="08C25A2E" w:rsidR="00D2298C" w:rsidRDefault="00D2298C" w:rsidP="00D2298C">
            <w:pPr>
              <w:jc w:val="both"/>
              <w:rPr>
                <w:b/>
                <w:bCs/>
                <w:lang w:val="fr-CA"/>
              </w:rPr>
            </w:pPr>
            <w:r w:rsidRPr="064FE442">
              <w:rPr>
                <w:b/>
                <w:bCs/>
                <w:lang w:val="fr-CA"/>
              </w:rPr>
              <w:t xml:space="preserve">          questions, recommandations </w:t>
            </w:r>
          </w:p>
          <w:p w14:paraId="28F79189" w14:textId="32F69849" w:rsidR="00D2298C" w:rsidRDefault="00D2298C" w:rsidP="00D2298C">
            <w:pPr>
              <w:jc w:val="both"/>
              <w:rPr>
                <w:lang w:val="fr-CA"/>
              </w:rPr>
            </w:pPr>
            <w:r w:rsidRPr="064FE442">
              <w:rPr>
                <w:lang w:val="fr-CA"/>
              </w:rPr>
              <w:t>Le Comité plénier doit faire rapport au conseil sur les questions liées aux tâches qui lui sont imposées et à toutes les questions qui lui sont transmises. II doit également recommander des mesures lorsqu'il le juge approprié.</w:t>
            </w:r>
          </w:p>
          <w:p w14:paraId="67FFC218" w14:textId="3E8D5718" w:rsidR="00D2298C" w:rsidRDefault="00D2298C" w:rsidP="00D2298C">
            <w:pPr>
              <w:jc w:val="both"/>
              <w:rPr>
                <w:lang w:val="fr-CA"/>
              </w:rPr>
            </w:pPr>
          </w:p>
        </w:tc>
      </w:tr>
      <w:tr w:rsidR="00D2298C" w:rsidRPr="00BD16FA" w14:paraId="1A3B1B71" w14:textId="77777777" w:rsidTr="00554BC8">
        <w:trPr>
          <w:jc w:val="center"/>
        </w:trPr>
        <w:tc>
          <w:tcPr>
            <w:tcW w:w="5069" w:type="dxa"/>
          </w:tcPr>
          <w:p w14:paraId="5627F8D2" w14:textId="3C4305AC" w:rsidR="00D2298C" w:rsidRDefault="00D2298C" w:rsidP="00D2298C">
            <w:pPr>
              <w:jc w:val="both"/>
              <w:rPr>
                <w:b/>
                <w:bCs/>
              </w:rPr>
            </w:pPr>
            <w:r w:rsidRPr="0ED0BE87">
              <w:rPr>
                <w:b/>
                <w:bCs/>
              </w:rPr>
              <w:t xml:space="preserve">22.28 Minutes - Committee of the Whole- </w:t>
            </w:r>
          </w:p>
          <w:p w14:paraId="767A5258" w14:textId="35605B97" w:rsidR="00D2298C" w:rsidRDefault="00D2298C" w:rsidP="00D2298C">
            <w:pPr>
              <w:jc w:val="both"/>
              <w:rPr>
                <w:b/>
                <w:bCs/>
              </w:rPr>
            </w:pPr>
            <w:r w:rsidRPr="0ED0BE87">
              <w:rPr>
                <w:b/>
                <w:bCs/>
              </w:rPr>
              <w:t xml:space="preserve">          taken by Clerk </w:t>
            </w:r>
          </w:p>
          <w:p w14:paraId="5CA8C9EC" w14:textId="156333BC" w:rsidR="00D2298C" w:rsidRDefault="00D2298C" w:rsidP="00D2298C">
            <w:pPr>
              <w:jc w:val="both"/>
            </w:pPr>
            <w:r w:rsidRPr="0ED0BE87">
              <w:t>The Clerk or any employee of the Corporation designated by the Clerk shall take minutes of the Committee of the Whole meetings.</w:t>
            </w:r>
          </w:p>
          <w:p w14:paraId="181FA143" w14:textId="140B9D44" w:rsidR="00D2298C" w:rsidRDefault="00D2298C" w:rsidP="00D2298C">
            <w:pPr>
              <w:jc w:val="both"/>
            </w:pPr>
          </w:p>
        </w:tc>
        <w:tc>
          <w:tcPr>
            <w:tcW w:w="5089" w:type="dxa"/>
          </w:tcPr>
          <w:p w14:paraId="5D35A95B" w14:textId="3969D2F1" w:rsidR="00D2298C" w:rsidRDefault="00D2298C" w:rsidP="00D2298C">
            <w:pPr>
              <w:jc w:val="both"/>
              <w:rPr>
                <w:b/>
                <w:bCs/>
                <w:lang w:val="fr-CA"/>
              </w:rPr>
            </w:pPr>
            <w:r w:rsidRPr="064FE442">
              <w:rPr>
                <w:b/>
                <w:bCs/>
                <w:lang w:val="fr-CA"/>
              </w:rPr>
              <w:t xml:space="preserve">22.28 Procès-verbal: Comité plénier, rédigé </w:t>
            </w:r>
          </w:p>
          <w:p w14:paraId="484E2BA9" w14:textId="505F39DB" w:rsidR="00D2298C" w:rsidRDefault="00D2298C" w:rsidP="00D2298C">
            <w:pPr>
              <w:jc w:val="both"/>
              <w:rPr>
                <w:b/>
                <w:bCs/>
                <w:lang w:val="fr-CA"/>
              </w:rPr>
            </w:pPr>
            <w:r w:rsidRPr="064FE442">
              <w:rPr>
                <w:b/>
                <w:bCs/>
                <w:lang w:val="fr-CA"/>
              </w:rPr>
              <w:t xml:space="preserve">          par le greffier/la greffière </w:t>
            </w:r>
          </w:p>
          <w:p w14:paraId="376EBDEE" w14:textId="641AC4DD" w:rsidR="00D2298C" w:rsidRDefault="00D2298C" w:rsidP="00D2298C">
            <w:pPr>
              <w:jc w:val="both"/>
              <w:rPr>
                <w:lang w:val="fr-CA"/>
              </w:rPr>
            </w:pPr>
            <w:r w:rsidRPr="064FE442">
              <w:rPr>
                <w:lang w:val="fr-CA"/>
              </w:rPr>
              <w:t>Le greffier /la greffière ou un employé de la Corporation nommé par le greffier/la greffière doit rédiger les procès- verbaux des réunions du Comité plénier.</w:t>
            </w:r>
          </w:p>
          <w:p w14:paraId="4E3AB565" w14:textId="3DD3F057" w:rsidR="00D2298C" w:rsidRDefault="00D2298C" w:rsidP="00D2298C">
            <w:pPr>
              <w:jc w:val="both"/>
              <w:rPr>
                <w:lang w:val="fr-CA"/>
              </w:rPr>
            </w:pPr>
          </w:p>
        </w:tc>
      </w:tr>
      <w:tr w:rsidR="00D2298C" w:rsidRPr="00BD16FA" w14:paraId="09EB1E11" w14:textId="77777777" w:rsidTr="00554BC8">
        <w:trPr>
          <w:jc w:val="center"/>
        </w:trPr>
        <w:tc>
          <w:tcPr>
            <w:tcW w:w="5069" w:type="dxa"/>
          </w:tcPr>
          <w:p w14:paraId="07B72804" w14:textId="199F8880" w:rsidR="00D2298C" w:rsidRDefault="00D2298C" w:rsidP="00D2298C">
            <w:pPr>
              <w:jc w:val="both"/>
              <w:rPr>
                <w:b/>
                <w:bCs/>
              </w:rPr>
            </w:pPr>
            <w:r w:rsidRPr="0ED0BE87">
              <w:rPr>
                <w:b/>
                <w:bCs/>
              </w:rPr>
              <w:t xml:space="preserve">22.29 Open meetings - exception </w:t>
            </w:r>
          </w:p>
          <w:p w14:paraId="3E7E9B3A" w14:textId="620E9C91" w:rsidR="00D2298C" w:rsidRDefault="00D2298C" w:rsidP="00D2298C">
            <w:pPr>
              <w:jc w:val="both"/>
            </w:pPr>
            <w:r w:rsidRPr="0ED0BE87">
              <w:t xml:space="preserve">The provision of Sections 7.2 through 7.6 inclusive, regarding closing meetings to the public, apply to regular and special meetings of Committee of the Whole and except as permitted or provided in the </w:t>
            </w:r>
            <w:r w:rsidRPr="0ED0BE87">
              <w:rPr>
                <w:i/>
                <w:iCs/>
              </w:rPr>
              <w:t>Local Governance Act</w:t>
            </w:r>
            <w:r w:rsidRPr="0ED0BE87">
              <w:t>, Committee of the Whole meetings shall be open to the public.</w:t>
            </w:r>
          </w:p>
          <w:p w14:paraId="6E48EB6B" w14:textId="49536413" w:rsidR="00D2298C" w:rsidRDefault="00D2298C" w:rsidP="00D2298C">
            <w:pPr>
              <w:jc w:val="both"/>
            </w:pPr>
          </w:p>
        </w:tc>
        <w:tc>
          <w:tcPr>
            <w:tcW w:w="5089" w:type="dxa"/>
          </w:tcPr>
          <w:p w14:paraId="225B3753" w14:textId="106DB1D6" w:rsidR="00D2298C" w:rsidRDefault="00D2298C" w:rsidP="00D2298C">
            <w:pPr>
              <w:jc w:val="both"/>
              <w:rPr>
                <w:b/>
                <w:bCs/>
                <w:lang w:val="fr-CA"/>
              </w:rPr>
            </w:pPr>
            <w:r w:rsidRPr="064FE442">
              <w:rPr>
                <w:b/>
                <w:bCs/>
                <w:lang w:val="fr-CA"/>
              </w:rPr>
              <w:t xml:space="preserve">22.29 Réunions publiques: exceptions </w:t>
            </w:r>
          </w:p>
          <w:p w14:paraId="4155D29C" w14:textId="56370DC2" w:rsidR="00D2298C" w:rsidRDefault="00D2298C" w:rsidP="00D2298C">
            <w:pPr>
              <w:jc w:val="both"/>
              <w:rPr>
                <w:highlight w:val="yellow"/>
                <w:lang w:val="fr-CA"/>
              </w:rPr>
            </w:pPr>
            <w:r w:rsidRPr="064FE442">
              <w:rPr>
                <w:lang w:val="fr-CA"/>
              </w:rPr>
              <w:t xml:space="preserve">Les dispositions prévues aux sections 7.2 à 7.6 inclusivement concernant la tenue de réunions privées s'appliquent aux réunions ordinaires et extraordinaires du Comité plénier. De plus, les réunions du Comité plénier doivent être publiques, sous réserve de la </w:t>
            </w:r>
            <w:r w:rsidRPr="064FE442">
              <w:rPr>
                <w:i/>
                <w:iCs/>
                <w:lang w:val="fr-CA"/>
              </w:rPr>
              <w:t>Loi sur la Gouvernance Locale.</w:t>
            </w:r>
          </w:p>
        </w:tc>
      </w:tr>
      <w:tr w:rsidR="00D2298C" w:rsidRPr="00BD16FA" w14:paraId="5CBBD3DD" w14:textId="77777777" w:rsidTr="00554BC8">
        <w:trPr>
          <w:jc w:val="center"/>
        </w:trPr>
        <w:tc>
          <w:tcPr>
            <w:tcW w:w="5069" w:type="dxa"/>
          </w:tcPr>
          <w:p w14:paraId="6B5F432F" w14:textId="075D1CAB" w:rsidR="00D2298C" w:rsidRDefault="00D2298C" w:rsidP="00D2298C">
            <w:pPr>
              <w:jc w:val="both"/>
              <w:rPr>
                <w:b/>
                <w:bCs/>
              </w:rPr>
            </w:pPr>
            <w:r w:rsidRPr="0ED0BE87">
              <w:rPr>
                <w:b/>
                <w:bCs/>
              </w:rPr>
              <w:t xml:space="preserve">22.30 Proceedings - adopted- confirmed - by </w:t>
            </w:r>
          </w:p>
          <w:p w14:paraId="505A5BC7" w14:textId="558BD88D" w:rsidR="00D2298C" w:rsidRDefault="00D2298C" w:rsidP="00D2298C">
            <w:pPr>
              <w:jc w:val="both"/>
              <w:rPr>
                <w:b/>
                <w:bCs/>
              </w:rPr>
            </w:pPr>
            <w:r w:rsidRPr="0ED0BE87">
              <w:rPr>
                <w:b/>
                <w:bCs/>
              </w:rPr>
              <w:t xml:space="preserve">          Council- motion </w:t>
            </w:r>
          </w:p>
          <w:p w14:paraId="0369F0DC" w14:textId="36DFF96B" w:rsidR="00D2298C" w:rsidRDefault="00D2298C" w:rsidP="00D2298C">
            <w:pPr>
              <w:jc w:val="both"/>
            </w:pPr>
            <w:r w:rsidRPr="0ED0BE87">
              <w:t>The recommendations of Committee of the Whole meetings may be adopted by Council in a single motion and the passage of such motion shall be taken to confirm all of the proceedings taken in the Committee of the Whole meeting except for those matters dealt with or voted on separately.</w:t>
            </w:r>
          </w:p>
          <w:p w14:paraId="7E64F656" w14:textId="0034802D" w:rsidR="00D2298C" w:rsidRDefault="00D2298C" w:rsidP="00D2298C">
            <w:pPr>
              <w:jc w:val="both"/>
            </w:pPr>
          </w:p>
        </w:tc>
        <w:tc>
          <w:tcPr>
            <w:tcW w:w="5089" w:type="dxa"/>
          </w:tcPr>
          <w:p w14:paraId="641C6182" w14:textId="3752913C" w:rsidR="00D2298C" w:rsidRDefault="00D2298C" w:rsidP="00D2298C">
            <w:pPr>
              <w:jc w:val="both"/>
              <w:rPr>
                <w:b/>
                <w:bCs/>
                <w:lang w:val="fr-CA"/>
              </w:rPr>
            </w:pPr>
            <w:r w:rsidRPr="064FE442">
              <w:rPr>
                <w:b/>
                <w:bCs/>
                <w:lang w:val="fr-CA"/>
              </w:rPr>
              <w:t xml:space="preserve">22.30 Procédures: adoption, confirmation, par </w:t>
            </w:r>
          </w:p>
          <w:p w14:paraId="0ED06122" w14:textId="7B7ABAD5" w:rsidR="00D2298C" w:rsidRDefault="00D2298C" w:rsidP="00D2298C">
            <w:pPr>
              <w:jc w:val="both"/>
              <w:rPr>
                <w:b/>
                <w:bCs/>
                <w:lang w:val="fr-CA"/>
              </w:rPr>
            </w:pPr>
            <w:r w:rsidRPr="064FE442">
              <w:rPr>
                <w:b/>
                <w:bCs/>
                <w:lang w:val="fr-CA"/>
              </w:rPr>
              <w:t xml:space="preserve">          le conseil, proposition </w:t>
            </w:r>
          </w:p>
          <w:p w14:paraId="5E9F2102" w14:textId="0DB77B21" w:rsidR="00D2298C" w:rsidRDefault="00D2298C" w:rsidP="5E5AEBF9">
            <w:pPr>
              <w:jc w:val="both"/>
              <w:rPr>
                <w:lang w:val="fr-CA"/>
              </w:rPr>
            </w:pPr>
            <w:r w:rsidRPr="5E5AEBF9">
              <w:rPr>
                <w:lang w:val="fr-CA"/>
              </w:rPr>
              <w:t>Les recommandations formulées lors des réunions du Comité plénier peuvent être adoptées par le conseil en une seule proposition et l'adoption d'une telle proposition doit être menée à bien pour confirmer toutes les délibérations du Comité plénier, à l'exception des questions traitées séparément ou qui ont faire l'objet d'un vote distinct.</w:t>
            </w:r>
          </w:p>
          <w:p w14:paraId="4D049EB9" w14:textId="43474DAF" w:rsidR="00D2298C" w:rsidRDefault="00D2298C" w:rsidP="5E5AEBF9">
            <w:pPr>
              <w:jc w:val="both"/>
              <w:rPr>
                <w:lang w:val="fr-CA"/>
              </w:rPr>
            </w:pPr>
          </w:p>
        </w:tc>
      </w:tr>
      <w:tr w:rsidR="00D2298C" w:rsidRPr="00BD16FA" w14:paraId="650D5434" w14:textId="77777777" w:rsidTr="00554BC8">
        <w:trPr>
          <w:jc w:val="center"/>
        </w:trPr>
        <w:tc>
          <w:tcPr>
            <w:tcW w:w="5069" w:type="dxa"/>
          </w:tcPr>
          <w:p w14:paraId="350E9338" w14:textId="645F405E" w:rsidR="00D2298C" w:rsidRDefault="00D2298C" w:rsidP="00D2298C">
            <w:pPr>
              <w:jc w:val="both"/>
              <w:rPr>
                <w:b/>
                <w:bCs/>
              </w:rPr>
            </w:pPr>
            <w:r w:rsidRPr="0ED0BE87">
              <w:rPr>
                <w:b/>
                <w:bCs/>
              </w:rPr>
              <w:t xml:space="preserve">22.31 Recommendation - vote - requested </w:t>
            </w:r>
          </w:p>
          <w:p w14:paraId="177AE445" w14:textId="4FF50E46" w:rsidR="00D2298C" w:rsidRDefault="00D2298C" w:rsidP="00D2298C">
            <w:pPr>
              <w:jc w:val="both"/>
            </w:pPr>
            <w:r w:rsidRPr="0ED0BE87">
              <w:t>A member may request prior to the adoption of the Committee of the Whole report or recommendations that Committee recommendations be voted on separately and such a request shall not require the introduction of a motion.</w:t>
            </w:r>
          </w:p>
        </w:tc>
        <w:tc>
          <w:tcPr>
            <w:tcW w:w="5089" w:type="dxa"/>
          </w:tcPr>
          <w:p w14:paraId="7F857B7B" w14:textId="5E43516F" w:rsidR="00D2298C" w:rsidRDefault="00D2298C" w:rsidP="00D2298C">
            <w:pPr>
              <w:jc w:val="both"/>
              <w:rPr>
                <w:b/>
                <w:bCs/>
                <w:lang w:val="fr-CA"/>
              </w:rPr>
            </w:pPr>
            <w:r w:rsidRPr="064FE442">
              <w:rPr>
                <w:b/>
                <w:bCs/>
                <w:lang w:val="fr-CA"/>
              </w:rPr>
              <w:t xml:space="preserve">22.31 Recommandations: vote, demande </w:t>
            </w:r>
          </w:p>
          <w:p w14:paraId="53EE5A7B" w14:textId="7D0C3879" w:rsidR="00D2298C" w:rsidRDefault="00D2298C" w:rsidP="00D2298C">
            <w:pPr>
              <w:jc w:val="both"/>
              <w:rPr>
                <w:lang w:val="fr-CA"/>
              </w:rPr>
            </w:pPr>
            <w:r w:rsidRPr="064FE442">
              <w:rPr>
                <w:lang w:val="fr-CA"/>
              </w:rPr>
              <w:t>Avant que ne soient adoptés le rapport ou les recommandations du Comité plénier, un membre peut demander que les recommandations soient soumises à un vote distinct et qu'une telle demande ne requière pas la présentation d'une proposition.</w:t>
            </w:r>
          </w:p>
          <w:p w14:paraId="6EAAEF4C" w14:textId="124190F5" w:rsidR="00D2298C" w:rsidRDefault="00D2298C" w:rsidP="00D2298C">
            <w:pPr>
              <w:jc w:val="both"/>
              <w:rPr>
                <w:lang w:val="fr-CA"/>
              </w:rPr>
            </w:pPr>
          </w:p>
        </w:tc>
      </w:tr>
      <w:tr w:rsidR="00D2298C" w14:paraId="54963AB0" w14:textId="77777777" w:rsidTr="00554BC8">
        <w:trPr>
          <w:jc w:val="center"/>
        </w:trPr>
        <w:tc>
          <w:tcPr>
            <w:tcW w:w="5069" w:type="dxa"/>
          </w:tcPr>
          <w:p w14:paraId="4803F72D" w14:textId="70DD165C" w:rsidR="00D2298C" w:rsidRDefault="00D2298C" w:rsidP="00D2298C">
            <w:pPr>
              <w:jc w:val="both"/>
              <w:rPr>
                <w:b/>
                <w:bCs/>
              </w:rPr>
            </w:pPr>
            <w:r w:rsidRPr="0ED0BE87">
              <w:rPr>
                <w:b/>
                <w:bCs/>
              </w:rPr>
              <w:t>Enactment</w:t>
            </w:r>
          </w:p>
        </w:tc>
        <w:tc>
          <w:tcPr>
            <w:tcW w:w="5089" w:type="dxa"/>
          </w:tcPr>
          <w:p w14:paraId="1CCF29A2" w14:textId="1208DBC7" w:rsidR="00D2298C" w:rsidRDefault="00D2298C" w:rsidP="5E5AEBF9">
            <w:pPr>
              <w:jc w:val="both"/>
              <w:rPr>
                <w:b/>
                <w:bCs/>
                <w:lang w:val="fr-CA"/>
              </w:rPr>
            </w:pPr>
            <w:r w:rsidRPr="5E5AEBF9">
              <w:rPr>
                <w:b/>
                <w:bCs/>
                <w:lang w:val="fr-CA"/>
              </w:rPr>
              <w:t xml:space="preserve">Mise en </w:t>
            </w:r>
            <w:proofErr w:type="spellStart"/>
            <w:r w:rsidRPr="5E5AEBF9">
              <w:rPr>
                <w:b/>
                <w:bCs/>
                <w:lang w:val="fr-CA"/>
              </w:rPr>
              <w:t>Vigeur</w:t>
            </w:r>
            <w:proofErr w:type="spellEnd"/>
          </w:p>
          <w:p w14:paraId="30071AFF" w14:textId="6D89A040" w:rsidR="00D2298C" w:rsidRDefault="00D2298C" w:rsidP="5E5AEBF9">
            <w:pPr>
              <w:jc w:val="both"/>
              <w:rPr>
                <w:b/>
                <w:bCs/>
                <w:lang w:val="fr-CA"/>
              </w:rPr>
            </w:pPr>
          </w:p>
        </w:tc>
      </w:tr>
      <w:tr w:rsidR="00D2298C" w:rsidRPr="00BD16FA" w14:paraId="11194D57" w14:textId="77777777" w:rsidTr="00554BC8">
        <w:trPr>
          <w:jc w:val="center"/>
        </w:trPr>
        <w:tc>
          <w:tcPr>
            <w:tcW w:w="5069" w:type="dxa"/>
          </w:tcPr>
          <w:p w14:paraId="0EBF4B39" w14:textId="466390B9" w:rsidR="00D2298C" w:rsidRDefault="00D2298C" w:rsidP="00D2298C">
            <w:pPr>
              <w:jc w:val="both"/>
              <w:rPr>
                <w:b/>
                <w:bCs/>
              </w:rPr>
            </w:pPr>
            <w:r w:rsidRPr="3791AE5D">
              <w:rPr>
                <w:b/>
                <w:bCs/>
              </w:rPr>
              <w:t>23.1 Effective Date</w:t>
            </w:r>
          </w:p>
          <w:p w14:paraId="017E0383" w14:textId="56CD38F8" w:rsidR="00D2298C" w:rsidRDefault="00D2298C" w:rsidP="00D2298C">
            <w:pPr>
              <w:jc w:val="both"/>
            </w:pPr>
            <w:r w:rsidRPr="3791AE5D">
              <w:t>This By-law shall come into force on the 3</w:t>
            </w:r>
            <w:r w:rsidRPr="3791AE5D">
              <w:rPr>
                <w:vertAlign w:val="superscript"/>
              </w:rPr>
              <w:t>rd</w:t>
            </w:r>
            <w:r w:rsidRPr="3791AE5D">
              <w:t xml:space="preserve"> day of May, 2021. </w:t>
            </w:r>
          </w:p>
        </w:tc>
        <w:tc>
          <w:tcPr>
            <w:tcW w:w="5089" w:type="dxa"/>
          </w:tcPr>
          <w:p w14:paraId="63382957" w14:textId="364E1753" w:rsidR="00D2298C" w:rsidRDefault="00D2298C" w:rsidP="00D2298C">
            <w:pPr>
              <w:jc w:val="both"/>
              <w:rPr>
                <w:b/>
                <w:bCs/>
                <w:lang w:val="fr-CA"/>
              </w:rPr>
            </w:pPr>
            <w:r w:rsidRPr="064FE442">
              <w:rPr>
                <w:b/>
                <w:bCs/>
                <w:lang w:val="fr-CA"/>
              </w:rPr>
              <w:t xml:space="preserve">23.1 Date d'entrée en vigueur </w:t>
            </w:r>
          </w:p>
          <w:p w14:paraId="4C7B4421" w14:textId="57334B11" w:rsidR="00D2298C" w:rsidRDefault="00D2298C" w:rsidP="00D2298C">
            <w:pPr>
              <w:jc w:val="both"/>
              <w:rPr>
                <w:lang w:val="fr-CA"/>
              </w:rPr>
            </w:pPr>
            <w:r w:rsidRPr="3791AE5D">
              <w:rPr>
                <w:lang w:val="fr-CA"/>
              </w:rPr>
              <w:t>Le présent arrêté entrera en vigueur le 3 mai 2021.</w:t>
            </w:r>
          </w:p>
        </w:tc>
      </w:tr>
      <w:tr w:rsidR="00D2298C" w:rsidRPr="00FB1B2F" w14:paraId="36385D66" w14:textId="77777777" w:rsidTr="00554BC8">
        <w:trPr>
          <w:jc w:val="center"/>
        </w:trPr>
        <w:tc>
          <w:tcPr>
            <w:tcW w:w="5069" w:type="dxa"/>
          </w:tcPr>
          <w:p w14:paraId="5F4087F0" w14:textId="77777777" w:rsidR="00D2298C" w:rsidRPr="001B55C5" w:rsidRDefault="00D2298C" w:rsidP="00D2298C">
            <w:pPr>
              <w:tabs>
                <w:tab w:val="left" w:pos="0"/>
                <w:tab w:val="left" w:pos="720"/>
                <w:tab w:val="left" w:pos="1080"/>
                <w:tab w:val="left" w:pos="1440"/>
                <w:tab w:val="left" w:pos="1800"/>
              </w:tabs>
              <w:ind w:left="720" w:hanging="720"/>
              <w:jc w:val="both"/>
              <w:rPr>
                <w:rFonts w:cs="Arial"/>
                <w:b/>
                <w:szCs w:val="22"/>
              </w:rPr>
            </w:pPr>
            <w:r w:rsidRPr="001B55C5">
              <w:rPr>
                <w:rFonts w:cs="Arial"/>
                <w:b/>
                <w:szCs w:val="22"/>
              </w:rPr>
              <w:t>Repeal</w:t>
            </w:r>
          </w:p>
          <w:p w14:paraId="58E6DD4E" w14:textId="77777777" w:rsidR="00D2298C" w:rsidRPr="001B55C5" w:rsidRDefault="00D2298C" w:rsidP="00D2298C">
            <w:pPr>
              <w:tabs>
                <w:tab w:val="left" w:pos="0"/>
                <w:tab w:val="left" w:pos="720"/>
                <w:tab w:val="left" w:pos="1080"/>
                <w:tab w:val="left" w:pos="1440"/>
                <w:tab w:val="left" w:pos="1800"/>
              </w:tabs>
              <w:ind w:left="720" w:hanging="720"/>
              <w:jc w:val="both"/>
              <w:rPr>
                <w:rFonts w:cs="Arial"/>
                <w:szCs w:val="22"/>
              </w:rPr>
            </w:pPr>
          </w:p>
        </w:tc>
        <w:tc>
          <w:tcPr>
            <w:tcW w:w="5089" w:type="dxa"/>
          </w:tcPr>
          <w:p w14:paraId="6D01F947" w14:textId="77777777" w:rsidR="00D2298C" w:rsidRPr="001B55C5" w:rsidRDefault="00D2298C" w:rsidP="00D2298C">
            <w:pPr>
              <w:tabs>
                <w:tab w:val="left" w:pos="720"/>
                <w:tab w:val="left" w:pos="1080"/>
                <w:tab w:val="left" w:pos="1440"/>
                <w:tab w:val="left" w:pos="1800"/>
              </w:tabs>
              <w:jc w:val="both"/>
              <w:rPr>
                <w:rFonts w:cs="Arial"/>
                <w:b/>
                <w:szCs w:val="22"/>
              </w:rPr>
            </w:pPr>
            <w:r w:rsidRPr="001B55C5">
              <w:rPr>
                <w:rFonts w:cs="Arial"/>
                <w:b/>
                <w:szCs w:val="22"/>
              </w:rPr>
              <w:t>Abrogation</w:t>
            </w:r>
          </w:p>
        </w:tc>
      </w:tr>
      <w:tr w:rsidR="00D2298C" w:rsidRPr="00BD16FA" w14:paraId="7B0C393A" w14:textId="77777777" w:rsidTr="00554BC8">
        <w:trPr>
          <w:trHeight w:val="1426"/>
          <w:jc w:val="center"/>
        </w:trPr>
        <w:tc>
          <w:tcPr>
            <w:tcW w:w="5069" w:type="dxa"/>
          </w:tcPr>
          <w:p w14:paraId="762CC947" w14:textId="3E7A2DEC" w:rsidR="00D2298C" w:rsidRPr="005321D4" w:rsidRDefault="00D2298C" w:rsidP="00D2298C">
            <w:pPr>
              <w:tabs>
                <w:tab w:val="left" w:pos="791"/>
              </w:tabs>
              <w:jc w:val="both"/>
            </w:pPr>
            <w:r w:rsidRPr="005321D4">
              <w:rPr>
                <w:b/>
                <w:bCs/>
              </w:rPr>
              <w:t>2</w:t>
            </w:r>
            <w:r w:rsidR="003E2C0D">
              <w:rPr>
                <w:b/>
                <w:bCs/>
              </w:rPr>
              <w:t>4</w:t>
            </w:r>
            <w:r w:rsidRPr="005321D4">
              <w:tab/>
              <w:t xml:space="preserve">A By-law of The City of Saint John enacted on the 29th day of </w:t>
            </w:r>
            <w:proofErr w:type="gramStart"/>
            <w:r w:rsidRPr="005321D4">
              <w:t>November,</w:t>
            </w:r>
            <w:proofErr w:type="gramEnd"/>
            <w:r w:rsidRPr="005321D4">
              <w:t xml:space="preserve"> 2010 entitled “</w:t>
            </w:r>
            <w:r w:rsidRPr="005321D4">
              <w:rPr>
                <w:i/>
                <w:iCs/>
              </w:rPr>
              <w:t>By-law Number M-5, A By-law Respecting the Procedures of the Common Council of The City of Saint John</w:t>
            </w:r>
            <w:r w:rsidRPr="005321D4">
              <w:t xml:space="preserve">” and all amendments thereto are repealed. </w:t>
            </w:r>
          </w:p>
          <w:p w14:paraId="7D3BEE8F" w14:textId="77777777" w:rsidR="00D2298C" w:rsidRPr="005321D4" w:rsidRDefault="00D2298C" w:rsidP="00D2298C">
            <w:pPr>
              <w:tabs>
                <w:tab w:val="left" w:pos="791"/>
              </w:tabs>
              <w:jc w:val="both"/>
            </w:pPr>
          </w:p>
        </w:tc>
        <w:tc>
          <w:tcPr>
            <w:tcW w:w="5089" w:type="dxa"/>
          </w:tcPr>
          <w:p w14:paraId="59F84366" w14:textId="759004BF" w:rsidR="00D2298C" w:rsidRPr="002370B9" w:rsidRDefault="00D2298C" w:rsidP="00D2298C">
            <w:pPr>
              <w:tabs>
                <w:tab w:val="left" w:pos="825"/>
              </w:tabs>
              <w:jc w:val="both"/>
              <w:rPr>
                <w:lang w:val="fr-CA"/>
              </w:rPr>
            </w:pPr>
            <w:r w:rsidRPr="002370B9">
              <w:rPr>
                <w:b/>
                <w:bCs/>
                <w:lang w:val="fr-CA"/>
              </w:rPr>
              <w:t>2</w:t>
            </w:r>
            <w:r w:rsidR="003E2C0D">
              <w:rPr>
                <w:b/>
                <w:bCs/>
                <w:lang w:val="fr-CA"/>
              </w:rPr>
              <w:t>4</w:t>
            </w:r>
            <w:r w:rsidRPr="002370B9">
              <w:rPr>
                <w:lang w:val="fr-CA"/>
              </w:rPr>
              <w:tab/>
              <w:t>L’arrêté de The City of Saint John édicté le 29 novembre 2010 et intitulé « </w:t>
            </w:r>
            <w:r w:rsidRPr="002370B9">
              <w:rPr>
                <w:i/>
                <w:iCs/>
                <w:lang w:val="fr-CA"/>
              </w:rPr>
              <w:t>Arrêté N</w:t>
            </w:r>
            <w:r w:rsidRPr="002370B9">
              <w:rPr>
                <w:i/>
                <w:iCs/>
                <w:vertAlign w:val="superscript"/>
                <w:lang w:val="fr-CA"/>
              </w:rPr>
              <w:t>o</w:t>
            </w:r>
            <w:r w:rsidRPr="002370B9">
              <w:rPr>
                <w:i/>
                <w:iCs/>
                <w:lang w:val="fr-CA"/>
              </w:rPr>
              <w:t xml:space="preserve"> M-5, Arrêté </w:t>
            </w:r>
            <w:r>
              <w:rPr>
                <w:i/>
                <w:iCs/>
                <w:lang w:val="fr-CA"/>
              </w:rPr>
              <w:t>co</w:t>
            </w:r>
            <w:r w:rsidRPr="002370B9">
              <w:rPr>
                <w:i/>
                <w:iCs/>
                <w:lang w:val="fr-CA"/>
              </w:rPr>
              <w:t>ncernant le Règlement Intérieur du Conseil Communal de The City of Saint John </w:t>
            </w:r>
            <w:r w:rsidRPr="002370B9">
              <w:rPr>
                <w:lang w:val="fr-CA"/>
              </w:rPr>
              <w:t>», ensemble ses modifications, est abrogé.</w:t>
            </w:r>
          </w:p>
          <w:p w14:paraId="3B88899E" w14:textId="77777777" w:rsidR="00D2298C" w:rsidRPr="00124017" w:rsidRDefault="00D2298C" w:rsidP="00D2298C">
            <w:pPr>
              <w:ind w:left="644" w:hanging="644"/>
              <w:jc w:val="both"/>
              <w:rPr>
                <w:color w:val="FF0000"/>
                <w:lang w:val="fr-CA"/>
              </w:rPr>
            </w:pPr>
          </w:p>
        </w:tc>
      </w:tr>
      <w:tr w:rsidR="00D2298C" w:rsidRPr="00BD16FA" w14:paraId="17DA56A7" w14:textId="77777777" w:rsidTr="00554BC8">
        <w:trPr>
          <w:jc w:val="center"/>
        </w:trPr>
        <w:tc>
          <w:tcPr>
            <w:tcW w:w="5069" w:type="dxa"/>
          </w:tcPr>
          <w:p w14:paraId="400FEA9C" w14:textId="637A72F0" w:rsidR="00D2298C" w:rsidRDefault="00D2298C" w:rsidP="00D2298C">
            <w:pPr>
              <w:jc w:val="both"/>
            </w:pPr>
            <w:r>
              <w:t xml:space="preserve">IN WITNESS WHEREOF the City of Saint John has caused the Corporate Common Seal of the said City to be affixed to this By-law the </w:t>
            </w:r>
            <w:r w:rsidR="00CD1E1B">
              <w:t>3rd</w:t>
            </w:r>
            <w:r>
              <w:t xml:space="preserve"> day of </w:t>
            </w:r>
            <w:r w:rsidR="00CD1E1B">
              <w:t>May</w:t>
            </w:r>
            <w:r>
              <w:t>, A.D. 2021 and signed by:</w:t>
            </w:r>
          </w:p>
          <w:p w14:paraId="69E2BB2B" w14:textId="77777777" w:rsidR="00D2298C" w:rsidRPr="007D4541" w:rsidRDefault="00D2298C" w:rsidP="00D2298C">
            <w:pPr>
              <w:jc w:val="both"/>
            </w:pPr>
          </w:p>
        </w:tc>
        <w:tc>
          <w:tcPr>
            <w:tcW w:w="5089" w:type="dxa"/>
          </w:tcPr>
          <w:p w14:paraId="32FECC61" w14:textId="43D69B9E" w:rsidR="00D2298C" w:rsidRPr="007D4541" w:rsidRDefault="00D2298C" w:rsidP="00D2298C">
            <w:pPr>
              <w:jc w:val="both"/>
              <w:rPr>
                <w:lang w:val="fr-CA"/>
              </w:rPr>
            </w:pPr>
            <w:r w:rsidRPr="0ED0BE87">
              <w:rPr>
                <w:lang w:val="fr-CA"/>
              </w:rPr>
              <w:t xml:space="preserve">EN FOI DE QUOI, The City of Saint John a fait apposer son sceau municipal sur le présent arrêté le </w:t>
            </w:r>
            <w:r w:rsidR="00CD1E1B">
              <w:rPr>
                <w:lang w:val="fr-CA"/>
              </w:rPr>
              <w:t>3 mai</w:t>
            </w:r>
            <w:r w:rsidRPr="0ED0BE87">
              <w:rPr>
                <w:lang w:val="fr-CA"/>
              </w:rPr>
              <w:t xml:space="preserve"> 2021, avec les signatures suivantes :</w:t>
            </w:r>
          </w:p>
        </w:tc>
      </w:tr>
      <w:tr w:rsidR="00D2298C" w:rsidRPr="00BD16FA" w14:paraId="626351C5" w14:textId="77777777" w:rsidTr="00554BC8">
        <w:trPr>
          <w:jc w:val="center"/>
        </w:trPr>
        <w:tc>
          <w:tcPr>
            <w:tcW w:w="10158" w:type="dxa"/>
            <w:gridSpan w:val="2"/>
          </w:tcPr>
          <w:p w14:paraId="57C0D796" w14:textId="77777777" w:rsidR="00D2298C" w:rsidRPr="008E3699" w:rsidRDefault="00D2298C" w:rsidP="00D2298C">
            <w:pPr>
              <w:jc w:val="center"/>
              <w:rPr>
                <w:lang w:val="fr-CA"/>
              </w:rPr>
            </w:pPr>
          </w:p>
          <w:p w14:paraId="0D142F6F" w14:textId="77777777" w:rsidR="00D2298C" w:rsidRPr="008E3699" w:rsidRDefault="00D2298C" w:rsidP="00D2298C">
            <w:pPr>
              <w:jc w:val="center"/>
              <w:rPr>
                <w:lang w:val="fr-CA"/>
              </w:rPr>
            </w:pPr>
          </w:p>
          <w:p w14:paraId="2D3F0BEC" w14:textId="0F1EF567" w:rsidR="00D2298C" w:rsidRPr="00494A4B" w:rsidRDefault="00376EB0" w:rsidP="00D2298C">
            <w:pPr>
              <w:jc w:val="center"/>
              <w:rPr>
                <w:lang w:val="fr-CA"/>
              </w:rPr>
            </w:pPr>
            <w:r w:rsidRPr="00B43CD7">
              <w:rPr>
                <w:noProof/>
              </w:rPr>
              <w:drawing>
                <wp:inline distT="0" distB="0" distL="0" distR="0" wp14:anchorId="31B92E03" wp14:editId="3707CF31">
                  <wp:extent cx="4338021" cy="254237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00708" cy="2637719"/>
                          </a:xfrm>
                          <a:prstGeom prst="rect">
                            <a:avLst/>
                          </a:prstGeom>
                          <a:noFill/>
                          <a:ln>
                            <a:noFill/>
                          </a:ln>
                        </pic:spPr>
                      </pic:pic>
                    </a:graphicData>
                  </a:graphic>
                </wp:inline>
              </w:drawing>
            </w:r>
          </w:p>
          <w:p w14:paraId="75CF4315" w14:textId="77777777" w:rsidR="00D2298C" w:rsidRPr="00494A4B" w:rsidRDefault="00D2298C" w:rsidP="00D2298C">
            <w:pPr>
              <w:jc w:val="center"/>
              <w:rPr>
                <w:lang w:val="fr-CA"/>
              </w:rPr>
            </w:pPr>
          </w:p>
          <w:p w14:paraId="3CB648E9" w14:textId="77777777" w:rsidR="00D2298C" w:rsidRPr="00494A4B" w:rsidRDefault="00D2298C" w:rsidP="00D2298C">
            <w:pPr>
              <w:jc w:val="center"/>
              <w:rPr>
                <w:lang w:val="fr-CA"/>
              </w:rPr>
            </w:pPr>
          </w:p>
          <w:p w14:paraId="0C178E9E" w14:textId="77777777" w:rsidR="00D2298C" w:rsidRPr="007D4541" w:rsidRDefault="00D2298C" w:rsidP="00D2298C">
            <w:pPr>
              <w:jc w:val="both"/>
              <w:rPr>
                <w:lang w:val="fr-CA"/>
              </w:rPr>
            </w:pPr>
          </w:p>
        </w:tc>
      </w:tr>
      <w:tr w:rsidR="00D2298C" w:rsidRPr="00BD16FA" w14:paraId="14A4731F" w14:textId="77777777" w:rsidTr="00554BC8">
        <w:trPr>
          <w:jc w:val="center"/>
        </w:trPr>
        <w:tc>
          <w:tcPr>
            <w:tcW w:w="5069" w:type="dxa"/>
          </w:tcPr>
          <w:p w14:paraId="0095BB40" w14:textId="2526816D" w:rsidR="00D2298C" w:rsidRPr="00E55587" w:rsidRDefault="00D2298C" w:rsidP="00D2298C">
            <w:pPr>
              <w:tabs>
                <w:tab w:val="left" w:pos="0"/>
                <w:tab w:val="left" w:pos="720"/>
                <w:tab w:val="left" w:pos="1440"/>
                <w:tab w:val="left" w:pos="2160"/>
                <w:tab w:val="left" w:pos="2880"/>
                <w:tab w:val="left" w:pos="3645"/>
              </w:tabs>
              <w:jc w:val="both"/>
            </w:pPr>
            <w:r w:rsidRPr="00E55587">
              <w:t>First Reading</w:t>
            </w:r>
            <w:r w:rsidRPr="00E55587">
              <w:tab/>
            </w:r>
            <w:r w:rsidRPr="00E55587">
              <w:tab/>
            </w:r>
            <w:proofErr w:type="gramStart"/>
            <w:r w:rsidRPr="00E55587">
              <w:t>-</w:t>
            </w:r>
            <w:r w:rsidR="000B3FC4">
              <w:t xml:space="preserve">  April</w:t>
            </w:r>
            <w:proofErr w:type="gramEnd"/>
            <w:r w:rsidR="000B3FC4">
              <w:t xml:space="preserve"> 19, 2021</w:t>
            </w:r>
            <w:r>
              <w:tab/>
            </w:r>
          </w:p>
          <w:p w14:paraId="6A12B08F" w14:textId="2F17F6B1" w:rsidR="00D2298C" w:rsidRPr="00E55587" w:rsidRDefault="00D2298C" w:rsidP="00D2298C">
            <w:pPr>
              <w:tabs>
                <w:tab w:val="left" w:pos="0"/>
              </w:tabs>
              <w:jc w:val="both"/>
            </w:pPr>
            <w:r w:rsidRPr="00E55587">
              <w:t>Second Reading</w:t>
            </w:r>
            <w:r w:rsidRPr="00E55587">
              <w:tab/>
            </w:r>
            <w:proofErr w:type="gramStart"/>
            <w:r w:rsidRPr="00E55587">
              <w:t>-</w:t>
            </w:r>
            <w:r w:rsidR="000B3FC4">
              <w:t xml:space="preserve">  April</w:t>
            </w:r>
            <w:proofErr w:type="gramEnd"/>
            <w:r w:rsidR="000B3FC4">
              <w:t xml:space="preserve"> 19, 2021</w:t>
            </w:r>
            <w:r w:rsidRPr="00E55587">
              <w:tab/>
            </w:r>
          </w:p>
          <w:p w14:paraId="44C8A04A" w14:textId="2025ADBB" w:rsidR="00D2298C" w:rsidRPr="002321AE" w:rsidRDefault="00D2298C" w:rsidP="00D2298C">
            <w:pPr>
              <w:tabs>
                <w:tab w:val="left" w:pos="0"/>
              </w:tabs>
              <w:jc w:val="both"/>
            </w:pPr>
            <w:r w:rsidRPr="002321AE">
              <w:t>Third Reading</w:t>
            </w:r>
            <w:r w:rsidRPr="002321AE">
              <w:tab/>
            </w:r>
            <w:r w:rsidRPr="002321AE">
              <w:tab/>
            </w:r>
            <w:proofErr w:type="gramStart"/>
            <w:r w:rsidRPr="002321AE">
              <w:t>-</w:t>
            </w:r>
            <w:r w:rsidR="000B3FC4">
              <w:t xml:space="preserve">  May</w:t>
            </w:r>
            <w:proofErr w:type="gramEnd"/>
            <w:r w:rsidR="000B3FC4">
              <w:t xml:space="preserve"> 3, 2021</w:t>
            </w:r>
          </w:p>
        </w:tc>
        <w:tc>
          <w:tcPr>
            <w:tcW w:w="5089" w:type="dxa"/>
          </w:tcPr>
          <w:p w14:paraId="44F7B6D1" w14:textId="1DFAD972" w:rsidR="00D2298C" w:rsidRPr="008E3699" w:rsidRDefault="00D2298C" w:rsidP="00D2298C">
            <w:pPr>
              <w:tabs>
                <w:tab w:val="left" w:pos="0"/>
              </w:tabs>
              <w:jc w:val="both"/>
              <w:rPr>
                <w:lang w:val="fr-CA"/>
              </w:rPr>
            </w:pPr>
            <w:r>
              <w:rPr>
                <w:lang w:val="fr-CA"/>
              </w:rPr>
              <w:t>Première lecture</w:t>
            </w:r>
            <w:r>
              <w:rPr>
                <w:lang w:val="fr-CA"/>
              </w:rPr>
              <w:tab/>
              <w:t>-</w:t>
            </w:r>
            <w:r w:rsidR="000B3FC4">
              <w:rPr>
                <w:lang w:val="fr-CA"/>
              </w:rPr>
              <w:t xml:space="preserve"> le 19 avril </w:t>
            </w:r>
            <w:r w:rsidR="00016048">
              <w:rPr>
                <w:lang w:val="fr-CA"/>
              </w:rPr>
              <w:t>2021</w:t>
            </w:r>
            <w:r>
              <w:rPr>
                <w:lang w:val="fr-CA"/>
              </w:rPr>
              <w:tab/>
            </w:r>
          </w:p>
          <w:p w14:paraId="4ACD67A2" w14:textId="22931003" w:rsidR="00D2298C" w:rsidRPr="008E3699" w:rsidRDefault="00D2298C" w:rsidP="00D2298C">
            <w:pPr>
              <w:tabs>
                <w:tab w:val="left" w:pos="0"/>
              </w:tabs>
              <w:jc w:val="both"/>
              <w:rPr>
                <w:lang w:val="fr-CA"/>
              </w:rPr>
            </w:pPr>
            <w:r>
              <w:rPr>
                <w:lang w:val="fr-CA"/>
              </w:rPr>
              <w:t>Deuxième lecture</w:t>
            </w:r>
            <w:r>
              <w:rPr>
                <w:lang w:val="fr-CA"/>
              </w:rPr>
              <w:tab/>
              <w:t>-</w:t>
            </w:r>
            <w:r w:rsidR="00016048">
              <w:rPr>
                <w:lang w:val="fr-CA"/>
              </w:rPr>
              <w:t xml:space="preserve"> le 19 avril 2021</w:t>
            </w:r>
            <w:r>
              <w:rPr>
                <w:lang w:val="fr-CA"/>
              </w:rPr>
              <w:tab/>
            </w:r>
          </w:p>
          <w:p w14:paraId="5F8F2B4D" w14:textId="031AC453" w:rsidR="00D2298C" w:rsidRPr="008E3699" w:rsidRDefault="00D2298C" w:rsidP="00D2298C">
            <w:pPr>
              <w:jc w:val="both"/>
              <w:rPr>
                <w:lang w:val="fr-CA"/>
              </w:rPr>
            </w:pPr>
            <w:r w:rsidRPr="008E3699">
              <w:rPr>
                <w:lang w:val="fr-CA"/>
              </w:rPr>
              <w:t>Troisième lecture</w:t>
            </w:r>
            <w:r w:rsidRPr="008E3699">
              <w:rPr>
                <w:lang w:val="fr-CA"/>
              </w:rPr>
              <w:tab/>
            </w:r>
            <w:r>
              <w:rPr>
                <w:lang w:val="fr-CA"/>
              </w:rPr>
              <w:t>-</w:t>
            </w:r>
            <w:r w:rsidR="00016048">
              <w:rPr>
                <w:lang w:val="fr-CA"/>
              </w:rPr>
              <w:t xml:space="preserve"> le 3 mai 2021</w:t>
            </w:r>
          </w:p>
        </w:tc>
      </w:tr>
    </w:tbl>
    <w:p w14:paraId="3C0395D3" w14:textId="77777777" w:rsidR="00C90999" w:rsidRDefault="00C90999" w:rsidP="004D404D">
      <w:pPr>
        <w:rPr>
          <w:sz w:val="22"/>
          <w:szCs w:val="22"/>
          <w:lang w:val="fr-CA"/>
        </w:rPr>
      </w:pPr>
    </w:p>
    <w:p w14:paraId="3FABF3F0" w14:textId="363AE9F9" w:rsidR="064FE442" w:rsidRDefault="064FE442" w:rsidP="064FE442">
      <w:pPr>
        <w:rPr>
          <w:lang w:val="fr-CA"/>
        </w:rPr>
      </w:pPr>
    </w:p>
    <w:p w14:paraId="660430CE" w14:textId="404CD5B4" w:rsidR="064FE442" w:rsidRPr="00494A4B" w:rsidRDefault="064FE442">
      <w:pPr>
        <w:rPr>
          <w:lang w:val="fr-CA"/>
        </w:rPr>
      </w:pPr>
      <w:r w:rsidRPr="00494A4B">
        <w:rPr>
          <w:lang w:val="fr-CA"/>
        </w:rPr>
        <w:br w:type="page"/>
      </w:r>
    </w:p>
    <w:p w14:paraId="70540D74" w14:textId="0D027262" w:rsidR="01691CFE" w:rsidRDefault="01691CFE" w:rsidP="064FE442">
      <w:pPr>
        <w:spacing w:before="64"/>
        <w:ind w:left="2444" w:right="3772"/>
        <w:jc w:val="center"/>
        <w:rPr>
          <w:sz w:val="21"/>
          <w:szCs w:val="21"/>
          <w:lang w:val="fr-CA"/>
        </w:rPr>
      </w:pPr>
      <w:r w:rsidRPr="064FE442">
        <w:rPr>
          <w:b/>
          <w:bCs/>
          <w:sz w:val="21"/>
          <w:szCs w:val="21"/>
        </w:rPr>
        <w:t xml:space="preserve">SCHEDULE A </w:t>
      </w:r>
    </w:p>
    <w:p w14:paraId="2E44E037" w14:textId="4E47E12D" w:rsidR="01691CFE" w:rsidRDefault="01691CFE" w:rsidP="064FE442">
      <w:pPr>
        <w:spacing w:before="64"/>
        <w:ind w:left="2444" w:right="3772"/>
        <w:jc w:val="center"/>
        <w:rPr>
          <w:sz w:val="21"/>
          <w:szCs w:val="21"/>
          <w:lang w:val="fr-CA"/>
        </w:rPr>
      </w:pPr>
      <w:r w:rsidRPr="064FE442">
        <w:rPr>
          <w:b/>
          <w:bCs/>
          <w:sz w:val="21"/>
          <w:szCs w:val="21"/>
          <w:u w:val="single"/>
        </w:rPr>
        <w:t>TABLE O</w:t>
      </w:r>
      <w:r w:rsidR="4B2B66E4" w:rsidRPr="064FE442">
        <w:rPr>
          <w:b/>
          <w:bCs/>
          <w:sz w:val="21"/>
          <w:szCs w:val="21"/>
          <w:u w:val="single"/>
        </w:rPr>
        <w:t xml:space="preserve">F </w:t>
      </w:r>
      <w:r w:rsidRPr="064FE442">
        <w:rPr>
          <w:b/>
          <w:bCs/>
          <w:sz w:val="21"/>
          <w:szCs w:val="21"/>
          <w:u w:val="single"/>
        </w:rPr>
        <w:t>PRECEDENCE</w:t>
      </w:r>
    </w:p>
    <w:tbl>
      <w:tblPr>
        <w:tblW w:w="0" w:type="auto"/>
        <w:tblInd w:w="150" w:type="dxa"/>
        <w:tblLayout w:type="fixed"/>
        <w:tblLook w:val="01E0" w:firstRow="1" w:lastRow="1" w:firstColumn="1" w:lastColumn="1" w:noHBand="0" w:noVBand="0"/>
      </w:tblPr>
      <w:tblGrid>
        <w:gridCol w:w="6451"/>
        <w:gridCol w:w="2189"/>
      </w:tblGrid>
      <w:tr w:rsidR="064FE442" w14:paraId="1D619EA6" w14:textId="77777777" w:rsidTr="064FE442">
        <w:trPr>
          <w:trHeight w:val="1500"/>
        </w:trPr>
        <w:tc>
          <w:tcPr>
            <w:tcW w:w="645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27AA46B" w14:textId="4EDD90C2" w:rsidR="064FE442" w:rsidRDefault="064FE442" w:rsidP="00650263">
            <w:pPr>
              <w:pStyle w:val="ListParagraph"/>
              <w:numPr>
                <w:ilvl w:val="0"/>
                <w:numId w:val="56"/>
              </w:numPr>
              <w:rPr>
                <w:b/>
                <w:bCs/>
              </w:rPr>
            </w:pPr>
            <w:r w:rsidRPr="064FE442">
              <w:rPr>
                <w:b/>
                <w:bCs/>
                <w:sz w:val="21"/>
                <w:szCs w:val="21"/>
              </w:rPr>
              <w:t xml:space="preserve">MOTION TO SET THE DATE AND TIME OF THE NEXT </w:t>
            </w:r>
            <w:r w:rsidR="5A6222DF" w:rsidRPr="064FE442">
              <w:rPr>
                <w:b/>
                <w:bCs/>
                <w:sz w:val="21"/>
                <w:szCs w:val="21"/>
              </w:rPr>
              <w:t xml:space="preserve"> </w:t>
            </w:r>
            <w:r w:rsidRPr="064FE442">
              <w:rPr>
                <w:b/>
                <w:bCs/>
                <w:sz w:val="21"/>
                <w:szCs w:val="21"/>
              </w:rPr>
              <w:t>MEETING</w:t>
            </w:r>
            <w:r>
              <w:tab/>
            </w:r>
            <w:r w:rsidRPr="064FE442">
              <w:rPr>
                <w:b/>
                <w:bCs/>
                <w:sz w:val="21"/>
                <w:szCs w:val="21"/>
              </w:rPr>
              <w:t>·</w:t>
            </w:r>
          </w:p>
          <w:p w14:paraId="54453E61" w14:textId="314EFB14" w:rsidR="064FE442" w:rsidRDefault="064FE442" w:rsidP="00650263">
            <w:pPr>
              <w:pStyle w:val="ListParagraph"/>
              <w:numPr>
                <w:ilvl w:val="0"/>
                <w:numId w:val="57"/>
              </w:numPr>
              <w:spacing w:before="8"/>
            </w:pPr>
            <w:r w:rsidRPr="064FE442">
              <w:rPr>
                <w:sz w:val="21"/>
                <w:szCs w:val="21"/>
              </w:rPr>
              <w:t xml:space="preserve">Requires a mover and a seconder </w:t>
            </w:r>
          </w:p>
          <w:p w14:paraId="260F1441" w14:textId="778B6186" w:rsidR="064FE442" w:rsidRDefault="064FE442" w:rsidP="00650263">
            <w:pPr>
              <w:pStyle w:val="ListParagraph"/>
              <w:numPr>
                <w:ilvl w:val="0"/>
                <w:numId w:val="57"/>
              </w:numPr>
              <w:spacing w:before="8"/>
            </w:pPr>
            <w:r w:rsidRPr="064FE442">
              <w:rPr>
                <w:sz w:val="21"/>
                <w:szCs w:val="21"/>
              </w:rPr>
              <w:t>Requires, for adoption, a majority vote</w:t>
            </w:r>
          </w:p>
          <w:p w14:paraId="14E144A7" w14:textId="6BF696DA" w:rsidR="064FE442" w:rsidRDefault="064FE442" w:rsidP="00650263">
            <w:pPr>
              <w:pStyle w:val="ListParagraph"/>
              <w:numPr>
                <w:ilvl w:val="0"/>
                <w:numId w:val="57"/>
              </w:numPr>
              <w:spacing w:before="8"/>
            </w:pPr>
            <w:r w:rsidRPr="064FE442">
              <w:rPr>
                <w:sz w:val="21"/>
                <w:szCs w:val="21"/>
              </w:rPr>
              <w:t>May be debated, but only as to the date and time.</w:t>
            </w:r>
          </w:p>
        </w:tc>
        <w:tc>
          <w:tcPr>
            <w:tcW w:w="218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9424691" w14:textId="762582AA" w:rsidR="064FE442" w:rsidRDefault="064FE442" w:rsidP="00650263">
            <w:pPr>
              <w:pStyle w:val="ListParagraph"/>
              <w:numPr>
                <w:ilvl w:val="0"/>
                <w:numId w:val="44"/>
              </w:numPr>
              <w:ind w:right="502"/>
              <w:jc w:val="both"/>
              <w:rPr>
                <w:sz w:val="21"/>
                <w:szCs w:val="21"/>
              </w:rPr>
            </w:pPr>
            <w:r w:rsidRPr="064FE442">
              <w:rPr>
                <w:sz w:val="21"/>
                <w:szCs w:val="21"/>
              </w:rPr>
              <w:t>Ensure that those who must leave, know the time and place of the next meetin</w:t>
            </w:r>
            <w:r w:rsidR="4425D3A0" w:rsidRPr="064FE442">
              <w:rPr>
                <w:sz w:val="21"/>
                <w:szCs w:val="21"/>
              </w:rPr>
              <w:t>g</w:t>
            </w:r>
            <w:r w:rsidRPr="064FE442">
              <w:rPr>
                <w:sz w:val="21"/>
                <w:szCs w:val="21"/>
              </w:rPr>
              <w:t>.</w:t>
            </w:r>
          </w:p>
        </w:tc>
      </w:tr>
      <w:tr w:rsidR="064FE442" w14:paraId="097FC3DF" w14:textId="77777777" w:rsidTr="064FE442">
        <w:trPr>
          <w:trHeight w:val="1245"/>
        </w:trPr>
        <w:tc>
          <w:tcPr>
            <w:tcW w:w="6451" w:type="dxa"/>
            <w:tcBorders>
              <w:left w:val="single" w:sz="6" w:space="0" w:color="000000" w:themeColor="text1"/>
              <w:bottom w:val="single" w:sz="6" w:space="0" w:color="000000" w:themeColor="text1"/>
              <w:right w:val="single" w:sz="6" w:space="0" w:color="000000" w:themeColor="text1"/>
            </w:tcBorders>
            <w:vAlign w:val="center"/>
          </w:tcPr>
          <w:p w14:paraId="29229FCD" w14:textId="467DE349" w:rsidR="064FE442" w:rsidRDefault="064FE442" w:rsidP="00650263">
            <w:pPr>
              <w:pStyle w:val="ListParagraph"/>
              <w:numPr>
                <w:ilvl w:val="0"/>
                <w:numId w:val="56"/>
              </w:numPr>
              <w:spacing w:line="237" w:lineRule="exact"/>
              <w:rPr>
                <w:b/>
                <w:bCs/>
              </w:rPr>
            </w:pPr>
            <w:r w:rsidRPr="064FE442">
              <w:rPr>
                <w:b/>
                <w:bCs/>
                <w:sz w:val="21"/>
                <w:szCs w:val="21"/>
              </w:rPr>
              <w:t>MOTION TO SET THE TIME TO ADJOURN</w:t>
            </w:r>
          </w:p>
          <w:p w14:paraId="43F8BBAE" w14:textId="63776D27" w:rsidR="064FE442" w:rsidRDefault="064FE442" w:rsidP="00650263">
            <w:pPr>
              <w:pStyle w:val="ListParagraph"/>
              <w:numPr>
                <w:ilvl w:val="0"/>
                <w:numId w:val="39"/>
              </w:numPr>
              <w:tabs>
                <w:tab w:val="left" w:pos="822"/>
                <w:tab w:val="left" w:pos="823"/>
              </w:tabs>
              <w:spacing w:before="8"/>
            </w:pPr>
            <w:r w:rsidRPr="064FE442">
              <w:rPr>
                <w:sz w:val="21"/>
                <w:szCs w:val="21"/>
              </w:rPr>
              <w:t>Requires a mover and a seconder</w:t>
            </w:r>
          </w:p>
          <w:p w14:paraId="40890EB6" w14:textId="2491E018" w:rsidR="064FE442" w:rsidRDefault="064FE442" w:rsidP="00650263">
            <w:pPr>
              <w:pStyle w:val="ListParagraph"/>
              <w:numPr>
                <w:ilvl w:val="0"/>
                <w:numId w:val="39"/>
              </w:numPr>
              <w:tabs>
                <w:tab w:val="left" w:pos="822"/>
                <w:tab w:val="left" w:pos="823"/>
              </w:tabs>
              <w:spacing w:before="9"/>
            </w:pPr>
            <w:r w:rsidRPr="064FE442">
              <w:rPr>
                <w:sz w:val="21"/>
                <w:szCs w:val="21"/>
              </w:rPr>
              <w:t>Requires, for adoption, a majority vote</w:t>
            </w:r>
          </w:p>
          <w:p w14:paraId="4F5017B8" w14:textId="5926F487" w:rsidR="064FE442" w:rsidRDefault="064FE442" w:rsidP="00650263">
            <w:pPr>
              <w:pStyle w:val="ListParagraph"/>
              <w:numPr>
                <w:ilvl w:val="0"/>
                <w:numId w:val="39"/>
              </w:numPr>
              <w:tabs>
                <w:tab w:val="left" w:pos="823"/>
                <w:tab w:val="left" w:pos="824"/>
                <w:tab w:val="left" w:pos="5121"/>
              </w:tabs>
              <w:spacing w:before="13"/>
            </w:pPr>
            <w:r w:rsidRPr="064FE442">
              <w:rPr>
                <w:sz w:val="21"/>
                <w:szCs w:val="21"/>
              </w:rPr>
              <w:t>May be debated, but only as to the time of the adjournment</w:t>
            </w:r>
          </w:p>
        </w:tc>
        <w:tc>
          <w:tcPr>
            <w:tcW w:w="2189" w:type="dxa"/>
            <w:tcBorders>
              <w:left w:val="single" w:sz="6" w:space="0" w:color="000000" w:themeColor="text1"/>
              <w:bottom w:val="single" w:sz="6" w:space="0" w:color="000000" w:themeColor="text1"/>
              <w:right w:val="single" w:sz="6" w:space="0" w:color="000000" w:themeColor="text1"/>
            </w:tcBorders>
            <w:vAlign w:val="center"/>
          </w:tcPr>
          <w:p w14:paraId="730AA5CA" w14:textId="67046C48" w:rsidR="064FE442" w:rsidRDefault="064FE442" w:rsidP="00650263">
            <w:pPr>
              <w:pStyle w:val="ListParagraph"/>
              <w:numPr>
                <w:ilvl w:val="0"/>
                <w:numId w:val="58"/>
              </w:numPr>
              <w:ind w:right="502"/>
              <w:jc w:val="both"/>
              <w:rPr>
                <w:sz w:val="21"/>
                <w:szCs w:val="21"/>
              </w:rPr>
            </w:pPr>
            <w:r w:rsidRPr="064FE442">
              <w:rPr>
                <w:sz w:val="21"/>
                <w:szCs w:val="21"/>
              </w:rPr>
              <w:t>To limit the length of the meeting.</w:t>
            </w:r>
          </w:p>
        </w:tc>
      </w:tr>
      <w:tr w:rsidR="064FE442" w14:paraId="4F7999B7" w14:textId="77777777" w:rsidTr="064FE442">
        <w:trPr>
          <w:trHeight w:val="1260"/>
        </w:trPr>
        <w:tc>
          <w:tcPr>
            <w:tcW w:w="6451" w:type="dxa"/>
            <w:tcBorders>
              <w:left w:val="single" w:sz="6" w:space="0" w:color="000000" w:themeColor="text1"/>
              <w:bottom w:val="single" w:sz="6" w:space="0" w:color="000000" w:themeColor="text1"/>
              <w:right w:val="single" w:sz="6" w:space="0" w:color="000000" w:themeColor="text1"/>
            </w:tcBorders>
            <w:vAlign w:val="center"/>
          </w:tcPr>
          <w:p w14:paraId="5DB1A2C7" w14:textId="205162DF" w:rsidR="064FE442" w:rsidRDefault="064FE442" w:rsidP="00650263">
            <w:pPr>
              <w:pStyle w:val="ListParagraph"/>
              <w:numPr>
                <w:ilvl w:val="0"/>
                <w:numId w:val="56"/>
              </w:numPr>
              <w:spacing w:line="237" w:lineRule="exact"/>
              <w:rPr>
                <w:b/>
                <w:bCs/>
              </w:rPr>
            </w:pPr>
            <w:r w:rsidRPr="064FE442">
              <w:rPr>
                <w:b/>
                <w:bCs/>
                <w:sz w:val="21"/>
                <w:szCs w:val="21"/>
              </w:rPr>
              <w:t>MOTION TO ADJOURN</w:t>
            </w:r>
          </w:p>
          <w:p w14:paraId="31ADBF58" w14:textId="68DBEC89" w:rsidR="064FE442" w:rsidRDefault="064FE442" w:rsidP="00650263">
            <w:pPr>
              <w:pStyle w:val="ListParagraph"/>
              <w:numPr>
                <w:ilvl w:val="0"/>
                <w:numId w:val="55"/>
              </w:numPr>
              <w:spacing w:before="8"/>
            </w:pPr>
            <w:r w:rsidRPr="064FE442">
              <w:rPr>
                <w:sz w:val="21"/>
                <w:szCs w:val="21"/>
              </w:rPr>
              <w:t xml:space="preserve">Requires a mover and a seconder </w:t>
            </w:r>
          </w:p>
          <w:p w14:paraId="36C478D6" w14:textId="2070247C" w:rsidR="064FE442" w:rsidRDefault="064FE442" w:rsidP="00650263">
            <w:pPr>
              <w:pStyle w:val="ListParagraph"/>
              <w:numPr>
                <w:ilvl w:val="0"/>
                <w:numId w:val="55"/>
              </w:numPr>
              <w:spacing w:before="8"/>
            </w:pPr>
            <w:r w:rsidRPr="064FE442">
              <w:rPr>
                <w:sz w:val="21"/>
                <w:szCs w:val="21"/>
              </w:rPr>
              <w:t xml:space="preserve">Requires for adoption, a majority vote </w:t>
            </w:r>
          </w:p>
          <w:p w14:paraId="33981AD8" w14:textId="7114DB30" w:rsidR="064FE442" w:rsidRDefault="064FE442" w:rsidP="00650263">
            <w:pPr>
              <w:pStyle w:val="ListParagraph"/>
              <w:numPr>
                <w:ilvl w:val="0"/>
                <w:numId w:val="55"/>
              </w:numPr>
              <w:spacing w:before="8"/>
            </w:pPr>
            <w:r w:rsidRPr="064FE442">
              <w:rPr>
                <w:sz w:val="21"/>
                <w:szCs w:val="21"/>
              </w:rPr>
              <w:t>May not be debated</w:t>
            </w:r>
          </w:p>
        </w:tc>
        <w:tc>
          <w:tcPr>
            <w:tcW w:w="2189" w:type="dxa"/>
            <w:tcBorders>
              <w:left w:val="single" w:sz="6" w:space="0" w:color="000000" w:themeColor="text1"/>
              <w:bottom w:val="single" w:sz="6" w:space="0" w:color="000000" w:themeColor="text1"/>
              <w:right w:val="single" w:sz="6" w:space="0" w:color="000000" w:themeColor="text1"/>
            </w:tcBorders>
            <w:vAlign w:val="center"/>
          </w:tcPr>
          <w:p w14:paraId="2618DFE8" w14:textId="0D243161" w:rsidR="064FE442" w:rsidRDefault="064FE442" w:rsidP="00650263">
            <w:pPr>
              <w:pStyle w:val="ListParagraph"/>
              <w:numPr>
                <w:ilvl w:val="0"/>
                <w:numId w:val="43"/>
              </w:numPr>
              <w:rPr>
                <w:sz w:val="21"/>
                <w:szCs w:val="21"/>
              </w:rPr>
            </w:pPr>
            <w:r w:rsidRPr="064FE442">
              <w:rPr>
                <w:sz w:val="21"/>
                <w:szCs w:val="21"/>
              </w:rPr>
              <w:t>To terminate meeting.</w:t>
            </w:r>
          </w:p>
        </w:tc>
      </w:tr>
      <w:tr w:rsidR="064FE442" w14:paraId="06EEBA82" w14:textId="77777777" w:rsidTr="064FE442">
        <w:trPr>
          <w:trHeight w:val="1245"/>
        </w:trPr>
        <w:tc>
          <w:tcPr>
            <w:tcW w:w="6451" w:type="dxa"/>
            <w:tcBorders>
              <w:left w:val="single" w:sz="6" w:space="0" w:color="000000" w:themeColor="text1"/>
              <w:bottom w:val="single" w:sz="6" w:space="0" w:color="000000" w:themeColor="text1"/>
              <w:right w:val="single" w:sz="6" w:space="0" w:color="000000" w:themeColor="text1"/>
            </w:tcBorders>
            <w:vAlign w:val="center"/>
          </w:tcPr>
          <w:p w14:paraId="530AF58C" w14:textId="1B63734D" w:rsidR="064FE442" w:rsidRDefault="064FE442" w:rsidP="00650263">
            <w:pPr>
              <w:pStyle w:val="ListParagraph"/>
              <w:numPr>
                <w:ilvl w:val="0"/>
                <w:numId w:val="56"/>
              </w:numPr>
              <w:spacing w:line="237" w:lineRule="exact"/>
              <w:rPr>
                <w:b/>
                <w:bCs/>
                <w:sz w:val="21"/>
                <w:szCs w:val="21"/>
              </w:rPr>
            </w:pPr>
            <w:r w:rsidRPr="064FE442">
              <w:rPr>
                <w:b/>
                <w:bCs/>
                <w:sz w:val="21"/>
                <w:szCs w:val="21"/>
              </w:rPr>
              <w:t>MOTION TO RECESS</w:t>
            </w:r>
          </w:p>
          <w:p w14:paraId="6E20D8E3" w14:textId="35A52BFA" w:rsidR="064FE442" w:rsidRDefault="064FE442" w:rsidP="00650263">
            <w:pPr>
              <w:pStyle w:val="ListParagraph"/>
              <w:numPr>
                <w:ilvl w:val="0"/>
                <w:numId w:val="38"/>
              </w:numPr>
              <w:spacing w:before="8"/>
            </w:pPr>
            <w:r w:rsidRPr="064FE442">
              <w:rPr>
                <w:sz w:val="21"/>
                <w:szCs w:val="21"/>
              </w:rPr>
              <w:t xml:space="preserve">Requires a mover and a seconder </w:t>
            </w:r>
          </w:p>
          <w:p w14:paraId="004EDF2C" w14:textId="281D2224" w:rsidR="064FE442" w:rsidRDefault="064FE442" w:rsidP="00650263">
            <w:pPr>
              <w:pStyle w:val="ListParagraph"/>
              <w:numPr>
                <w:ilvl w:val="0"/>
                <w:numId w:val="38"/>
              </w:numPr>
              <w:spacing w:before="8"/>
            </w:pPr>
            <w:r w:rsidRPr="064FE442">
              <w:rPr>
                <w:sz w:val="21"/>
                <w:szCs w:val="21"/>
              </w:rPr>
              <w:t>Requires a majority vote</w:t>
            </w:r>
          </w:p>
          <w:p w14:paraId="0F87F9A3" w14:textId="5A269B28" w:rsidR="064FE442" w:rsidRDefault="064FE442" w:rsidP="00650263">
            <w:pPr>
              <w:pStyle w:val="ListParagraph"/>
              <w:numPr>
                <w:ilvl w:val="0"/>
                <w:numId w:val="38"/>
              </w:numPr>
              <w:spacing w:before="8"/>
            </w:pPr>
            <w:r w:rsidRPr="064FE442">
              <w:rPr>
                <w:sz w:val="21"/>
                <w:szCs w:val="21"/>
              </w:rPr>
              <w:t>Must not be debated</w:t>
            </w:r>
          </w:p>
        </w:tc>
        <w:tc>
          <w:tcPr>
            <w:tcW w:w="2189" w:type="dxa"/>
            <w:tcBorders>
              <w:left w:val="single" w:sz="6" w:space="0" w:color="000000" w:themeColor="text1"/>
              <w:bottom w:val="single" w:sz="6" w:space="0" w:color="000000" w:themeColor="text1"/>
              <w:right w:val="single" w:sz="6" w:space="0" w:color="000000" w:themeColor="text1"/>
            </w:tcBorders>
            <w:vAlign w:val="center"/>
          </w:tcPr>
          <w:p w14:paraId="72CE35F8" w14:textId="7AE4E703" w:rsidR="064FE442" w:rsidRDefault="064FE442" w:rsidP="00650263">
            <w:pPr>
              <w:pStyle w:val="ListParagraph"/>
              <w:numPr>
                <w:ilvl w:val="0"/>
                <w:numId w:val="54"/>
              </w:numPr>
              <w:rPr>
                <w:sz w:val="21"/>
                <w:szCs w:val="21"/>
              </w:rPr>
            </w:pPr>
            <w:r w:rsidRPr="064FE442">
              <w:rPr>
                <w:sz w:val="21"/>
                <w:szCs w:val="21"/>
              </w:rPr>
              <w:t>Cooling off period.</w:t>
            </w:r>
          </w:p>
        </w:tc>
      </w:tr>
      <w:tr w:rsidR="064FE442" w14:paraId="272B42DE" w14:textId="77777777" w:rsidTr="064FE442">
        <w:trPr>
          <w:trHeight w:val="1260"/>
        </w:trPr>
        <w:tc>
          <w:tcPr>
            <w:tcW w:w="6451" w:type="dxa"/>
            <w:tcBorders>
              <w:left w:val="single" w:sz="6" w:space="0" w:color="000000" w:themeColor="text1"/>
              <w:bottom w:val="single" w:sz="6" w:space="0" w:color="000000" w:themeColor="text1"/>
              <w:right w:val="single" w:sz="6" w:space="0" w:color="000000" w:themeColor="text1"/>
            </w:tcBorders>
            <w:vAlign w:val="center"/>
          </w:tcPr>
          <w:p w14:paraId="5A9DC626" w14:textId="3E002265" w:rsidR="064FE442" w:rsidRDefault="064FE442" w:rsidP="00650263">
            <w:pPr>
              <w:pStyle w:val="ListParagraph"/>
              <w:numPr>
                <w:ilvl w:val="0"/>
                <w:numId w:val="56"/>
              </w:numPr>
              <w:spacing w:line="237" w:lineRule="exact"/>
              <w:rPr>
                <w:b/>
                <w:bCs/>
                <w:sz w:val="21"/>
                <w:szCs w:val="21"/>
              </w:rPr>
            </w:pPr>
            <w:r w:rsidRPr="064FE442">
              <w:rPr>
                <w:b/>
                <w:bCs/>
                <w:sz w:val="21"/>
                <w:szCs w:val="21"/>
              </w:rPr>
              <w:t>MOTION TO RAISE A QUESTION OF PRIVILEGE</w:t>
            </w:r>
          </w:p>
          <w:p w14:paraId="2E8BF68B" w14:textId="0D85F3A7" w:rsidR="064FE442" w:rsidRDefault="064FE442" w:rsidP="00650263">
            <w:pPr>
              <w:pStyle w:val="ListParagraph"/>
              <w:numPr>
                <w:ilvl w:val="0"/>
                <w:numId w:val="37"/>
              </w:numPr>
              <w:tabs>
                <w:tab w:val="left" w:pos="832"/>
                <w:tab w:val="left" w:pos="833"/>
              </w:tabs>
              <w:spacing w:before="8"/>
            </w:pPr>
            <w:r w:rsidRPr="064FE442">
              <w:rPr>
                <w:sz w:val="21"/>
                <w:szCs w:val="21"/>
              </w:rPr>
              <w:t>Requires a mover only, who may interrupt another speaker</w:t>
            </w:r>
          </w:p>
          <w:p w14:paraId="2B06D08D" w14:textId="665BF574" w:rsidR="064FE442" w:rsidRDefault="064FE442" w:rsidP="00650263">
            <w:pPr>
              <w:pStyle w:val="ListParagraph"/>
              <w:numPr>
                <w:ilvl w:val="0"/>
                <w:numId w:val="37"/>
              </w:numPr>
              <w:tabs>
                <w:tab w:val="left" w:pos="832"/>
                <w:tab w:val="left" w:pos="833"/>
              </w:tabs>
              <w:spacing w:before="9"/>
            </w:pPr>
            <w:r w:rsidRPr="064FE442">
              <w:rPr>
                <w:sz w:val="21"/>
                <w:szCs w:val="21"/>
              </w:rPr>
              <w:t>Requires no vote</w:t>
            </w:r>
          </w:p>
          <w:p w14:paraId="2808085F" w14:textId="18479CD9" w:rsidR="064FE442" w:rsidRDefault="064FE442" w:rsidP="00650263">
            <w:pPr>
              <w:pStyle w:val="ListParagraph"/>
              <w:numPr>
                <w:ilvl w:val="0"/>
                <w:numId w:val="37"/>
              </w:numPr>
              <w:tabs>
                <w:tab w:val="left" w:pos="832"/>
                <w:tab w:val="left" w:pos="833"/>
              </w:tabs>
              <w:spacing w:before="13"/>
            </w:pPr>
            <w:r w:rsidRPr="064FE442">
              <w:rPr>
                <w:sz w:val="21"/>
                <w:szCs w:val="21"/>
              </w:rPr>
              <w:t>Must not be debated</w:t>
            </w:r>
          </w:p>
        </w:tc>
        <w:tc>
          <w:tcPr>
            <w:tcW w:w="2189" w:type="dxa"/>
            <w:tcBorders>
              <w:left w:val="single" w:sz="6" w:space="0" w:color="000000" w:themeColor="text1"/>
              <w:bottom w:val="single" w:sz="6" w:space="0" w:color="000000" w:themeColor="text1"/>
              <w:right w:val="single" w:sz="6" w:space="0" w:color="000000" w:themeColor="text1"/>
            </w:tcBorders>
            <w:vAlign w:val="center"/>
          </w:tcPr>
          <w:p w14:paraId="68757994" w14:textId="0FE8B95D" w:rsidR="064FE442" w:rsidRDefault="064FE442" w:rsidP="064FE442">
            <w:pPr>
              <w:spacing w:line="232" w:lineRule="exact"/>
              <w:ind w:left="113"/>
              <w:rPr>
                <w:sz w:val="21"/>
                <w:szCs w:val="21"/>
              </w:rPr>
            </w:pPr>
          </w:p>
          <w:p w14:paraId="6EBC2A35" w14:textId="2B52491A" w:rsidR="064FE442" w:rsidRDefault="064FE442" w:rsidP="00650263">
            <w:pPr>
              <w:pStyle w:val="ListParagraph"/>
              <w:numPr>
                <w:ilvl w:val="0"/>
                <w:numId w:val="53"/>
              </w:numPr>
              <w:spacing w:line="232" w:lineRule="exact"/>
              <w:rPr>
                <w:sz w:val="21"/>
                <w:szCs w:val="21"/>
              </w:rPr>
            </w:pPr>
            <w:r w:rsidRPr="064FE442">
              <w:rPr>
                <w:sz w:val="21"/>
                <w:szCs w:val="21"/>
              </w:rPr>
              <w:t>Ventilation</w:t>
            </w:r>
          </w:p>
          <w:p w14:paraId="7545F5B1" w14:textId="39B5F446" w:rsidR="064FE442" w:rsidRDefault="064FE442" w:rsidP="00650263">
            <w:pPr>
              <w:pStyle w:val="ListParagraph"/>
              <w:numPr>
                <w:ilvl w:val="0"/>
                <w:numId w:val="53"/>
              </w:numPr>
              <w:spacing w:line="232" w:lineRule="exact"/>
              <w:rPr>
                <w:sz w:val="21"/>
                <w:szCs w:val="21"/>
              </w:rPr>
            </w:pPr>
            <w:r w:rsidRPr="064FE442">
              <w:rPr>
                <w:sz w:val="21"/>
                <w:szCs w:val="21"/>
              </w:rPr>
              <w:t>Disorder in gallery</w:t>
            </w:r>
          </w:p>
          <w:p w14:paraId="11399961" w14:textId="1C4FF06D" w:rsidR="064FE442" w:rsidRDefault="064FE442" w:rsidP="00650263">
            <w:pPr>
              <w:pStyle w:val="ListParagraph"/>
              <w:numPr>
                <w:ilvl w:val="0"/>
                <w:numId w:val="53"/>
              </w:numPr>
              <w:spacing w:line="232" w:lineRule="exact"/>
              <w:rPr>
                <w:sz w:val="21"/>
                <w:szCs w:val="21"/>
              </w:rPr>
            </w:pPr>
            <w:r w:rsidRPr="064FE442">
              <w:rPr>
                <w:sz w:val="21"/>
                <w:szCs w:val="21"/>
              </w:rPr>
              <w:t>Any rights of</w:t>
            </w:r>
            <w:r w:rsidR="79A6BC72" w:rsidRPr="064FE442">
              <w:rPr>
                <w:sz w:val="21"/>
                <w:szCs w:val="21"/>
              </w:rPr>
              <w:t xml:space="preserve"> </w:t>
            </w:r>
            <w:r w:rsidRPr="064FE442">
              <w:rPr>
                <w:sz w:val="21"/>
                <w:szCs w:val="21"/>
              </w:rPr>
              <w:t>members</w:t>
            </w:r>
          </w:p>
        </w:tc>
      </w:tr>
      <w:tr w:rsidR="064FE442" w14:paraId="49AB0BD1" w14:textId="77777777" w:rsidTr="064FE442">
        <w:trPr>
          <w:trHeight w:val="1245"/>
        </w:trPr>
        <w:tc>
          <w:tcPr>
            <w:tcW w:w="6451" w:type="dxa"/>
            <w:tcBorders>
              <w:left w:val="single" w:sz="6" w:space="0" w:color="000000" w:themeColor="text1"/>
              <w:bottom w:val="single" w:sz="6" w:space="0" w:color="000000" w:themeColor="text1"/>
              <w:right w:val="single" w:sz="6" w:space="0" w:color="000000" w:themeColor="text1"/>
            </w:tcBorders>
            <w:vAlign w:val="center"/>
          </w:tcPr>
          <w:p w14:paraId="13189426" w14:textId="62D07473" w:rsidR="064FE442" w:rsidRDefault="064FE442" w:rsidP="00650263">
            <w:pPr>
              <w:pStyle w:val="ListParagraph"/>
              <w:numPr>
                <w:ilvl w:val="0"/>
                <w:numId w:val="56"/>
              </w:numPr>
              <w:spacing w:line="232" w:lineRule="exact"/>
              <w:rPr>
                <w:b/>
                <w:bCs/>
                <w:sz w:val="21"/>
                <w:szCs w:val="21"/>
              </w:rPr>
            </w:pPr>
            <w:r w:rsidRPr="064FE442">
              <w:rPr>
                <w:b/>
                <w:bCs/>
                <w:sz w:val="21"/>
                <w:szCs w:val="21"/>
              </w:rPr>
              <w:t>MOTION TO RAISE A POINT OF ORDER</w:t>
            </w:r>
          </w:p>
          <w:p w14:paraId="67500022" w14:textId="750CDD84" w:rsidR="064FE442" w:rsidRDefault="064FE442" w:rsidP="00650263">
            <w:pPr>
              <w:pStyle w:val="ListParagraph"/>
              <w:numPr>
                <w:ilvl w:val="0"/>
                <w:numId w:val="36"/>
              </w:numPr>
              <w:spacing w:before="9"/>
            </w:pPr>
            <w:r w:rsidRPr="064FE442">
              <w:rPr>
                <w:sz w:val="21"/>
                <w:szCs w:val="21"/>
              </w:rPr>
              <w:t>Requires a mover only, who may interrupt another speaker Requires no vote</w:t>
            </w:r>
          </w:p>
          <w:p w14:paraId="4047FE2C" w14:textId="13E1AEAE" w:rsidR="064FE442" w:rsidRDefault="064FE442" w:rsidP="00650263">
            <w:pPr>
              <w:pStyle w:val="ListParagraph"/>
              <w:numPr>
                <w:ilvl w:val="0"/>
                <w:numId w:val="36"/>
              </w:numPr>
              <w:spacing w:before="9"/>
            </w:pPr>
            <w:r w:rsidRPr="064FE442">
              <w:rPr>
                <w:sz w:val="21"/>
                <w:szCs w:val="21"/>
              </w:rPr>
              <w:t>Must not be debated</w:t>
            </w:r>
          </w:p>
        </w:tc>
        <w:tc>
          <w:tcPr>
            <w:tcW w:w="2189" w:type="dxa"/>
            <w:tcBorders>
              <w:left w:val="single" w:sz="6" w:space="0" w:color="000000" w:themeColor="text1"/>
              <w:bottom w:val="single" w:sz="6" w:space="0" w:color="000000" w:themeColor="text1"/>
              <w:right w:val="single" w:sz="6" w:space="0" w:color="000000" w:themeColor="text1"/>
            </w:tcBorders>
            <w:vAlign w:val="center"/>
          </w:tcPr>
          <w:p w14:paraId="22F4B107" w14:textId="3FF76D6D" w:rsidR="064FE442" w:rsidRDefault="064FE442" w:rsidP="00650263">
            <w:pPr>
              <w:pStyle w:val="ListParagraph"/>
              <w:numPr>
                <w:ilvl w:val="0"/>
                <w:numId w:val="52"/>
              </w:numPr>
              <w:spacing w:line="232" w:lineRule="exact"/>
              <w:rPr>
                <w:sz w:val="21"/>
                <w:szCs w:val="21"/>
              </w:rPr>
            </w:pPr>
            <w:r w:rsidRPr="064FE442">
              <w:rPr>
                <w:sz w:val="21"/>
                <w:szCs w:val="21"/>
              </w:rPr>
              <w:t>To call attention</w:t>
            </w:r>
          </w:p>
          <w:p w14:paraId="76B48242" w14:textId="2B7D9537" w:rsidR="064FE442" w:rsidRDefault="064FE442" w:rsidP="00650263">
            <w:pPr>
              <w:pStyle w:val="ListParagraph"/>
              <w:numPr>
                <w:ilvl w:val="0"/>
                <w:numId w:val="52"/>
              </w:numPr>
              <w:spacing w:line="232" w:lineRule="exact"/>
              <w:rPr>
                <w:sz w:val="21"/>
                <w:szCs w:val="21"/>
              </w:rPr>
            </w:pPr>
            <w:r w:rsidRPr="064FE442">
              <w:rPr>
                <w:sz w:val="21"/>
                <w:szCs w:val="21"/>
              </w:rPr>
              <w:t>Failure to observe rules.</w:t>
            </w:r>
          </w:p>
        </w:tc>
      </w:tr>
      <w:tr w:rsidR="064FE442" w14:paraId="21EB8E9F" w14:textId="77777777" w:rsidTr="064FE442">
        <w:trPr>
          <w:trHeight w:val="1500"/>
        </w:trPr>
        <w:tc>
          <w:tcPr>
            <w:tcW w:w="6451" w:type="dxa"/>
            <w:tcBorders>
              <w:left w:val="single" w:sz="6" w:space="0" w:color="000000" w:themeColor="text1"/>
              <w:bottom w:val="single" w:sz="6" w:space="0" w:color="000000" w:themeColor="text1"/>
              <w:right w:val="single" w:sz="6" w:space="0" w:color="000000" w:themeColor="text1"/>
            </w:tcBorders>
            <w:vAlign w:val="center"/>
          </w:tcPr>
          <w:p w14:paraId="1A40557E" w14:textId="3ED3ECA9" w:rsidR="064FE442" w:rsidRDefault="064FE442" w:rsidP="00650263">
            <w:pPr>
              <w:pStyle w:val="ListParagraph"/>
              <w:numPr>
                <w:ilvl w:val="0"/>
                <w:numId w:val="56"/>
              </w:numPr>
              <w:tabs>
                <w:tab w:val="left" w:pos="567"/>
              </w:tabs>
              <w:ind w:right="70"/>
              <w:rPr>
                <w:b/>
                <w:bCs/>
                <w:sz w:val="21"/>
                <w:szCs w:val="21"/>
              </w:rPr>
            </w:pPr>
            <w:r w:rsidRPr="064FE442">
              <w:rPr>
                <w:b/>
                <w:bCs/>
                <w:sz w:val="21"/>
                <w:szCs w:val="21"/>
              </w:rPr>
              <w:t>MOTION TO LAY ON THE TABLE OR MOTION TO REMOVE FROM THE TABLE</w:t>
            </w:r>
          </w:p>
          <w:p w14:paraId="0F2AE984" w14:textId="7E83BAAE" w:rsidR="064FE442" w:rsidRDefault="064FE442" w:rsidP="00650263">
            <w:pPr>
              <w:pStyle w:val="ListParagraph"/>
              <w:numPr>
                <w:ilvl w:val="0"/>
                <w:numId w:val="35"/>
              </w:numPr>
              <w:spacing w:before="9"/>
            </w:pPr>
            <w:r w:rsidRPr="064FE442">
              <w:rPr>
                <w:sz w:val="21"/>
                <w:szCs w:val="21"/>
              </w:rPr>
              <w:t>Requires a mover and a seconder Requires a majority vote</w:t>
            </w:r>
          </w:p>
          <w:p w14:paraId="66CD062D" w14:textId="64EB5174" w:rsidR="064FE442" w:rsidRDefault="064FE442" w:rsidP="00650263">
            <w:pPr>
              <w:pStyle w:val="ListParagraph"/>
              <w:numPr>
                <w:ilvl w:val="0"/>
                <w:numId w:val="35"/>
              </w:numPr>
              <w:spacing w:before="9"/>
            </w:pPr>
            <w:r w:rsidRPr="064FE442">
              <w:rPr>
                <w:sz w:val="21"/>
                <w:szCs w:val="21"/>
              </w:rPr>
              <w:t>Must not be debated</w:t>
            </w:r>
          </w:p>
        </w:tc>
        <w:tc>
          <w:tcPr>
            <w:tcW w:w="2189" w:type="dxa"/>
            <w:tcBorders>
              <w:left w:val="single" w:sz="6" w:space="0" w:color="000000" w:themeColor="text1"/>
              <w:bottom w:val="single" w:sz="6" w:space="0" w:color="000000" w:themeColor="text1"/>
              <w:right w:val="single" w:sz="6" w:space="0" w:color="000000" w:themeColor="text1"/>
            </w:tcBorders>
            <w:vAlign w:val="center"/>
          </w:tcPr>
          <w:p w14:paraId="612FC072" w14:textId="3E7CFF54" w:rsidR="064FE442" w:rsidRDefault="064FE442" w:rsidP="00650263">
            <w:pPr>
              <w:pStyle w:val="ListParagraph"/>
              <w:numPr>
                <w:ilvl w:val="0"/>
                <w:numId w:val="51"/>
              </w:numPr>
              <w:rPr>
                <w:sz w:val="21"/>
                <w:szCs w:val="21"/>
              </w:rPr>
            </w:pPr>
            <w:r w:rsidRPr="064FE442">
              <w:rPr>
                <w:sz w:val="21"/>
                <w:szCs w:val="21"/>
              </w:rPr>
              <w:t>Consider immediately.</w:t>
            </w:r>
          </w:p>
        </w:tc>
      </w:tr>
      <w:tr w:rsidR="064FE442" w14:paraId="24818A9A" w14:textId="77777777" w:rsidTr="064FE442">
        <w:trPr>
          <w:trHeight w:val="1545"/>
        </w:trPr>
        <w:tc>
          <w:tcPr>
            <w:tcW w:w="6451" w:type="dxa"/>
            <w:tcBorders>
              <w:left w:val="single" w:sz="6" w:space="0" w:color="000000" w:themeColor="text1"/>
              <w:bottom w:val="single" w:sz="6" w:space="0" w:color="000000" w:themeColor="text1"/>
              <w:right w:val="single" w:sz="6" w:space="0" w:color="000000" w:themeColor="text1"/>
            </w:tcBorders>
            <w:vAlign w:val="center"/>
          </w:tcPr>
          <w:p w14:paraId="0D3DA37D" w14:textId="4002A9FF" w:rsidR="064FE442" w:rsidRDefault="064FE442" w:rsidP="00650263">
            <w:pPr>
              <w:pStyle w:val="ListParagraph"/>
              <w:numPr>
                <w:ilvl w:val="0"/>
                <w:numId w:val="56"/>
              </w:numPr>
              <w:spacing w:line="237" w:lineRule="exact"/>
              <w:rPr>
                <w:b/>
                <w:bCs/>
                <w:sz w:val="21"/>
                <w:szCs w:val="21"/>
              </w:rPr>
            </w:pPr>
            <w:r w:rsidRPr="064FE442">
              <w:rPr>
                <w:b/>
                <w:bCs/>
                <w:sz w:val="21"/>
                <w:szCs w:val="21"/>
              </w:rPr>
              <w:t>MOTION TO PUT THE PREVIOUS QUESTION</w:t>
            </w:r>
          </w:p>
          <w:p w14:paraId="61F5E048" w14:textId="15E4FB1B" w:rsidR="064FE442" w:rsidRDefault="064FE442" w:rsidP="00650263">
            <w:pPr>
              <w:pStyle w:val="ListParagraph"/>
              <w:numPr>
                <w:ilvl w:val="0"/>
                <w:numId w:val="50"/>
              </w:numPr>
              <w:tabs>
                <w:tab w:val="left" w:pos="837"/>
                <w:tab w:val="left" w:pos="838"/>
              </w:tabs>
              <w:spacing w:before="8"/>
            </w:pPr>
            <w:r w:rsidRPr="064FE442">
              <w:rPr>
                <w:sz w:val="21"/>
                <w:szCs w:val="21"/>
              </w:rPr>
              <w:t>Requires a mover and a seconder</w:t>
            </w:r>
          </w:p>
          <w:p w14:paraId="457723D2" w14:textId="51776498" w:rsidR="064FE442" w:rsidRDefault="064FE442" w:rsidP="00650263">
            <w:pPr>
              <w:pStyle w:val="ListParagraph"/>
              <w:numPr>
                <w:ilvl w:val="0"/>
                <w:numId w:val="50"/>
              </w:numPr>
              <w:tabs>
                <w:tab w:val="left" w:pos="842"/>
                <w:tab w:val="left" w:pos="843"/>
              </w:tabs>
              <w:spacing w:before="8"/>
            </w:pPr>
            <w:r w:rsidRPr="064FE442">
              <w:rPr>
                <w:sz w:val="21"/>
                <w:szCs w:val="21"/>
              </w:rPr>
              <w:t>Requires a two-thirds vote</w:t>
            </w:r>
          </w:p>
          <w:p w14:paraId="283D6E13" w14:textId="70A61D88" w:rsidR="064FE442" w:rsidRDefault="064FE442" w:rsidP="00650263">
            <w:pPr>
              <w:pStyle w:val="ListParagraph"/>
              <w:numPr>
                <w:ilvl w:val="0"/>
                <w:numId w:val="50"/>
              </w:numPr>
              <w:tabs>
                <w:tab w:val="left" w:pos="832"/>
                <w:tab w:val="left" w:pos="833"/>
              </w:tabs>
              <w:spacing w:before="8"/>
            </w:pPr>
            <w:r w:rsidRPr="064FE442">
              <w:rPr>
                <w:sz w:val="21"/>
                <w:szCs w:val="21"/>
              </w:rPr>
              <w:t>Must not be debated</w:t>
            </w:r>
          </w:p>
        </w:tc>
        <w:tc>
          <w:tcPr>
            <w:tcW w:w="2189" w:type="dxa"/>
            <w:tcBorders>
              <w:left w:val="single" w:sz="6" w:space="0" w:color="000000" w:themeColor="text1"/>
              <w:bottom w:val="single" w:sz="6" w:space="0" w:color="000000" w:themeColor="text1"/>
              <w:right w:val="single" w:sz="6" w:space="0" w:color="000000" w:themeColor="text1"/>
            </w:tcBorders>
            <w:vAlign w:val="center"/>
          </w:tcPr>
          <w:p w14:paraId="7F0EF0B4" w14:textId="38153BE3" w:rsidR="064FE442" w:rsidRDefault="064FE442" w:rsidP="00650263">
            <w:pPr>
              <w:pStyle w:val="ListParagraph"/>
              <w:numPr>
                <w:ilvl w:val="0"/>
                <w:numId w:val="42"/>
              </w:numPr>
              <w:rPr>
                <w:sz w:val="21"/>
                <w:szCs w:val="21"/>
              </w:rPr>
            </w:pPr>
            <w:r w:rsidRPr="064FE442">
              <w:rPr>
                <w:sz w:val="21"/>
                <w:szCs w:val="21"/>
              </w:rPr>
              <w:t>To limit amendments and force a direct vote on the main motion.</w:t>
            </w:r>
          </w:p>
        </w:tc>
      </w:tr>
      <w:tr w:rsidR="064FE442" w14:paraId="1DBC59FC" w14:textId="77777777" w:rsidTr="064FE442">
        <w:trPr>
          <w:trHeight w:val="2415"/>
        </w:trPr>
        <w:tc>
          <w:tcPr>
            <w:tcW w:w="6451" w:type="dxa"/>
            <w:tcBorders>
              <w:left w:val="single" w:sz="6" w:space="0" w:color="000000" w:themeColor="text1"/>
              <w:bottom w:val="single" w:sz="6" w:space="0" w:color="000000" w:themeColor="text1"/>
              <w:right w:val="single" w:sz="6" w:space="0" w:color="000000" w:themeColor="text1"/>
            </w:tcBorders>
            <w:vAlign w:val="center"/>
          </w:tcPr>
          <w:p w14:paraId="727BB5FE" w14:textId="78D5CFF4" w:rsidR="727825D4" w:rsidRDefault="727825D4" w:rsidP="00650263">
            <w:pPr>
              <w:pStyle w:val="ListParagraph"/>
              <w:numPr>
                <w:ilvl w:val="0"/>
                <w:numId w:val="56"/>
              </w:numPr>
              <w:spacing w:before="14" w:line="227" w:lineRule="exact"/>
              <w:rPr>
                <w:b/>
                <w:bCs/>
                <w:color w:val="1C1C1C"/>
                <w:sz w:val="21"/>
                <w:szCs w:val="21"/>
              </w:rPr>
            </w:pPr>
            <w:r w:rsidRPr="064FE442">
              <w:rPr>
                <w:b/>
                <w:bCs/>
                <w:color w:val="1C1C1C"/>
                <w:sz w:val="21"/>
                <w:szCs w:val="21"/>
              </w:rPr>
              <w:t>MOTION TO DEFER TO A DEFINITE DATE AND TIME</w:t>
            </w:r>
          </w:p>
          <w:p w14:paraId="09FF263C" w14:textId="45FFE22C" w:rsidR="727825D4" w:rsidRDefault="727825D4" w:rsidP="00650263">
            <w:pPr>
              <w:pStyle w:val="ListParagraph"/>
              <w:numPr>
                <w:ilvl w:val="0"/>
                <w:numId w:val="34"/>
              </w:numPr>
              <w:tabs>
                <w:tab w:val="left" w:pos="834"/>
              </w:tabs>
              <w:spacing w:before="8"/>
              <w:rPr>
                <w:color w:val="1F1F1F"/>
              </w:rPr>
            </w:pPr>
            <w:r w:rsidRPr="064FE442">
              <w:rPr>
                <w:color w:val="1F1F1F"/>
                <w:sz w:val="21"/>
                <w:szCs w:val="21"/>
              </w:rPr>
              <w:t>Requires a mover and a seconder</w:t>
            </w:r>
          </w:p>
          <w:p w14:paraId="278C40D7" w14:textId="7EBECEAD" w:rsidR="727825D4" w:rsidRDefault="727825D4" w:rsidP="00650263">
            <w:pPr>
              <w:pStyle w:val="ListParagraph"/>
              <w:numPr>
                <w:ilvl w:val="0"/>
                <w:numId w:val="34"/>
              </w:numPr>
              <w:tabs>
                <w:tab w:val="left" w:pos="834"/>
              </w:tabs>
              <w:spacing w:before="8"/>
              <w:rPr>
                <w:color w:val="1F1F1F"/>
              </w:rPr>
            </w:pPr>
            <w:r w:rsidRPr="064FE442">
              <w:rPr>
                <w:color w:val="1F1F1F"/>
                <w:sz w:val="21"/>
                <w:szCs w:val="21"/>
              </w:rPr>
              <w:t>Requires a majority vote</w:t>
            </w:r>
          </w:p>
          <w:p w14:paraId="272B3280" w14:textId="6E4CC80A" w:rsidR="727825D4" w:rsidRDefault="727825D4" w:rsidP="00650263">
            <w:pPr>
              <w:pStyle w:val="ListParagraph"/>
              <w:numPr>
                <w:ilvl w:val="0"/>
                <w:numId w:val="34"/>
              </w:numPr>
              <w:tabs>
                <w:tab w:val="left" w:pos="835"/>
              </w:tabs>
              <w:spacing w:before="8"/>
              <w:rPr>
                <w:color w:val="1F1F1F"/>
              </w:rPr>
            </w:pPr>
            <w:r w:rsidRPr="064FE442">
              <w:rPr>
                <w:color w:val="1F1F1F"/>
                <w:sz w:val="21"/>
                <w:szCs w:val="21"/>
              </w:rPr>
              <w:t>May be debated, but only as to the time</w:t>
            </w:r>
          </w:p>
          <w:p w14:paraId="48EC4ECD" w14:textId="103A60FF" w:rsidR="064FE442" w:rsidRDefault="064FE442" w:rsidP="064FE442">
            <w:pPr>
              <w:spacing w:line="237" w:lineRule="exact"/>
              <w:rPr>
                <w:b/>
                <w:bCs/>
              </w:rPr>
            </w:pPr>
          </w:p>
        </w:tc>
        <w:tc>
          <w:tcPr>
            <w:tcW w:w="2189" w:type="dxa"/>
            <w:tcBorders>
              <w:left w:val="single" w:sz="6" w:space="0" w:color="000000" w:themeColor="text1"/>
              <w:bottom w:val="single" w:sz="6" w:space="0" w:color="000000" w:themeColor="text1"/>
              <w:right w:val="single" w:sz="6" w:space="0" w:color="000000" w:themeColor="text1"/>
            </w:tcBorders>
            <w:vAlign w:val="center"/>
          </w:tcPr>
          <w:p w14:paraId="1F9D1AF2" w14:textId="6B483298" w:rsidR="727825D4" w:rsidRDefault="727825D4" w:rsidP="00650263">
            <w:pPr>
              <w:pStyle w:val="ListParagraph"/>
              <w:numPr>
                <w:ilvl w:val="0"/>
                <w:numId w:val="49"/>
              </w:numPr>
              <w:spacing w:before="14"/>
              <w:rPr>
                <w:color w:val="1C1C1C"/>
                <w:sz w:val="21"/>
                <w:szCs w:val="21"/>
              </w:rPr>
            </w:pPr>
            <w:r w:rsidRPr="064FE442">
              <w:rPr>
                <w:color w:val="1C1C1C"/>
                <w:sz w:val="21"/>
                <w:szCs w:val="21"/>
              </w:rPr>
              <w:t>Make way for more urgent business.</w:t>
            </w:r>
          </w:p>
          <w:p w14:paraId="2E37E6F0" w14:textId="2DCBEF76" w:rsidR="727825D4" w:rsidRDefault="727825D4" w:rsidP="00650263">
            <w:pPr>
              <w:pStyle w:val="ListParagraph"/>
              <w:numPr>
                <w:ilvl w:val="0"/>
                <w:numId w:val="49"/>
              </w:numPr>
              <w:spacing w:before="14"/>
              <w:rPr>
                <w:color w:val="1C1C1C"/>
                <w:sz w:val="21"/>
                <w:szCs w:val="21"/>
              </w:rPr>
            </w:pPr>
            <w:r w:rsidRPr="064FE442">
              <w:rPr>
                <w:color w:val="1C1C1C"/>
                <w:sz w:val="21"/>
                <w:szCs w:val="21"/>
              </w:rPr>
              <w:t>Cooling off period.</w:t>
            </w:r>
          </w:p>
          <w:p w14:paraId="7DEC2A62" w14:textId="5B9E2103" w:rsidR="727825D4" w:rsidRDefault="727825D4" w:rsidP="00650263">
            <w:pPr>
              <w:pStyle w:val="ListParagraph"/>
              <w:numPr>
                <w:ilvl w:val="0"/>
                <w:numId w:val="49"/>
              </w:numPr>
              <w:spacing w:before="14"/>
              <w:rPr>
                <w:color w:val="1C1C1C"/>
                <w:sz w:val="21"/>
                <w:szCs w:val="21"/>
              </w:rPr>
            </w:pPr>
            <w:r w:rsidRPr="064FE442">
              <w:rPr>
                <w:color w:val="1C1C1C"/>
                <w:sz w:val="21"/>
                <w:szCs w:val="21"/>
              </w:rPr>
              <w:t>Postpone</w:t>
            </w:r>
          </w:p>
          <w:p w14:paraId="3D1EEB56" w14:textId="271840F3" w:rsidR="727825D4" w:rsidRDefault="727825D4" w:rsidP="00650263">
            <w:pPr>
              <w:pStyle w:val="ListParagraph"/>
              <w:numPr>
                <w:ilvl w:val="0"/>
                <w:numId w:val="49"/>
              </w:numPr>
              <w:spacing w:before="14"/>
              <w:rPr>
                <w:color w:val="1C1C1C"/>
                <w:sz w:val="21"/>
                <w:szCs w:val="21"/>
              </w:rPr>
            </w:pPr>
            <w:r w:rsidRPr="064FE442">
              <w:rPr>
                <w:color w:val="1C1C1C"/>
                <w:sz w:val="21"/>
                <w:szCs w:val="21"/>
              </w:rPr>
              <w:t>Way of determining support</w:t>
            </w:r>
          </w:p>
          <w:p w14:paraId="7DF3F8EC" w14:textId="6F4C1AFB" w:rsidR="064FE442" w:rsidRDefault="064FE442" w:rsidP="064FE442"/>
        </w:tc>
      </w:tr>
      <w:tr w:rsidR="064FE442" w14:paraId="6EE47F7D" w14:textId="77777777" w:rsidTr="064FE442">
        <w:trPr>
          <w:trHeight w:val="1515"/>
        </w:trPr>
        <w:tc>
          <w:tcPr>
            <w:tcW w:w="6451" w:type="dxa"/>
            <w:tcBorders>
              <w:left w:val="single" w:sz="6" w:space="0" w:color="000000" w:themeColor="text1"/>
              <w:bottom w:val="single" w:sz="6" w:space="0" w:color="000000" w:themeColor="text1"/>
              <w:right w:val="single" w:sz="6" w:space="0" w:color="000000" w:themeColor="text1"/>
            </w:tcBorders>
            <w:vAlign w:val="center"/>
          </w:tcPr>
          <w:p w14:paraId="78A6A690" w14:textId="2CED227D" w:rsidR="727825D4" w:rsidRDefault="727825D4" w:rsidP="00650263">
            <w:pPr>
              <w:pStyle w:val="ListParagraph"/>
              <w:numPr>
                <w:ilvl w:val="0"/>
                <w:numId w:val="56"/>
              </w:numPr>
              <w:spacing w:before="14"/>
              <w:rPr>
                <w:b/>
                <w:bCs/>
                <w:color w:val="1C1C1C"/>
                <w:sz w:val="21"/>
                <w:szCs w:val="21"/>
              </w:rPr>
            </w:pPr>
            <w:r w:rsidRPr="064FE442">
              <w:rPr>
                <w:b/>
                <w:bCs/>
                <w:color w:val="1C1C1C"/>
                <w:sz w:val="21"/>
                <w:szCs w:val="21"/>
              </w:rPr>
              <w:t>MOTION TO REFER (e.g. TO A STANDING OR SPECIAL COMMITTEE)</w:t>
            </w:r>
          </w:p>
          <w:p w14:paraId="22EEA081" w14:textId="434BBEE5" w:rsidR="727825D4" w:rsidRDefault="727825D4" w:rsidP="00650263">
            <w:pPr>
              <w:pStyle w:val="ListParagraph"/>
              <w:numPr>
                <w:ilvl w:val="0"/>
                <w:numId w:val="48"/>
              </w:numPr>
              <w:tabs>
                <w:tab w:val="left" w:pos="834"/>
                <w:tab w:val="left" w:pos="835"/>
              </w:tabs>
              <w:spacing w:line="238" w:lineRule="exact"/>
              <w:rPr>
                <w:color w:val="1C1C1C"/>
              </w:rPr>
            </w:pPr>
            <w:r w:rsidRPr="064FE442">
              <w:rPr>
                <w:color w:val="1C1C1C"/>
                <w:sz w:val="21"/>
                <w:szCs w:val="21"/>
              </w:rPr>
              <w:t>Requires a mover and a seconder</w:t>
            </w:r>
          </w:p>
          <w:p w14:paraId="42029E71" w14:textId="21B57340" w:rsidR="727825D4" w:rsidRDefault="727825D4" w:rsidP="00650263">
            <w:pPr>
              <w:pStyle w:val="ListParagraph"/>
              <w:numPr>
                <w:ilvl w:val="0"/>
                <w:numId w:val="48"/>
              </w:numPr>
              <w:tabs>
                <w:tab w:val="left" w:pos="834"/>
                <w:tab w:val="left" w:pos="835"/>
              </w:tabs>
              <w:spacing w:line="252" w:lineRule="exact"/>
              <w:rPr>
                <w:color w:val="1C1C1C"/>
              </w:rPr>
            </w:pPr>
            <w:r w:rsidRPr="064FE442">
              <w:rPr>
                <w:color w:val="1C1C1C"/>
                <w:sz w:val="21"/>
                <w:szCs w:val="21"/>
              </w:rPr>
              <w:t>Requires a majority vote</w:t>
            </w:r>
          </w:p>
          <w:p w14:paraId="6A5F0440" w14:textId="1A481C96" w:rsidR="727825D4" w:rsidRDefault="727825D4" w:rsidP="00650263">
            <w:pPr>
              <w:pStyle w:val="ListParagraph"/>
              <w:numPr>
                <w:ilvl w:val="0"/>
                <w:numId w:val="48"/>
              </w:numPr>
              <w:tabs>
                <w:tab w:val="left" w:pos="835"/>
                <w:tab w:val="left" w:pos="836"/>
              </w:tabs>
              <w:spacing w:line="303" w:lineRule="exact"/>
              <w:rPr>
                <w:color w:val="1C1C1C"/>
              </w:rPr>
            </w:pPr>
            <w:r w:rsidRPr="064FE442">
              <w:rPr>
                <w:color w:val="1C1C1C"/>
                <w:sz w:val="21"/>
                <w:szCs w:val="21"/>
              </w:rPr>
              <w:t>May be debated only on the propriety of the referral</w:t>
            </w:r>
          </w:p>
          <w:p w14:paraId="0D2D6B58" w14:textId="0DAB57F8" w:rsidR="064FE442" w:rsidRDefault="064FE442" w:rsidP="064FE442">
            <w:pPr>
              <w:spacing w:line="237" w:lineRule="exact"/>
              <w:rPr>
                <w:b/>
                <w:bCs/>
              </w:rPr>
            </w:pPr>
          </w:p>
        </w:tc>
        <w:tc>
          <w:tcPr>
            <w:tcW w:w="2189" w:type="dxa"/>
            <w:tcBorders>
              <w:left w:val="single" w:sz="6" w:space="0" w:color="000000" w:themeColor="text1"/>
              <w:bottom w:val="single" w:sz="6" w:space="0" w:color="000000" w:themeColor="text1"/>
              <w:right w:val="single" w:sz="6" w:space="0" w:color="000000" w:themeColor="text1"/>
            </w:tcBorders>
            <w:vAlign w:val="center"/>
          </w:tcPr>
          <w:p w14:paraId="2D787898" w14:textId="5B2B2203" w:rsidR="727825D4" w:rsidRDefault="727825D4" w:rsidP="00650263">
            <w:pPr>
              <w:pStyle w:val="ListParagraph"/>
              <w:numPr>
                <w:ilvl w:val="0"/>
                <w:numId w:val="41"/>
              </w:numPr>
              <w:tabs>
                <w:tab w:val="left" w:pos="259"/>
              </w:tabs>
              <w:spacing w:before="19"/>
              <w:ind w:right="98"/>
              <w:rPr>
                <w:color w:val="1C1C1C"/>
              </w:rPr>
            </w:pPr>
            <w:r w:rsidRPr="064FE442">
              <w:rPr>
                <w:color w:val="1C1C1C"/>
                <w:sz w:val="21"/>
                <w:szCs w:val="21"/>
              </w:rPr>
              <w:t>When additional information or discussion is needed.</w:t>
            </w:r>
          </w:p>
          <w:p w14:paraId="6237E69D" w14:textId="04DDFA9D" w:rsidR="064FE442" w:rsidRDefault="064FE442" w:rsidP="064FE442"/>
        </w:tc>
      </w:tr>
      <w:tr w:rsidR="064FE442" w14:paraId="5F6BC250" w14:textId="77777777" w:rsidTr="064FE442">
        <w:trPr>
          <w:trHeight w:val="2265"/>
        </w:trPr>
        <w:tc>
          <w:tcPr>
            <w:tcW w:w="6451" w:type="dxa"/>
            <w:tcBorders>
              <w:left w:val="single" w:sz="6" w:space="0" w:color="000000" w:themeColor="text1"/>
              <w:bottom w:val="single" w:sz="6" w:space="0" w:color="000000" w:themeColor="text1"/>
              <w:right w:val="single" w:sz="6" w:space="0" w:color="000000" w:themeColor="text1"/>
            </w:tcBorders>
            <w:vAlign w:val="center"/>
          </w:tcPr>
          <w:p w14:paraId="50BC64D8" w14:textId="09518A2B" w:rsidR="727825D4" w:rsidRDefault="727825D4" w:rsidP="00650263">
            <w:pPr>
              <w:pStyle w:val="ListParagraph"/>
              <w:numPr>
                <w:ilvl w:val="0"/>
                <w:numId w:val="56"/>
              </w:numPr>
              <w:spacing w:before="14" w:line="224" w:lineRule="exact"/>
              <w:rPr>
                <w:b/>
                <w:bCs/>
                <w:color w:val="1C1C1C"/>
                <w:sz w:val="21"/>
                <w:szCs w:val="21"/>
              </w:rPr>
            </w:pPr>
            <w:r w:rsidRPr="064FE442">
              <w:rPr>
                <w:b/>
                <w:bCs/>
                <w:color w:val="1C1C1C"/>
                <w:sz w:val="21"/>
                <w:szCs w:val="21"/>
              </w:rPr>
              <w:t>MOTION TO AMEND</w:t>
            </w:r>
          </w:p>
          <w:p w14:paraId="4A891890" w14:textId="3BB236BD" w:rsidR="727825D4" w:rsidRDefault="727825D4" w:rsidP="00650263">
            <w:pPr>
              <w:pStyle w:val="ListParagraph"/>
              <w:numPr>
                <w:ilvl w:val="0"/>
                <w:numId w:val="47"/>
              </w:numPr>
              <w:tabs>
                <w:tab w:val="left" w:pos="839"/>
                <w:tab w:val="left" w:pos="840"/>
              </w:tabs>
              <w:spacing w:line="240" w:lineRule="exact"/>
              <w:rPr>
                <w:color w:val="1C1C1C"/>
              </w:rPr>
            </w:pPr>
            <w:r w:rsidRPr="064FE442">
              <w:rPr>
                <w:color w:val="1C1C1C"/>
                <w:sz w:val="21"/>
                <w:szCs w:val="21"/>
              </w:rPr>
              <w:t>Requires a mover and a seconder</w:t>
            </w:r>
          </w:p>
          <w:p w14:paraId="651918A3" w14:textId="651190BE" w:rsidR="727825D4" w:rsidRDefault="727825D4" w:rsidP="00650263">
            <w:pPr>
              <w:pStyle w:val="ListParagraph"/>
              <w:numPr>
                <w:ilvl w:val="0"/>
                <w:numId w:val="47"/>
              </w:numPr>
              <w:tabs>
                <w:tab w:val="left" w:pos="839"/>
                <w:tab w:val="left" w:pos="840"/>
              </w:tabs>
              <w:spacing w:line="240" w:lineRule="exact"/>
              <w:rPr>
                <w:color w:val="1C1C1C"/>
              </w:rPr>
            </w:pPr>
            <w:r w:rsidRPr="064FE442">
              <w:rPr>
                <w:color w:val="1C1C1C"/>
                <w:sz w:val="21"/>
                <w:szCs w:val="21"/>
              </w:rPr>
              <w:t>Requires a majority vote</w:t>
            </w:r>
          </w:p>
          <w:p w14:paraId="49E351B8" w14:textId="73671873" w:rsidR="727825D4" w:rsidRDefault="727825D4" w:rsidP="00650263">
            <w:pPr>
              <w:pStyle w:val="ListParagraph"/>
              <w:numPr>
                <w:ilvl w:val="0"/>
                <w:numId w:val="47"/>
              </w:numPr>
              <w:tabs>
                <w:tab w:val="left" w:pos="839"/>
                <w:tab w:val="left" w:pos="840"/>
              </w:tabs>
              <w:spacing w:line="240" w:lineRule="exact"/>
              <w:rPr>
                <w:color w:val="1C1C1C"/>
              </w:rPr>
            </w:pPr>
            <w:r w:rsidRPr="064FE442">
              <w:rPr>
                <w:color w:val="1C1C1C"/>
                <w:sz w:val="21"/>
                <w:szCs w:val="21"/>
              </w:rPr>
              <w:t>May be debated</w:t>
            </w:r>
          </w:p>
          <w:p w14:paraId="4F90F0C1" w14:textId="03AC0767" w:rsidR="064FE442" w:rsidRDefault="064FE442" w:rsidP="064FE442">
            <w:pPr>
              <w:spacing w:line="237" w:lineRule="exact"/>
              <w:rPr>
                <w:b/>
                <w:bCs/>
              </w:rPr>
            </w:pPr>
          </w:p>
        </w:tc>
        <w:tc>
          <w:tcPr>
            <w:tcW w:w="2189" w:type="dxa"/>
            <w:tcBorders>
              <w:left w:val="single" w:sz="6" w:space="0" w:color="000000" w:themeColor="text1"/>
              <w:bottom w:val="single" w:sz="6" w:space="0" w:color="000000" w:themeColor="text1"/>
              <w:right w:val="single" w:sz="6" w:space="0" w:color="000000" w:themeColor="text1"/>
            </w:tcBorders>
            <w:vAlign w:val="center"/>
          </w:tcPr>
          <w:p w14:paraId="7F3E5C2F" w14:textId="1B354864" w:rsidR="727825D4" w:rsidRDefault="727825D4" w:rsidP="00650263">
            <w:pPr>
              <w:pStyle w:val="ListParagraph"/>
              <w:numPr>
                <w:ilvl w:val="0"/>
                <w:numId w:val="40"/>
              </w:numPr>
              <w:spacing w:before="9"/>
              <w:ind w:right="88"/>
              <w:rPr>
                <w:color w:val="1C1C1C"/>
                <w:sz w:val="21"/>
                <w:szCs w:val="21"/>
              </w:rPr>
            </w:pPr>
            <w:r w:rsidRPr="064FE442">
              <w:rPr>
                <w:color w:val="1C1C1C"/>
                <w:sz w:val="21"/>
                <w:szCs w:val="21"/>
              </w:rPr>
              <w:t>To add, delete, or substitute words in the main motion.</w:t>
            </w:r>
          </w:p>
          <w:p w14:paraId="0A6E2BA2" w14:textId="633BEE62" w:rsidR="064FE442" w:rsidRDefault="064FE442" w:rsidP="064FE442"/>
        </w:tc>
      </w:tr>
      <w:tr w:rsidR="064FE442" w14:paraId="506513F6" w14:textId="77777777" w:rsidTr="064FE442">
        <w:trPr>
          <w:trHeight w:val="2265"/>
        </w:trPr>
        <w:tc>
          <w:tcPr>
            <w:tcW w:w="6451" w:type="dxa"/>
            <w:tcBorders>
              <w:left w:val="single" w:sz="6" w:space="0" w:color="000000" w:themeColor="text1"/>
              <w:bottom w:val="single" w:sz="6" w:space="0" w:color="000000" w:themeColor="text1"/>
              <w:right w:val="single" w:sz="6" w:space="0" w:color="000000" w:themeColor="text1"/>
            </w:tcBorders>
            <w:vAlign w:val="center"/>
          </w:tcPr>
          <w:p w14:paraId="337970B9" w14:textId="2332C99A" w:rsidR="727825D4" w:rsidRDefault="727825D4" w:rsidP="00650263">
            <w:pPr>
              <w:pStyle w:val="ListParagraph"/>
              <w:numPr>
                <w:ilvl w:val="0"/>
                <w:numId w:val="56"/>
              </w:numPr>
              <w:spacing w:before="14" w:line="213" w:lineRule="exact"/>
              <w:rPr>
                <w:b/>
                <w:bCs/>
                <w:color w:val="1C1C1C"/>
                <w:sz w:val="21"/>
                <w:szCs w:val="21"/>
              </w:rPr>
            </w:pPr>
            <w:r w:rsidRPr="064FE442">
              <w:rPr>
                <w:b/>
                <w:bCs/>
                <w:color w:val="1C1C1C"/>
                <w:sz w:val="21"/>
                <w:szCs w:val="21"/>
              </w:rPr>
              <w:t>THE MAIN MOTION</w:t>
            </w:r>
          </w:p>
          <w:p w14:paraId="2AD79042" w14:textId="361AAAD7" w:rsidR="727825D4" w:rsidRDefault="727825D4" w:rsidP="00650263">
            <w:pPr>
              <w:pStyle w:val="ListParagraph"/>
              <w:numPr>
                <w:ilvl w:val="0"/>
                <w:numId w:val="33"/>
              </w:numPr>
              <w:tabs>
                <w:tab w:val="left" w:pos="839"/>
              </w:tabs>
              <w:spacing w:line="240" w:lineRule="exact"/>
              <w:rPr>
                <w:color w:val="1C1C1C"/>
              </w:rPr>
            </w:pPr>
            <w:r w:rsidRPr="064FE442">
              <w:rPr>
                <w:color w:val="1C1C1C"/>
                <w:sz w:val="21"/>
                <w:szCs w:val="21"/>
              </w:rPr>
              <w:t>Requires a mover and a seconder</w:t>
            </w:r>
          </w:p>
          <w:p w14:paraId="3068C94C" w14:textId="656D3E94" w:rsidR="727825D4" w:rsidRDefault="727825D4" w:rsidP="00650263">
            <w:pPr>
              <w:pStyle w:val="ListParagraph"/>
              <w:numPr>
                <w:ilvl w:val="0"/>
                <w:numId w:val="33"/>
              </w:numPr>
              <w:tabs>
                <w:tab w:val="left" w:pos="839"/>
              </w:tabs>
              <w:spacing w:line="240" w:lineRule="exact"/>
              <w:rPr>
                <w:color w:val="1C1C1C"/>
              </w:rPr>
            </w:pPr>
            <w:r w:rsidRPr="064FE442">
              <w:rPr>
                <w:color w:val="1C1C1C"/>
                <w:sz w:val="21"/>
                <w:szCs w:val="21"/>
              </w:rPr>
              <w:t>Requires a majority vote</w:t>
            </w:r>
          </w:p>
          <w:p w14:paraId="0AAA75C0" w14:textId="70529583" w:rsidR="727825D4" w:rsidRDefault="727825D4" w:rsidP="00650263">
            <w:pPr>
              <w:pStyle w:val="ListParagraph"/>
              <w:numPr>
                <w:ilvl w:val="0"/>
                <w:numId w:val="33"/>
              </w:numPr>
              <w:tabs>
                <w:tab w:val="left" w:pos="839"/>
              </w:tabs>
              <w:spacing w:line="240" w:lineRule="exact"/>
              <w:rPr>
                <w:color w:val="1C1C1C"/>
              </w:rPr>
            </w:pPr>
            <w:r w:rsidRPr="064FE442">
              <w:rPr>
                <w:color w:val="1C1C1C"/>
                <w:sz w:val="21"/>
                <w:szCs w:val="21"/>
              </w:rPr>
              <w:t>May be debated</w:t>
            </w:r>
          </w:p>
          <w:p w14:paraId="109D022B" w14:textId="184052F6" w:rsidR="064FE442" w:rsidRDefault="064FE442" w:rsidP="064FE442">
            <w:pPr>
              <w:spacing w:line="237" w:lineRule="exact"/>
              <w:rPr>
                <w:b/>
                <w:bCs/>
              </w:rPr>
            </w:pPr>
          </w:p>
        </w:tc>
        <w:tc>
          <w:tcPr>
            <w:tcW w:w="2189" w:type="dxa"/>
            <w:tcBorders>
              <w:left w:val="single" w:sz="6" w:space="0" w:color="000000" w:themeColor="text1"/>
              <w:bottom w:val="single" w:sz="6" w:space="0" w:color="000000" w:themeColor="text1"/>
              <w:right w:val="single" w:sz="6" w:space="0" w:color="000000" w:themeColor="text1"/>
            </w:tcBorders>
            <w:vAlign w:val="center"/>
          </w:tcPr>
          <w:p w14:paraId="48C421DF" w14:textId="0D8F11E9" w:rsidR="727825D4" w:rsidRDefault="727825D4" w:rsidP="00650263">
            <w:pPr>
              <w:pStyle w:val="ListParagraph"/>
              <w:numPr>
                <w:ilvl w:val="0"/>
                <w:numId w:val="46"/>
              </w:numPr>
              <w:tabs>
                <w:tab w:val="left" w:pos="246"/>
              </w:tabs>
              <w:spacing w:before="14"/>
              <w:ind w:right="387"/>
              <w:rPr>
                <w:color w:val="1C1C1C"/>
                <w:sz w:val="21"/>
                <w:szCs w:val="21"/>
              </w:rPr>
            </w:pPr>
            <w:r w:rsidRPr="064FE442">
              <w:rPr>
                <w:color w:val="1C1C1C"/>
                <w:sz w:val="21"/>
                <w:szCs w:val="21"/>
              </w:rPr>
              <w:t>The proposal before the meeting.</w:t>
            </w:r>
          </w:p>
          <w:p w14:paraId="02BAA6D6" w14:textId="1006348D" w:rsidR="064FE442" w:rsidRDefault="064FE442" w:rsidP="064FE442"/>
        </w:tc>
      </w:tr>
      <w:tr w:rsidR="064FE442" w14:paraId="5C5CDA1A" w14:textId="77777777" w:rsidTr="064FE442">
        <w:trPr>
          <w:trHeight w:val="2265"/>
        </w:trPr>
        <w:tc>
          <w:tcPr>
            <w:tcW w:w="6451" w:type="dxa"/>
            <w:tcBorders>
              <w:left w:val="single" w:sz="6" w:space="0" w:color="000000" w:themeColor="text1"/>
              <w:bottom w:val="single" w:sz="6" w:space="0" w:color="000000" w:themeColor="text1"/>
              <w:right w:val="single" w:sz="6" w:space="0" w:color="000000" w:themeColor="text1"/>
            </w:tcBorders>
            <w:vAlign w:val="center"/>
          </w:tcPr>
          <w:p w14:paraId="1A3F7ED1" w14:textId="18C292B5" w:rsidR="727825D4" w:rsidRDefault="727825D4" w:rsidP="00650263">
            <w:pPr>
              <w:pStyle w:val="ListParagraph"/>
              <w:numPr>
                <w:ilvl w:val="0"/>
                <w:numId w:val="56"/>
              </w:numPr>
              <w:spacing w:before="14" w:line="227" w:lineRule="exact"/>
              <w:rPr>
                <w:b/>
                <w:bCs/>
                <w:color w:val="1C1C1C"/>
                <w:sz w:val="21"/>
                <w:szCs w:val="21"/>
              </w:rPr>
            </w:pPr>
            <w:r w:rsidRPr="064FE442">
              <w:rPr>
                <w:b/>
                <w:bCs/>
                <w:color w:val="1C1C1C"/>
                <w:sz w:val="21"/>
                <w:szCs w:val="21"/>
              </w:rPr>
              <w:t>MOTION TO RESCIND</w:t>
            </w:r>
          </w:p>
          <w:p w14:paraId="76B3C850" w14:textId="1719BF14" w:rsidR="3556AFF1" w:rsidRPr="005321D4" w:rsidRDefault="3556AFF1" w:rsidP="00650263">
            <w:pPr>
              <w:pStyle w:val="ListParagraph"/>
              <w:numPr>
                <w:ilvl w:val="0"/>
                <w:numId w:val="45"/>
              </w:numPr>
              <w:tabs>
                <w:tab w:val="left" w:pos="837"/>
              </w:tabs>
              <w:spacing w:line="240" w:lineRule="exact"/>
            </w:pPr>
            <w:r w:rsidRPr="005321D4">
              <w:rPr>
                <w:sz w:val="21"/>
                <w:szCs w:val="21"/>
              </w:rPr>
              <w:t>Requires a mover and seconder</w:t>
            </w:r>
          </w:p>
          <w:p w14:paraId="3E31A4CD" w14:textId="21A0687C" w:rsidR="3556AFF1" w:rsidRPr="005321D4" w:rsidRDefault="3556AFF1" w:rsidP="00650263">
            <w:pPr>
              <w:pStyle w:val="ListParagraph"/>
              <w:numPr>
                <w:ilvl w:val="0"/>
                <w:numId w:val="45"/>
              </w:numPr>
              <w:tabs>
                <w:tab w:val="left" w:pos="839"/>
                <w:tab w:val="left" w:pos="840"/>
              </w:tabs>
              <w:spacing w:line="240" w:lineRule="exact"/>
            </w:pPr>
            <w:r w:rsidRPr="005321D4">
              <w:rPr>
                <w:sz w:val="21"/>
                <w:szCs w:val="21"/>
              </w:rPr>
              <w:t>Requires a majority vote when a notice of motion has been provided</w:t>
            </w:r>
          </w:p>
          <w:p w14:paraId="3EE16817" w14:textId="7E285ED2" w:rsidR="3556AFF1" w:rsidRPr="005321D4" w:rsidRDefault="3556AFF1" w:rsidP="00650263">
            <w:pPr>
              <w:pStyle w:val="ListParagraph"/>
              <w:numPr>
                <w:ilvl w:val="0"/>
                <w:numId w:val="45"/>
              </w:numPr>
              <w:tabs>
                <w:tab w:val="left" w:pos="839"/>
                <w:tab w:val="left" w:pos="840"/>
              </w:tabs>
              <w:spacing w:line="240" w:lineRule="exact"/>
            </w:pPr>
            <w:r w:rsidRPr="005321D4">
              <w:rPr>
                <w:sz w:val="21"/>
                <w:szCs w:val="21"/>
              </w:rPr>
              <w:t xml:space="preserve">Requires a two-thirds vote when a notice of motion has not been provided to Council </w:t>
            </w:r>
          </w:p>
          <w:p w14:paraId="42930831" w14:textId="0A576B97" w:rsidR="3556AFF1" w:rsidRPr="005321D4" w:rsidRDefault="3556AFF1" w:rsidP="00650263">
            <w:pPr>
              <w:pStyle w:val="ListParagraph"/>
              <w:numPr>
                <w:ilvl w:val="0"/>
                <w:numId w:val="45"/>
              </w:numPr>
              <w:tabs>
                <w:tab w:val="left" w:pos="839"/>
                <w:tab w:val="left" w:pos="840"/>
              </w:tabs>
              <w:spacing w:line="240" w:lineRule="exact"/>
            </w:pPr>
            <w:r w:rsidRPr="005321D4">
              <w:rPr>
                <w:sz w:val="21"/>
                <w:szCs w:val="21"/>
              </w:rPr>
              <w:t xml:space="preserve">May be debated </w:t>
            </w:r>
          </w:p>
          <w:p w14:paraId="0C14F57B" w14:textId="425457FA" w:rsidR="064FE442" w:rsidRDefault="064FE442" w:rsidP="064FE442">
            <w:pPr>
              <w:spacing w:line="237" w:lineRule="exact"/>
              <w:rPr>
                <w:b/>
                <w:bCs/>
              </w:rPr>
            </w:pPr>
          </w:p>
        </w:tc>
        <w:tc>
          <w:tcPr>
            <w:tcW w:w="2189" w:type="dxa"/>
            <w:tcBorders>
              <w:left w:val="single" w:sz="6" w:space="0" w:color="000000" w:themeColor="text1"/>
              <w:bottom w:val="single" w:sz="6" w:space="0" w:color="000000" w:themeColor="text1"/>
              <w:right w:val="single" w:sz="6" w:space="0" w:color="000000" w:themeColor="text1"/>
            </w:tcBorders>
            <w:vAlign w:val="center"/>
          </w:tcPr>
          <w:p w14:paraId="0E72AF61" w14:textId="32B1E76C" w:rsidR="727825D4" w:rsidRDefault="727825D4" w:rsidP="00650263">
            <w:pPr>
              <w:pStyle w:val="ListParagraph"/>
              <w:numPr>
                <w:ilvl w:val="0"/>
                <w:numId w:val="32"/>
              </w:numPr>
              <w:spacing w:before="14"/>
              <w:ind w:right="168"/>
              <w:rPr>
                <w:color w:val="1C1C1C"/>
                <w:sz w:val="21"/>
                <w:szCs w:val="21"/>
              </w:rPr>
            </w:pPr>
            <w:r w:rsidRPr="064FE442">
              <w:rPr>
                <w:color w:val="1C1C1C"/>
                <w:sz w:val="21"/>
                <w:szCs w:val="21"/>
              </w:rPr>
              <w:t>Annul a motion that has been passed.</w:t>
            </w:r>
          </w:p>
          <w:p w14:paraId="5CFFA1C6" w14:textId="7C21A38F" w:rsidR="064FE442" w:rsidRDefault="064FE442" w:rsidP="064FE442"/>
        </w:tc>
      </w:tr>
    </w:tbl>
    <w:p w14:paraId="242EA343" w14:textId="32A7FBF8" w:rsidR="7E05BF95" w:rsidRDefault="7E05BF95" w:rsidP="7CC6D13D"/>
    <w:p w14:paraId="275C43E6" w14:textId="493B73D8" w:rsidR="75D409A2" w:rsidRPr="00494A4B" w:rsidRDefault="75D409A2" w:rsidP="75D409A2">
      <w:pPr>
        <w:rPr>
          <w:b/>
          <w:bCs/>
          <w:u w:val="single"/>
          <w:lang w:val="en-CA"/>
        </w:rPr>
      </w:pPr>
    </w:p>
    <w:p w14:paraId="0D98B13E" w14:textId="361ADD3F" w:rsidR="064FE442" w:rsidRPr="00494A4B" w:rsidRDefault="064FE442" w:rsidP="064FE442">
      <w:pPr>
        <w:rPr>
          <w:lang w:val="en-CA"/>
        </w:rPr>
      </w:pPr>
    </w:p>
    <w:p w14:paraId="2578F82F" w14:textId="1C914B7F" w:rsidR="5BFC0535" w:rsidRDefault="5BFC0535">
      <w:r>
        <w:br w:type="page"/>
      </w:r>
    </w:p>
    <w:p w14:paraId="6B9EED2C" w14:textId="6669B8A5" w:rsidR="4E510BEC" w:rsidRDefault="4E510BEC" w:rsidP="064FE442">
      <w:pPr>
        <w:pStyle w:val="BodyText"/>
        <w:spacing w:before="62"/>
        <w:ind w:left="276" w:right="555"/>
        <w:rPr>
          <w:bCs/>
          <w:color w:val="1F1F1F"/>
          <w:sz w:val="21"/>
          <w:szCs w:val="21"/>
        </w:rPr>
      </w:pPr>
      <w:r w:rsidRPr="00494A4B">
        <w:rPr>
          <w:bCs/>
          <w:color w:val="1F1F1F"/>
          <w:sz w:val="21"/>
          <w:szCs w:val="21"/>
        </w:rPr>
        <w:t>ANNEX A</w:t>
      </w:r>
    </w:p>
    <w:p w14:paraId="60DED8CA" w14:textId="003703C9" w:rsidR="064FE442" w:rsidRDefault="064FE442" w:rsidP="064FE442">
      <w:pPr>
        <w:spacing w:before="4"/>
        <w:rPr>
          <w:color w:val="000000" w:themeColor="text1"/>
          <w:sz w:val="21"/>
          <w:szCs w:val="21"/>
          <w:lang w:val="fr-CA"/>
        </w:rPr>
      </w:pPr>
    </w:p>
    <w:p w14:paraId="0B4CBC83" w14:textId="589970FF" w:rsidR="4E510BEC" w:rsidRDefault="4E510BEC" w:rsidP="064FE442">
      <w:pPr>
        <w:ind w:left="259" w:right="563"/>
        <w:jc w:val="center"/>
        <w:rPr>
          <w:b/>
          <w:bCs/>
          <w:color w:val="1F1F1F"/>
          <w:sz w:val="21"/>
          <w:szCs w:val="21"/>
          <w:lang w:val="fr-CA"/>
        </w:rPr>
      </w:pPr>
      <w:r w:rsidRPr="00494A4B">
        <w:rPr>
          <w:b/>
          <w:bCs/>
          <w:color w:val="1F1F1F"/>
          <w:sz w:val="21"/>
          <w:szCs w:val="21"/>
          <w:u w:val="single"/>
          <w:lang w:val="fr-CA"/>
        </w:rPr>
        <w:t>TABLE DE PRÉCÉDENCE</w:t>
      </w:r>
    </w:p>
    <w:p w14:paraId="681EF04D" w14:textId="4B018700" w:rsidR="064FE442" w:rsidRPr="00494A4B" w:rsidRDefault="064FE442" w:rsidP="064FE442">
      <w:pPr>
        <w:ind w:left="259" w:right="563"/>
        <w:jc w:val="center"/>
        <w:rPr>
          <w:b/>
          <w:bCs/>
          <w:color w:val="1F1F1F"/>
          <w:u w:val="single"/>
          <w:lang w:val="fr-CA"/>
        </w:rPr>
      </w:pPr>
    </w:p>
    <w:p w14:paraId="2ED3A9CA" w14:textId="37667C6C" w:rsidR="064FE442" w:rsidRPr="00494A4B" w:rsidRDefault="064FE442" w:rsidP="064FE442">
      <w:pPr>
        <w:ind w:left="259" w:right="563"/>
        <w:jc w:val="center"/>
        <w:rPr>
          <w:b/>
          <w:bCs/>
          <w:color w:val="1F1F1F"/>
          <w:u w:val="single"/>
          <w:lang w:val="fr-CA"/>
        </w:rPr>
      </w:pPr>
    </w:p>
    <w:tbl>
      <w:tblPr>
        <w:tblW w:w="0" w:type="auto"/>
        <w:tblInd w:w="165" w:type="dxa"/>
        <w:tblLayout w:type="fixed"/>
        <w:tblLook w:val="01E0" w:firstRow="1" w:lastRow="1" w:firstColumn="1" w:lastColumn="1" w:noHBand="0" w:noVBand="0"/>
      </w:tblPr>
      <w:tblGrid>
        <w:gridCol w:w="5205"/>
        <w:gridCol w:w="3240"/>
        <w:gridCol w:w="30"/>
      </w:tblGrid>
      <w:tr w:rsidR="064FE442" w:rsidRPr="00BD16FA" w14:paraId="47766F98" w14:textId="77777777" w:rsidTr="064FE442">
        <w:trPr>
          <w:trHeight w:val="1530"/>
        </w:trPr>
        <w:tc>
          <w:tcPr>
            <w:tcW w:w="520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2FD785A" w14:textId="5FC42D49" w:rsidR="064FE442" w:rsidRPr="00494A4B" w:rsidRDefault="064FE442" w:rsidP="00650263">
            <w:pPr>
              <w:pStyle w:val="ListParagraph"/>
              <w:numPr>
                <w:ilvl w:val="0"/>
                <w:numId w:val="27"/>
              </w:numPr>
              <w:spacing w:before="22"/>
              <w:rPr>
                <w:b/>
                <w:bCs/>
                <w:color w:val="1F1F1F"/>
                <w:sz w:val="21"/>
                <w:szCs w:val="21"/>
                <w:lang w:val="fr-CA"/>
              </w:rPr>
            </w:pPr>
            <w:r w:rsidRPr="064FE442">
              <w:rPr>
                <w:b/>
                <w:bCs/>
                <w:color w:val="1F1F1F"/>
                <w:sz w:val="21"/>
                <w:szCs w:val="21"/>
                <w:lang w:val="fr-CA"/>
              </w:rPr>
              <w:t>PROPOSITION POUR FIXER LA DATE ET L'HEURE DE LA PROCHAINE REUNION</w:t>
            </w:r>
          </w:p>
          <w:p w14:paraId="07CFF3F2" w14:textId="0F5F2050" w:rsidR="064FE442" w:rsidRPr="00494A4B" w:rsidRDefault="064FE442" w:rsidP="00650263">
            <w:pPr>
              <w:pStyle w:val="ListParagraph"/>
              <w:numPr>
                <w:ilvl w:val="0"/>
                <w:numId w:val="26"/>
              </w:numPr>
              <w:tabs>
                <w:tab w:val="left" w:pos="459"/>
              </w:tabs>
              <w:rPr>
                <w:color w:val="1F1F1F"/>
                <w:lang w:val="fr-CA"/>
              </w:rPr>
            </w:pPr>
            <w:r w:rsidRPr="064FE442">
              <w:rPr>
                <w:color w:val="1F1F1F"/>
                <w:sz w:val="21"/>
                <w:szCs w:val="21"/>
                <w:lang w:val="fr-CA"/>
              </w:rPr>
              <w:t>Requiert un auteur et un appuyeur.</w:t>
            </w:r>
          </w:p>
          <w:p w14:paraId="26A57775" w14:textId="565B6AC1" w:rsidR="064FE442" w:rsidRPr="00494A4B" w:rsidRDefault="064FE442" w:rsidP="00650263">
            <w:pPr>
              <w:pStyle w:val="ListParagraph"/>
              <w:numPr>
                <w:ilvl w:val="0"/>
                <w:numId w:val="26"/>
              </w:numPr>
              <w:tabs>
                <w:tab w:val="left" w:pos="459"/>
              </w:tabs>
              <w:ind w:right="92"/>
              <w:rPr>
                <w:color w:val="1F1F1F"/>
                <w:lang w:val="fr-CA"/>
              </w:rPr>
            </w:pPr>
            <w:r w:rsidRPr="064FE442">
              <w:rPr>
                <w:color w:val="1F1F1F"/>
                <w:sz w:val="21"/>
                <w:szCs w:val="21"/>
                <w:lang w:val="fr-CA"/>
              </w:rPr>
              <w:t xml:space="preserve">Pour que la proposition soit </w:t>
            </w:r>
            <w:r w:rsidR="35D3D957" w:rsidRPr="064FE442">
              <w:rPr>
                <w:color w:val="1F1F1F"/>
                <w:sz w:val="21"/>
                <w:szCs w:val="21"/>
                <w:lang w:val="fr-CA"/>
              </w:rPr>
              <w:t>adoptée</w:t>
            </w:r>
            <w:r w:rsidRPr="064FE442">
              <w:rPr>
                <w:color w:val="1F1F1F"/>
                <w:sz w:val="21"/>
                <w:szCs w:val="21"/>
                <w:lang w:val="fr-CA"/>
              </w:rPr>
              <w:t>, le vote doit être majoritaire.</w:t>
            </w:r>
          </w:p>
        </w:tc>
        <w:tc>
          <w:tcPr>
            <w:tcW w:w="3240" w:type="dxa"/>
            <w:gridSpan w:val="2"/>
            <w:tcBorders>
              <w:top w:val="single" w:sz="6" w:space="0" w:color="000000" w:themeColor="text1"/>
              <w:bottom w:val="single" w:sz="6" w:space="0" w:color="000000" w:themeColor="text1"/>
              <w:right w:val="single" w:sz="6" w:space="0" w:color="000000" w:themeColor="text1"/>
            </w:tcBorders>
          </w:tcPr>
          <w:p w14:paraId="41CBCA45" w14:textId="615053C5" w:rsidR="064FE442" w:rsidRPr="00494A4B" w:rsidRDefault="064FE442" w:rsidP="00650263">
            <w:pPr>
              <w:pStyle w:val="ListParagraph"/>
              <w:numPr>
                <w:ilvl w:val="0"/>
                <w:numId w:val="31"/>
              </w:numPr>
              <w:tabs>
                <w:tab w:val="left" w:pos="832"/>
                <w:tab w:val="left" w:pos="833"/>
              </w:tabs>
              <w:spacing w:before="29"/>
              <w:ind w:left="367" w:right="223" w:hanging="367"/>
              <w:rPr>
                <w:color w:val="1F1F1F"/>
                <w:sz w:val="21"/>
                <w:szCs w:val="21"/>
                <w:lang w:val="fr-CA"/>
              </w:rPr>
            </w:pPr>
            <w:r w:rsidRPr="064FE442">
              <w:rPr>
                <w:color w:val="1F1F1F"/>
                <w:sz w:val="21"/>
                <w:szCs w:val="21"/>
                <w:lang w:val="fr-CA"/>
              </w:rPr>
              <w:t>Pour assurer que les personnes devant</w:t>
            </w:r>
            <w:r w:rsidR="616EBEDF" w:rsidRPr="064FE442">
              <w:rPr>
                <w:color w:val="1F1F1F"/>
                <w:sz w:val="21"/>
                <w:szCs w:val="21"/>
                <w:lang w:val="fr-CA"/>
              </w:rPr>
              <w:t xml:space="preserve"> </w:t>
            </w:r>
            <w:r w:rsidRPr="064FE442">
              <w:rPr>
                <w:color w:val="1F1F1F"/>
                <w:sz w:val="21"/>
                <w:szCs w:val="21"/>
                <w:lang w:val="fr-CA"/>
              </w:rPr>
              <w:t>s'absenter connaissent la date, l'heure et le lieu de</w:t>
            </w:r>
            <w:r w:rsidR="5DECCBAC" w:rsidRPr="064FE442">
              <w:rPr>
                <w:color w:val="1F1F1F"/>
                <w:sz w:val="21"/>
                <w:szCs w:val="21"/>
                <w:lang w:val="fr-CA"/>
              </w:rPr>
              <w:t xml:space="preserve"> </w:t>
            </w:r>
            <w:r w:rsidRPr="064FE442">
              <w:rPr>
                <w:color w:val="1F1F1F"/>
                <w:sz w:val="21"/>
                <w:szCs w:val="21"/>
                <w:lang w:val="fr-CA"/>
              </w:rPr>
              <w:t xml:space="preserve">la prochaine </w:t>
            </w:r>
            <w:r w:rsidR="197C7AE3" w:rsidRPr="064FE442">
              <w:rPr>
                <w:color w:val="1F1F1F"/>
                <w:sz w:val="21"/>
                <w:szCs w:val="21"/>
                <w:lang w:val="fr-CA"/>
              </w:rPr>
              <w:t>réunion</w:t>
            </w:r>
            <w:r w:rsidRPr="064FE442">
              <w:rPr>
                <w:color w:val="1F1F1F"/>
                <w:sz w:val="21"/>
                <w:szCs w:val="21"/>
                <w:lang w:val="fr-CA"/>
              </w:rPr>
              <w:t>.</w:t>
            </w:r>
          </w:p>
        </w:tc>
      </w:tr>
      <w:tr w:rsidR="064FE442" w:rsidRPr="00BD16FA" w14:paraId="7DEF8C4D" w14:textId="77777777" w:rsidTr="064FE442">
        <w:trPr>
          <w:trHeight w:val="2520"/>
        </w:trPr>
        <w:tc>
          <w:tcPr>
            <w:tcW w:w="5205" w:type="dxa"/>
            <w:tcBorders>
              <w:left w:val="single" w:sz="12" w:space="0" w:color="000000" w:themeColor="text1"/>
              <w:bottom w:val="single" w:sz="6" w:space="0" w:color="000000" w:themeColor="text1"/>
              <w:right w:val="single" w:sz="6" w:space="0" w:color="000000" w:themeColor="text1"/>
            </w:tcBorders>
          </w:tcPr>
          <w:p w14:paraId="39E0944E" w14:textId="2418F1C5" w:rsidR="064FE442" w:rsidRPr="00494A4B" w:rsidRDefault="064FE442" w:rsidP="00650263">
            <w:pPr>
              <w:pStyle w:val="ListParagraph"/>
              <w:numPr>
                <w:ilvl w:val="0"/>
                <w:numId w:val="27"/>
              </w:numPr>
              <w:spacing w:before="6"/>
              <w:rPr>
                <w:b/>
                <w:bCs/>
                <w:color w:val="1F1F1F"/>
                <w:sz w:val="21"/>
                <w:szCs w:val="21"/>
                <w:lang w:val="fr-CA"/>
              </w:rPr>
            </w:pPr>
            <w:r w:rsidRPr="064FE442">
              <w:rPr>
                <w:b/>
                <w:bCs/>
                <w:color w:val="1F1F1F"/>
                <w:sz w:val="21"/>
                <w:szCs w:val="21"/>
                <w:lang w:val="fr-CA"/>
              </w:rPr>
              <w:t xml:space="preserve">PROPOSITION VISANT </w:t>
            </w:r>
            <w:r w:rsidRPr="064FE442">
              <w:rPr>
                <w:color w:val="1F1F1F"/>
                <w:sz w:val="21"/>
                <w:szCs w:val="21"/>
                <w:lang w:val="fr-CA"/>
              </w:rPr>
              <w:t>À</w:t>
            </w:r>
            <w:r w:rsidRPr="064FE442">
              <w:rPr>
                <w:b/>
                <w:bCs/>
                <w:color w:val="1F1F1F"/>
                <w:sz w:val="21"/>
                <w:szCs w:val="21"/>
                <w:lang w:val="fr-CA"/>
              </w:rPr>
              <w:t xml:space="preserve"> FIXER L'HEURE DE L'AJOURNEMENT</w:t>
            </w:r>
          </w:p>
          <w:p w14:paraId="5451C8FC" w14:textId="3EF0F926" w:rsidR="064FE442" w:rsidRPr="00494A4B" w:rsidRDefault="064FE442" w:rsidP="00650263">
            <w:pPr>
              <w:pStyle w:val="ListParagraph"/>
              <w:numPr>
                <w:ilvl w:val="0"/>
                <w:numId w:val="25"/>
              </w:numPr>
              <w:tabs>
                <w:tab w:val="left" w:pos="464"/>
                <w:tab w:val="left" w:pos="465"/>
              </w:tabs>
              <w:rPr>
                <w:color w:val="1F1F1F"/>
                <w:lang w:val="fr-CA"/>
              </w:rPr>
            </w:pPr>
            <w:r w:rsidRPr="064FE442">
              <w:rPr>
                <w:color w:val="1F1F1F"/>
                <w:sz w:val="21"/>
                <w:szCs w:val="21"/>
                <w:lang w:val="fr-CA"/>
              </w:rPr>
              <w:t>Requiert un auteur et un appuyeur.</w:t>
            </w:r>
          </w:p>
          <w:p w14:paraId="5F6C4BDA" w14:textId="5FA2D29B" w:rsidR="064FE442" w:rsidRPr="00494A4B" w:rsidRDefault="064FE442" w:rsidP="00650263">
            <w:pPr>
              <w:pStyle w:val="ListParagraph"/>
              <w:numPr>
                <w:ilvl w:val="0"/>
                <w:numId w:val="25"/>
              </w:numPr>
              <w:tabs>
                <w:tab w:val="left" w:pos="464"/>
                <w:tab w:val="left" w:pos="465"/>
              </w:tabs>
              <w:spacing w:before="1"/>
              <w:ind w:right="87"/>
              <w:rPr>
                <w:color w:val="1F1F1F"/>
                <w:lang w:val="fr-CA"/>
              </w:rPr>
            </w:pPr>
            <w:r w:rsidRPr="064FE442">
              <w:rPr>
                <w:color w:val="1F1F1F"/>
                <w:sz w:val="21"/>
                <w:szCs w:val="21"/>
                <w:lang w:val="fr-CA"/>
              </w:rPr>
              <w:t xml:space="preserve">Pour que la proposition soit </w:t>
            </w:r>
            <w:proofErr w:type="spellStart"/>
            <w:r w:rsidRPr="064FE442">
              <w:rPr>
                <w:color w:val="1F1F1F"/>
                <w:sz w:val="21"/>
                <w:szCs w:val="21"/>
                <w:lang w:val="fr-CA"/>
              </w:rPr>
              <w:t>adoptee</w:t>
            </w:r>
            <w:proofErr w:type="spellEnd"/>
            <w:r w:rsidRPr="064FE442">
              <w:rPr>
                <w:color w:val="1F1F1F"/>
                <w:sz w:val="21"/>
                <w:szCs w:val="21"/>
                <w:lang w:val="fr-CA"/>
              </w:rPr>
              <w:t>, le vote doit être majoritaire.</w:t>
            </w:r>
          </w:p>
          <w:p w14:paraId="5CEF53BC" w14:textId="3932D772" w:rsidR="064FE442" w:rsidRPr="00494A4B" w:rsidRDefault="064FE442" w:rsidP="00650263">
            <w:pPr>
              <w:pStyle w:val="ListParagraph"/>
              <w:numPr>
                <w:ilvl w:val="0"/>
                <w:numId w:val="25"/>
              </w:numPr>
              <w:tabs>
                <w:tab w:val="left" w:pos="463"/>
                <w:tab w:val="left" w:pos="464"/>
              </w:tabs>
              <w:ind w:right="207"/>
              <w:rPr>
                <w:color w:val="1F1F1F"/>
                <w:lang w:val="fr-CA"/>
              </w:rPr>
            </w:pPr>
            <w:r w:rsidRPr="064FE442">
              <w:rPr>
                <w:color w:val="1F1F1F"/>
                <w:sz w:val="21"/>
                <w:szCs w:val="21"/>
                <w:lang w:val="fr-CA"/>
              </w:rPr>
              <w:t xml:space="preserve">La proposition peut faire l'objet d'une discussion ne portant que </w:t>
            </w:r>
            <w:r w:rsidRPr="00494A4B">
              <w:rPr>
                <w:color w:val="1F1F1F"/>
                <w:sz w:val="21"/>
                <w:szCs w:val="21"/>
                <w:lang w:val="fr-CA"/>
              </w:rPr>
              <w:t>sur l'heure de l'</w:t>
            </w:r>
            <w:proofErr w:type="spellStart"/>
            <w:r w:rsidRPr="00494A4B">
              <w:rPr>
                <w:color w:val="1F1F1F"/>
                <w:sz w:val="21"/>
                <w:szCs w:val="21"/>
                <w:lang w:val="fr-CA"/>
              </w:rPr>
              <w:t>ajoumement</w:t>
            </w:r>
            <w:proofErr w:type="spellEnd"/>
            <w:r w:rsidRPr="00494A4B">
              <w:rPr>
                <w:color w:val="1F1F1F"/>
                <w:sz w:val="21"/>
                <w:szCs w:val="21"/>
                <w:lang w:val="fr-CA"/>
              </w:rPr>
              <w:t>.</w:t>
            </w:r>
          </w:p>
        </w:tc>
        <w:tc>
          <w:tcPr>
            <w:tcW w:w="3240" w:type="dxa"/>
            <w:gridSpan w:val="2"/>
            <w:tcBorders>
              <w:bottom w:val="single" w:sz="6" w:space="0" w:color="000000" w:themeColor="text1"/>
              <w:right w:val="single" w:sz="6" w:space="0" w:color="000000" w:themeColor="text1"/>
            </w:tcBorders>
          </w:tcPr>
          <w:p w14:paraId="673CAF30" w14:textId="561C1B8C" w:rsidR="064FE442" w:rsidRPr="00494A4B" w:rsidRDefault="064FE442" w:rsidP="064FE442">
            <w:pPr>
              <w:spacing w:before="10"/>
              <w:rPr>
                <w:color w:val="000000" w:themeColor="text1"/>
                <w:sz w:val="21"/>
                <w:szCs w:val="21"/>
                <w:lang w:val="fr-CA"/>
              </w:rPr>
            </w:pPr>
          </w:p>
          <w:p w14:paraId="028ED51D" w14:textId="252C2932" w:rsidR="064FE442" w:rsidRPr="00494A4B" w:rsidRDefault="064FE442" w:rsidP="00650263">
            <w:pPr>
              <w:pStyle w:val="ListParagraph"/>
              <w:numPr>
                <w:ilvl w:val="0"/>
                <w:numId w:val="24"/>
              </w:numPr>
              <w:tabs>
                <w:tab w:val="left" w:pos="832"/>
                <w:tab w:val="left" w:pos="833"/>
              </w:tabs>
              <w:ind w:right="73"/>
              <w:rPr>
                <w:color w:val="1F1F1F"/>
                <w:lang w:val="fr-CA"/>
              </w:rPr>
            </w:pPr>
            <w:r w:rsidRPr="064FE442">
              <w:rPr>
                <w:color w:val="1F1F1F"/>
                <w:sz w:val="21"/>
                <w:szCs w:val="21"/>
                <w:lang w:val="fr-CA"/>
              </w:rPr>
              <w:t xml:space="preserve">Pour limiter la durée de la </w:t>
            </w:r>
            <w:proofErr w:type="spellStart"/>
            <w:r w:rsidRPr="064FE442">
              <w:rPr>
                <w:color w:val="1F1F1F"/>
                <w:sz w:val="21"/>
                <w:szCs w:val="21"/>
                <w:lang w:val="fr-CA"/>
              </w:rPr>
              <w:t>reunion</w:t>
            </w:r>
            <w:proofErr w:type="spellEnd"/>
            <w:r w:rsidRPr="064FE442">
              <w:rPr>
                <w:color w:val="1F1F1F"/>
                <w:sz w:val="21"/>
                <w:szCs w:val="21"/>
                <w:lang w:val="fr-CA"/>
              </w:rPr>
              <w:t>.</w:t>
            </w:r>
          </w:p>
        </w:tc>
      </w:tr>
      <w:tr w:rsidR="064FE442" w:rsidRPr="00BD16FA" w14:paraId="4F77A6EC" w14:textId="77777777" w:rsidTr="064FE442">
        <w:trPr>
          <w:trHeight w:val="1755"/>
        </w:trPr>
        <w:tc>
          <w:tcPr>
            <w:tcW w:w="5205" w:type="dxa"/>
            <w:tcBorders>
              <w:left w:val="single" w:sz="12" w:space="0" w:color="000000" w:themeColor="text1"/>
              <w:bottom w:val="single" w:sz="6" w:space="0" w:color="000000" w:themeColor="text1"/>
              <w:right w:val="single" w:sz="6" w:space="0" w:color="000000" w:themeColor="text1"/>
            </w:tcBorders>
          </w:tcPr>
          <w:p w14:paraId="54FCBD23" w14:textId="675BE813" w:rsidR="064FE442" w:rsidRDefault="064FE442" w:rsidP="00650263">
            <w:pPr>
              <w:pStyle w:val="ListParagraph"/>
              <w:numPr>
                <w:ilvl w:val="0"/>
                <w:numId w:val="27"/>
              </w:numPr>
              <w:spacing w:before="6"/>
              <w:rPr>
                <w:b/>
                <w:bCs/>
                <w:color w:val="1F1F1F"/>
                <w:sz w:val="21"/>
                <w:szCs w:val="21"/>
              </w:rPr>
            </w:pPr>
            <w:r w:rsidRPr="064FE442">
              <w:rPr>
                <w:b/>
                <w:bCs/>
                <w:color w:val="1F1F1F"/>
                <w:sz w:val="21"/>
                <w:szCs w:val="21"/>
              </w:rPr>
              <w:t>PROPOSITION D'AJOURNEMENT</w:t>
            </w:r>
          </w:p>
          <w:p w14:paraId="37C22361" w14:textId="0D0ABD3C" w:rsidR="064FE442" w:rsidRPr="00494A4B" w:rsidRDefault="064FE442" w:rsidP="00650263">
            <w:pPr>
              <w:pStyle w:val="ListParagraph"/>
              <w:numPr>
                <w:ilvl w:val="0"/>
                <w:numId w:val="23"/>
              </w:numPr>
              <w:tabs>
                <w:tab w:val="left" w:pos="249"/>
              </w:tabs>
              <w:spacing w:before="8"/>
              <w:rPr>
                <w:color w:val="575757"/>
                <w:lang w:val="fr-CA"/>
              </w:rPr>
            </w:pPr>
            <w:r w:rsidRPr="064FE442">
              <w:rPr>
                <w:color w:val="1F1F1F"/>
                <w:sz w:val="21"/>
                <w:szCs w:val="21"/>
                <w:lang w:val="fr-CA"/>
              </w:rPr>
              <w:t>Requiert un auteur et un appuyeur</w:t>
            </w:r>
            <w:r w:rsidRPr="064FE442">
              <w:rPr>
                <w:color w:val="575757"/>
                <w:sz w:val="21"/>
                <w:szCs w:val="21"/>
                <w:lang w:val="fr-CA"/>
              </w:rPr>
              <w:t>.</w:t>
            </w:r>
          </w:p>
          <w:p w14:paraId="0EA4566A" w14:textId="5B03CEEA" w:rsidR="064FE442" w:rsidRPr="00494A4B" w:rsidRDefault="064FE442" w:rsidP="00650263">
            <w:pPr>
              <w:pStyle w:val="ListParagraph"/>
              <w:numPr>
                <w:ilvl w:val="0"/>
                <w:numId w:val="23"/>
              </w:numPr>
              <w:tabs>
                <w:tab w:val="left" w:pos="254"/>
              </w:tabs>
              <w:spacing w:before="8"/>
              <w:ind w:right="291"/>
              <w:rPr>
                <w:color w:val="1F1F1F"/>
                <w:lang w:val="fr-CA"/>
              </w:rPr>
            </w:pPr>
            <w:r w:rsidRPr="064FE442">
              <w:rPr>
                <w:color w:val="1F1F1F"/>
                <w:sz w:val="21"/>
                <w:szCs w:val="21"/>
                <w:lang w:val="fr-CA"/>
              </w:rPr>
              <w:t>Pour que la proposition soit adoptée, le vote doit être majoritaire.</w:t>
            </w:r>
          </w:p>
          <w:p w14:paraId="3481494B" w14:textId="14AE8D61" w:rsidR="064FE442" w:rsidRPr="00494A4B" w:rsidRDefault="064FE442" w:rsidP="00650263">
            <w:pPr>
              <w:pStyle w:val="ListParagraph"/>
              <w:numPr>
                <w:ilvl w:val="0"/>
                <w:numId w:val="23"/>
              </w:numPr>
              <w:tabs>
                <w:tab w:val="left" w:pos="250"/>
              </w:tabs>
              <w:rPr>
                <w:color w:val="1F1F1F"/>
                <w:lang w:val="fr-CA"/>
              </w:rPr>
            </w:pPr>
            <w:r w:rsidRPr="064FE442">
              <w:rPr>
                <w:color w:val="1F1F1F"/>
                <w:sz w:val="21"/>
                <w:szCs w:val="21"/>
                <w:lang w:val="fr-CA"/>
              </w:rPr>
              <w:t>Ne doit pas faire l’objet d'une discussion.</w:t>
            </w:r>
          </w:p>
        </w:tc>
        <w:tc>
          <w:tcPr>
            <w:tcW w:w="3240" w:type="dxa"/>
            <w:gridSpan w:val="2"/>
            <w:tcBorders>
              <w:bottom w:val="single" w:sz="6" w:space="0" w:color="000000" w:themeColor="text1"/>
              <w:right w:val="single" w:sz="6" w:space="0" w:color="000000" w:themeColor="text1"/>
            </w:tcBorders>
          </w:tcPr>
          <w:p w14:paraId="41ACD394" w14:textId="0F8FB5AD" w:rsidR="064FE442" w:rsidRPr="00494A4B" w:rsidRDefault="064FE442" w:rsidP="00650263">
            <w:pPr>
              <w:pStyle w:val="ListParagraph"/>
              <w:numPr>
                <w:ilvl w:val="0"/>
                <w:numId w:val="22"/>
              </w:numPr>
              <w:spacing w:before="1"/>
              <w:rPr>
                <w:color w:val="1F1F1F"/>
                <w:lang w:val="fr-CA"/>
              </w:rPr>
            </w:pPr>
            <w:r w:rsidRPr="064FE442">
              <w:rPr>
                <w:color w:val="1F1F1F"/>
                <w:sz w:val="21"/>
                <w:szCs w:val="21"/>
                <w:lang w:val="fr-CA"/>
              </w:rPr>
              <w:t xml:space="preserve">Pour mettre fin à la </w:t>
            </w:r>
            <w:proofErr w:type="spellStart"/>
            <w:r w:rsidRPr="064FE442">
              <w:rPr>
                <w:color w:val="1F1F1F"/>
                <w:sz w:val="21"/>
                <w:szCs w:val="21"/>
                <w:lang w:val="fr-CA"/>
              </w:rPr>
              <w:t>reunion</w:t>
            </w:r>
            <w:proofErr w:type="spellEnd"/>
            <w:r w:rsidRPr="064FE442">
              <w:rPr>
                <w:color w:val="1F1F1F"/>
                <w:sz w:val="21"/>
                <w:szCs w:val="21"/>
                <w:lang w:val="fr-CA"/>
              </w:rPr>
              <w:t>.</w:t>
            </w:r>
          </w:p>
        </w:tc>
      </w:tr>
      <w:tr w:rsidR="064FE442" w14:paraId="4875DDF6" w14:textId="77777777" w:rsidTr="064FE442">
        <w:trPr>
          <w:trHeight w:val="1500"/>
        </w:trPr>
        <w:tc>
          <w:tcPr>
            <w:tcW w:w="5205" w:type="dxa"/>
            <w:tcBorders>
              <w:left w:val="single" w:sz="12" w:space="0" w:color="000000" w:themeColor="text1"/>
              <w:bottom w:val="single" w:sz="6" w:space="0" w:color="000000" w:themeColor="text1"/>
              <w:right w:val="single" w:sz="6" w:space="0" w:color="000000" w:themeColor="text1"/>
            </w:tcBorders>
          </w:tcPr>
          <w:p w14:paraId="17FDB408" w14:textId="5091FADA" w:rsidR="064FE442" w:rsidRDefault="064FE442" w:rsidP="00650263">
            <w:pPr>
              <w:pStyle w:val="ListParagraph"/>
              <w:numPr>
                <w:ilvl w:val="0"/>
                <w:numId w:val="27"/>
              </w:numPr>
              <w:spacing w:before="5"/>
              <w:rPr>
                <w:b/>
                <w:bCs/>
                <w:color w:val="1F1F1F"/>
                <w:sz w:val="21"/>
                <w:szCs w:val="21"/>
              </w:rPr>
            </w:pPr>
            <w:r w:rsidRPr="064FE442">
              <w:rPr>
                <w:b/>
                <w:bCs/>
                <w:color w:val="1F1F1F"/>
                <w:sz w:val="21"/>
                <w:szCs w:val="21"/>
              </w:rPr>
              <w:t>PROPOSITION DE PAUSE</w:t>
            </w:r>
          </w:p>
          <w:p w14:paraId="57DD8D41" w14:textId="40C4F19F" w:rsidR="064FE442" w:rsidRPr="00494A4B" w:rsidRDefault="064FE442" w:rsidP="00650263">
            <w:pPr>
              <w:pStyle w:val="ListParagraph"/>
              <w:numPr>
                <w:ilvl w:val="0"/>
                <w:numId w:val="21"/>
              </w:numPr>
              <w:tabs>
                <w:tab w:val="left" w:pos="254"/>
              </w:tabs>
              <w:spacing w:before="3"/>
              <w:rPr>
                <w:color w:val="1F1F1F"/>
                <w:lang w:val="fr-CA"/>
              </w:rPr>
            </w:pPr>
            <w:r w:rsidRPr="064FE442">
              <w:rPr>
                <w:color w:val="1F1F1F"/>
                <w:sz w:val="21"/>
                <w:szCs w:val="21"/>
                <w:lang w:val="fr-CA"/>
              </w:rPr>
              <w:t>Requiert un auteur et un appuyeur.</w:t>
            </w:r>
          </w:p>
          <w:p w14:paraId="7E9E6106" w14:textId="147EAA49" w:rsidR="064FE442" w:rsidRPr="00494A4B" w:rsidRDefault="064FE442" w:rsidP="00650263">
            <w:pPr>
              <w:pStyle w:val="ListParagraph"/>
              <w:numPr>
                <w:ilvl w:val="0"/>
                <w:numId w:val="21"/>
              </w:numPr>
              <w:tabs>
                <w:tab w:val="left" w:pos="253"/>
              </w:tabs>
              <w:spacing w:before="9"/>
              <w:rPr>
                <w:color w:val="1F1F1F"/>
                <w:lang w:val="fr-CA"/>
              </w:rPr>
            </w:pPr>
            <w:r w:rsidRPr="064FE442">
              <w:rPr>
                <w:color w:val="1F1F1F"/>
                <w:sz w:val="21"/>
                <w:szCs w:val="21"/>
                <w:lang w:val="fr-CA"/>
              </w:rPr>
              <w:t>La proposition nécessite un vote majoritaire.</w:t>
            </w:r>
          </w:p>
          <w:p w14:paraId="7C5D7545" w14:textId="69265637" w:rsidR="064FE442" w:rsidRPr="00494A4B" w:rsidRDefault="064FE442" w:rsidP="00650263">
            <w:pPr>
              <w:pStyle w:val="ListParagraph"/>
              <w:numPr>
                <w:ilvl w:val="0"/>
                <w:numId w:val="21"/>
              </w:numPr>
              <w:tabs>
                <w:tab w:val="left" w:pos="250"/>
              </w:tabs>
              <w:spacing w:before="18"/>
              <w:rPr>
                <w:color w:val="383838"/>
                <w:lang w:val="fr-CA"/>
              </w:rPr>
            </w:pPr>
            <w:r w:rsidRPr="064FE442">
              <w:rPr>
                <w:color w:val="1F1F1F"/>
                <w:sz w:val="21"/>
                <w:szCs w:val="21"/>
                <w:lang w:val="fr-CA"/>
              </w:rPr>
              <w:t>Ne doit pas faire l’objet d'une discussion</w:t>
            </w:r>
            <w:r w:rsidRPr="064FE442">
              <w:rPr>
                <w:color w:val="383838"/>
                <w:sz w:val="21"/>
                <w:szCs w:val="21"/>
                <w:lang w:val="fr-CA"/>
              </w:rPr>
              <w:t>.</w:t>
            </w:r>
          </w:p>
        </w:tc>
        <w:tc>
          <w:tcPr>
            <w:tcW w:w="3240" w:type="dxa"/>
            <w:gridSpan w:val="2"/>
            <w:tcBorders>
              <w:bottom w:val="single" w:sz="6" w:space="0" w:color="000000" w:themeColor="text1"/>
              <w:right w:val="single" w:sz="6" w:space="0" w:color="000000" w:themeColor="text1"/>
            </w:tcBorders>
          </w:tcPr>
          <w:p w14:paraId="319EDCDD" w14:textId="44230AF8" w:rsidR="064FE442" w:rsidRDefault="064FE442" w:rsidP="00650263">
            <w:pPr>
              <w:pStyle w:val="ListParagraph"/>
              <w:numPr>
                <w:ilvl w:val="0"/>
                <w:numId w:val="30"/>
              </w:numPr>
              <w:tabs>
                <w:tab w:val="left" w:pos="841"/>
                <w:tab w:val="left" w:pos="843"/>
              </w:tabs>
              <w:spacing w:before="219"/>
              <w:rPr>
                <w:color w:val="1F1F1F"/>
              </w:rPr>
            </w:pPr>
            <w:proofErr w:type="spellStart"/>
            <w:r w:rsidRPr="064FE442">
              <w:rPr>
                <w:color w:val="1F1F1F"/>
                <w:sz w:val="21"/>
                <w:szCs w:val="21"/>
              </w:rPr>
              <w:t>Période</w:t>
            </w:r>
            <w:proofErr w:type="spellEnd"/>
            <w:r w:rsidRPr="064FE442">
              <w:rPr>
                <w:color w:val="1F1F1F"/>
                <w:sz w:val="21"/>
                <w:szCs w:val="21"/>
              </w:rPr>
              <w:t xml:space="preserve"> de détente.</w:t>
            </w:r>
          </w:p>
        </w:tc>
      </w:tr>
      <w:tr w:rsidR="064FE442" w14:paraId="0AF6361C" w14:textId="77777777" w:rsidTr="064FE442">
        <w:trPr>
          <w:trHeight w:val="2010"/>
        </w:trPr>
        <w:tc>
          <w:tcPr>
            <w:tcW w:w="5205" w:type="dxa"/>
            <w:tcBorders>
              <w:left w:val="single" w:sz="6" w:space="0" w:color="000000" w:themeColor="text1"/>
              <w:bottom w:val="single" w:sz="6" w:space="0" w:color="000000" w:themeColor="text1"/>
              <w:right w:val="single" w:sz="6" w:space="0" w:color="000000" w:themeColor="text1"/>
            </w:tcBorders>
          </w:tcPr>
          <w:p w14:paraId="68A15AFF" w14:textId="480C18DE" w:rsidR="064FE442" w:rsidRPr="00494A4B" w:rsidRDefault="064FE442" w:rsidP="00650263">
            <w:pPr>
              <w:pStyle w:val="ListParagraph"/>
              <w:numPr>
                <w:ilvl w:val="0"/>
                <w:numId w:val="27"/>
              </w:numPr>
              <w:spacing w:before="5"/>
              <w:rPr>
                <w:b/>
                <w:bCs/>
                <w:color w:val="1F1F1F"/>
                <w:sz w:val="21"/>
                <w:szCs w:val="21"/>
                <w:lang w:val="fr-CA"/>
              </w:rPr>
            </w:pPr>
            <w:r w:rsidRPr="064FE442">
              <w:rPr>
                <w:b/>
                <w:bCs/>
                <w:color w:val="1F1F1F"/>
                <w:sz w:val="21"/>
                <w:szCs w:val="21"/>
                <w:lang w:val="fr-CA"/>
              </w:rPr>
              <w:t>PROPOSITION POUR SOULEVER UNE QUESTION DE</w:t>
            </w:r>
            <w:r w:rsidR="3CB7717F" w:rsidRPr="064FE442">
              <w:rPr>
                <w:b/>
                <w:bCs/>
                <w:color w:val="1F1F1F"/>
                <w:sz w:val="21"/>
                <w:szCs w:val="21"/>
                <w:lang w:val="fr-CA"/>
              </w:rPr>
              <w:t xml:space="preserve"> </w:t>
            </w:r>
            <w:r w:rsidRPr="00494A4B">
              <w:rPr>
                <w:b/>
                <w:bCs/>
                <w:color w:val="1F1F1F"/>
                <w:sz w:val="21"/>
                <w:szCs w:val="21"/>
                <w:lang w:val="fr-CA"/>
              </w:rPr>
              <w:t>PRIVILÉGE</w:t>
            </w:r>
          </w:p>
          <w:p w14:paraId="76AF3DE2" w14:textId="66BED291" w:rsidR="064FE442" w:rsidRPr="00494A4B" w:rsidRDefault="064FE442" w:rsidP="00650263">
            <w:pPr>
              <w:pStyle w:val="ListParagraph"/>
              <w:numPr>
                <w:ilvl w:val="0"/>
                <w:numId w:val="29"/>
              </w:numPr>
              <w:tabs>
                <w:tab w:val="left" w:pos="268"/>
              </w:tabs>
              <w:spacing w:before="3"/>
              <w:ind w:right="194"/>
              <w:rPr>
                <w:color w:val="1F1F1F"/>
                <w:sz w:val="21"/>
                <w:szCs w:val="21"/>
                <w:lang w:val="fr-CA"/>
              </w:rPr>
            </w:pPr>
            <w:r w:rsidRPr="064FE442">
              <w:rPr>
                <w:color w:val="1F1F1F"/>
                <w:sz w:val="21"/>
                <w:szCs w:val="21"/>
                <w:lang w:val="fr-CA"/>
              </w:rPr>
              <w:t xml:space="preserve">Ne requiert qu'un auteur </w:t>
            </w:r>
            <w:proofErr w:type="spellStart"/>
            <w:r w:rsidRPr="064FE442">
              <w:rPr>
                <w:color w:val="1F1F1F"/>
                <w:sz w:val="21"/>
                <w:szCs w:val="21"/>
                <w:lang w:val="fr-CA"/>
              </w:rPr>
              <w:t>qm</w:t>
            </w:r>
            <w:proofErr w:type="spellEnd"/>
            <w:r w:rsidRPr="064FE442">
              <w:rPr>
                <w:color w:val="1F1F1F"/>
                <w:sz w:val="21"/>
                <w:szCs w:val="21"/>
                <w:lang w:val="fr-CA"/>
              </w:rPr>
              <w:t xml:space="preserve"> peut interrompre un autre intervenant.</w:t>
            </w:r>
          </w:p>
          <w:p w14:paraId="548A2E2B" w14:textId="33CB60F4" w:rsidR="064FE442" w:rsidRDefault="064FE442" w:rsidP="00650263">
            <w:pPr>
              <w:pStyle w:val="ListParagraph"/>
              <w:numPr>
                <w:ilvl w:val="0"/>
                <w:numId w:val="29"/>
              </w:numPr>
              <w:tabs>
                <w:tab w:val="left" w:pos="277"/>
              </w:tabs>
              <w:spacing w:before="3"/>
              <w:rPr>
                <w:color w:val="1F1F1F"/>
                <w:sz w:val="21"/>
                <w:szCs w:val="21"/>
              </w:rPr>
            </w:pPr>
            <w:r w:rsidRPr="064FE442">
              <w:rPr>
                <w:color w:val="1F1F1F"/>
                <w:sz w:val="21"/>
                <w:szCs w:val="21"/>
              </w:rPr>
              <w:t xml:space="preserve">Ne </w:t>
            </w:r>
            <w:proofErr w:type="spellStart"/>
            <w:r w:rsidRPr="064FE442">
              <w:rPr>
                <w:color w:val="1F1F1F"/>
                <w:sz w:val="21"/>
                <w:szCs w:val="21"/>
              </w:rPr>
              <w:t>requiert</w:t>
            </w:r>
            <w:proofErr w:type="spellEnd"/>
            <w:r w:rsidRPr="064FE442">
              <w:rPr>
                <w:color w:val="1F1F1F"/>
                <w:sz w:val="21"/>
                <w:szCs w:val="21"/>
              </w:rPr>
              <w:t xml:space="preserve"> </w:t>
            </w:r>
            <w:proofErr w:type="spellStart"/>
            <w:r w:rsidRPr="064FE442">
              <w:rPr>
                <w:color w:val="1F1F1F"/>
                <w:sz w:val="21"/>
                <w:szCs w:val="21"/>
              </w:rPr>
              <w:t>aucun</w:t>
            </w:r>
            <w:proofErr w:type="spellEnd"/>
            <w:r w:rsidRPr="064FE442">
              <w:rPr>
                <w:color w:val="1F1F1F"/>
                <w:sz w:val="21"/>
                <w:szCs w:val="21"/>
              </w:rPr>
              <w:t xml:space="preserve"> vote.</w:t>
            </w:r>
          </w:p>
          <w:p w14:paraId="641BB8A6" w14:textId="198E75B1" w:rsidR="064FE442" w:rsidRPr="00494A4B" w:rsidRDefault="064FE442" w:rsidP="00650263">
            <w:pPr>
              <w:pStyle w:val="ListParagraph"/>
              <w:numPr>
                <w:ilvl w:val="0"/>
                <w:numId w:val="29"/>
              </w:numPr>
              <w:tabs>
                <w:tab w:val="left" w:pos="268"/>
              </w:tabs>
              <w:spacing w:before="13"/>
              <w:rPr>
                <w:color w:val="1F1F1F"/>
                <w:sz w:val="21"/>
                <w:szCs w:val="21"/>
                <w:lang w:val="fr-CA"/>
              </w:rPr>
            </w:pPr>
            <w:r w:rsidRPr="064FE442">
              <w:rPr>
                <w:color w:val="1F1F1F"/>
                <w:sz w:val="21"/>
                <w:szCs w:val="21"/>
                <w:lang w:val="fr-CA"/>
              </w:rPr>
              <w:t xml:space="preserve">Ne doit </w:t>
            </w:r>
            <w:r w:rsidRPr="064FE442">
              <w:rPr>
                <w:color w:val="575757"/>
                <w:sz w:val="21"/>
                <w:szCs w:val="21"/>
                <w:lang w:val="fr-CA"/>
              </w:rPr>
              <w:t>p</w:t>
            </w:r>
            <w:r w:rsidRPr="064FE442">
              <w:rPr>
                <w:color w:val="1F1F1F"/>
                <w:sz w:val="21"/>
                <w:szCs w:val="21"/>
                <w:lang w:val="fr-CA"/>
              </w:rPr>
              <w:t>as faire l'objet d'une discussion.</w:t>
            </w:r>
          </w:p>
        </w:tc>
        <w:tc>
          <w:tcPr>
            <w:tcW w:w="3240" w:type="dxa"/>
            <w:gridSpan w:val="2"/>
            <w:tcBorders>
              <w:left w:val="single" w:sz="6" w:space="0" w:color="000000" w:themeColor="text1"/>
              <w:bottom w:val="single" w:sz="6" w:space="0" w:color="000000" w:themeColor="text1"/>
              <w:right w:val="single" w:sz="6" w:space="0" w:color="000000" w:themeColor="text1"/>
            </w:tcBorders>
          </w:tcPr>
          <w:p w14:paraId="7F5FCE2F" w14:textId="331B8468" w:rsidR="064FE442" w:rsidRDefault="064FE442" w:rsidP="00650263">
            <w:pPr>
              <w:pStyle w:val="ListParagraph"/>
              <w:numPr>
                <w:ilvl w:val="0"/>
                <w:numId w:val="20"/>
              </w:numPr>
              <w:tabs>
                <w:tab w:val="left" w:pos="853"/>
                <w:tab w:val="left" w:pos="854"/>
              </w:tabs>
              <w:spacing w:before="213"/>
              <w:rPr>
                <w:color w:val="1F1F1F"/>
              </w:rPr>
            </w:pPr>
            <w:r w:rsidRPr="064FE442">
              <w:rPr>
                <w:color w:val="1F1F1F"/>
                <w:sz w:val="21"/>
                <w:szCs w:val="21"/>
              </w:rPr>
              <w:t>Ventilation</w:t>
            </w:r>
          </w:p>
          <w:p w14:paraId="1D412092" w14:textId="68D07D94" w:rsidR="064FE442" w:rsidRDefault="064FE442" w:rsidP="00650263">
            <w:pPr>
              <w:pStyle w:val="ListParagraph"/>
              <w:numPr>
                <w:ilvl w:val="0"/>
                <w:numId w:val="20"/>
              </w:numPr>
              <w:tabs>
                <w:tab w:val="left" w:pos="851"/>
                <w:tab w:val="left" w:pos="852"/>
              </w:tabs>
              <w:rPr>
                <w:color w:val="1F1F1F"/>
              </w:rPr>
            </w:pPr>
            <w:proofErr w:type="spellStart"/>
            <w:r w:rsidRPr="064FE442">
              <w:rPr>
                <w:color w:val="1F1F1F"/>
                <w:sz w:val="21"/>
                <w:szCs w:val="21"/>
              </w:rPr>
              <w:t>Désordre</w:t>
            </w:r>
            <w:proofErr w:type="spellEnd"/>
            <w:r w:rsidRPr="064FE442">
              <w:rPr>
                <w:color w:val="1F1F1F"/>
                <w:sz w:val="21"/>
                <w:szCs w:val="21"/>
              </w:rPr>
              <w:t xml:space="preserve"> dans la tribune</w:t>
            </w:r>
          </w:p>
          <w:p w14:paraId="3D4FBD2D" w14:textId="704CE764" w:rsidR="064FE442" w:rsidRDefault="064FE442" w:rsidP="00650263">
            <w:pPr>
              <w:pStyle w:val="ListParagraph"/>
              <w:numPr>
                <w:ilvl w:val="0"/>
                <w:numId w:val="20"/>
              </w:numPr>
              <w:tabs>
                <w:tab w:val="left" w:pos="848"/>
                <w:tab w:val="left" w:pos="849"/>
              </w:tabs>
              <w:rPr>
                <w:color w:val="1F1F1F"/>
              </w:rPr>
            </w:pPr>
            <w:proofErr w:type="spellStart"/>
            <w:r w:rsidRPr="064FE442">
              <w:rPr>
                <w:color w:val="1F1F1F"/>
                <w:sz w:val="21"/>
                <w:szCs w:val="21"/>
              </w:rPr>
              <w:t>Tous</w:t>
            </w:r>
            <w:proofErr w:type="spellEnd"/>
            <w:r w:rsidRPr="064FE442">
              <w:rPr>
                <w:color w:val="1F1F1F"/>
                <w:sz w:val="21"/>
                <w:szCs w:val="21"/>
              </w:rPr>
              <w:t xml:space="preserve"> les droits des</w:t>
            </w:r>
          </w:p>
          <w:p w14:paraId="21E3CF4A" w14:textId="6A6D501F" w:rsidR="064FE442" w:rsidRDefault="064FE442" w:rsidP="00650263">
            <w:pPr>
              <w:pStyle w:val="ListParagraph"/>
              <w:numPr>
                <w:ilvl w:val="0"/>
                <w:numId w:val="20"/>
              </w:numPr>
              <w:rPr>
                <w:color w:val="1F1F1F"/>
                <w:sz w:val="21"/>
                <w:szCs w:val="21"/>
              </w:rPr>
            </w:pPr>
            <w:r w:rsidRPr="064FE442">
              <w:rPr>
                <w:color w:val="1F1F1F"/>
                <w:sz w:val="21"/>
                <w:szCs w:val="21"/>
              </w:rPr>
              <w:t>members</w:t>
            </w:r>
          </w:p>
        </w:tc>
      </w:tr>
      <w:tr w:rsidR="064FE442" w:rsidRPr="00BD16FA" w14:paraId="15C2C7AF" w14:textId="77777777" w:rsidTr="064FE442">
        <w:trPr>
          <w:trHeight w:val="2265"/>
        </w:trPr>
        <w:tc>
          <w:tcPr>
            <w:tcW w:w="5205" w:type="dxa"/>
            <w:tcBorders>
              <w:left w:val="single" w:sz="6" w:space="0" w:color="000000" w:themeColor="text1"/>
              <w:bottom w:val="single" w:sz="6" w:space="0" w:color="000000" w:themeColor="text1"/>
              <w:right w:val="single" w:sz="6" w:space="0" w:color="000000" w:themeColor="text1"/>
            </w:tcBorders>
          </w:tcPr>
          <w:p w14:paraId="0DDE29A6" w14:textId="5AB43FFB" w:rsidR="064FE442" w:rsidRPr="00494A4B" w:rsidRDefault="064FE442" w:rsidP="00650263">
            <w:pPr>
              <w:pStyle w:val="ListParagraph"/>
              <w:numPr>
                <w:ilvl w:val="0"/>
                <w:numId w:val="27"/>
              </w:numPr>
              <w:rPr>
                <w:b/>
                <w:bCs/>
                <w:color w:val="1F1F1F"/>
                <w:lang w:val="fr-CA"/>
              </w:rPr>
            </w:pPr>
            <w:r w:rsidRPr="064FE442">
              <w:rPr>
                <w:b/>
                <w:bCs/>
                <w:color w:val="1F1F1F"/>
                <w:sz w:val="21"/>
                <w:szCs w:val="21"/>
                <w:lang w:val="fr-CA"/>
              </w:rPr>
              <w:t>PROPOSITION POUR FORMULER UN RAPPEL AU</w:t>
            </w:r>
            <w:r w:rsidR="00BA88D1" w:rsidRPr="064FE442">
              <w:rPr>
                <w:b/>
                <w:bCs/>
                <w:color w:val="1F1F1F"/>
                <w:sz w:val="21"/>
                <w:szCs w:val="21"/>
                <w:lang w:val="fr-CA"/>
              </w:rPr>
              <w:t xml:space="preserve"> </w:t>
            </w:r>
            <w:r w:rsidRPr="00494A4B">
              <w:rPr>
                <w:b/>
                <w:bCs/>
                <w:color w:val="1F1F1F"/>
                <w:sz w:val="21"/>
                <w:szCs w:val="21"/>
                <w:lang w:val="fr-CA"/>
              </w:rPr>
              <w:t>RÈGLEMENT</w:t>
            </w:r>
          </w:p>
          <w:p w14:paraId="2ECF96AD" w14:textId="105110AB" w:rsidR="064FE442" w:rsidRPr="00494A4B" w:rsidRDefault="064FE442" w:rsidP="00650263">
            <w:pPr>
              <w:pStyle w:val="ListParagraph"/>
              <w:numPr>
                <w:ilvl w:val="0"/>
                <w:numId w:val="28"/>
              </w:numPr>
              <w:tabs>
                <w:tab w:val="left" w:pos="272"/>
              </w:tabs>
              <w:spacing w:before="4"/>
              <w:ind w:right="189"/>
              <w:rPr>
                <w:color w:val="1F1F1F"/>
                <w:sz w:val="21"/>
                <w:szCs w:val="21"/>
                <w:lang w:val="fr-CA"/>
              </w:rPr>
            </w:pPr>
            <w:r w:rsidRPr="064FE442">
              <w:rPr>
                <w:color w:val="1F1F1F"/>
                <w:sz w:val="21"/>
                <w:szCs w:val="21"/>
                <w:lang w:val="fr-CA"/>
              </w:rPr>
              <w:t xml:space="preserve">Ne requiert qu'un auteur </w:t>
            </w:r>
            <w:proofErr w:type="spellStart"/>
            <w:r w:rsidRPr="064FE442">
              <w:rPr>
                <w:color w:val="1F1F1F"/>
                <w:sz w:val="21"/>
                <w:szCs w:val="21"/>
                <w:lang w:val="fr-CA"/>
              </w:rPr>
              <w:t>qm</w:t>
            </w:r>
            <w:proofErr w:type="spellEnd"/>
            <w:r w:rsidRPr="064FE442">
              <w:rPr>
                <w:color w:val="1F1F1F"/>
                <w:sz w:val="21"/>
                <w:szCs w:val="21"/>
                <w:lang w:val="fr-CA"/>
              </w:rPr>
              <w:t xml:space="preserve"> peut interrompre un autre intervenant.</w:t>
            </w:r>
          </w:p>
          <w:p w14:paraId="7869E14D" w14:textId="446C0970" w:rsidR="064FE442" w:rsidRDefault="064FE442" w:rsidP="00650263">
            <w:pPr>
              <w:pStyle w:val="ListParagraph"/>
              <w:numPr>
                <w:ilvl w:val="0"/>
                <w:numId w:val="28"/>
              </w:numPr>
              <w:tabs>
                <w:tab w:val="left" w:pos="282"/>
              </w:tabs>
              <w:spacing w:before="2"/>
              <w:rPr>
                <w:color w:val="1F1F1F"/>
                <w:sz w:val="21"/>
                <w:szCs w:val="21"/>
              </w:rPr>
            </w:pPr>
            <w:r w:rsidRPr="064FE442">
              <w:rPr>
                <w:color w:val="1F1F1F"/>
                <w:sz w:val="21"/>
                <w:szCs w:val="21"/>
              </w:rPr>
              <w:t xml:space="preserve">Ne </w:t>
            </w:r>
            <w:proofErr w:type="spellStart"/>
            <w:r w:rsidRPr="064FE442">
              <w:rPr>
                <w:color w:val="1F1F1F"/>
                <w:sz w:val="21"/>
                <w:szCs w:val="21"/>
              </w:rPr>
              <w:t>requiert</w:t>
            </w:r>
            <w:proofErr w:type="spellEnd"/>
            <w:r w:rsidRPr="064FE442">
              <w:rPr>
                <w:color w:val="1F1F1F"/>
                <w:sz w:val="21"/>
                <w:szCs w:val="21"/>
              </w:rPr>
              <w:t xml:space="preserve"> </w:t>
            </w:r>
            <w:proofErr w:type="spellStart"/>
            <w:r w:rsidRPr="064FE442">
              <w:rPr>
                <w:color w:val="1F1F1F"/>
                <w:sz w:val="21"/>
                <w:szCs w:val="21"/>
              </w:rPr>
              <w:t>aucun</w:t>
            </w:r>
            <w:proofErr w:type="spellEnd"/>
            <w:r w:rsidRPr="064FE442">
              <w:rPr>
                <w:color w:val="1F1F1F"/>
                <w:sz w:val="21"/>
                <w:szCs w:val="21"/>
              </w:rPr>
              <w:t xml:space="preserve"> vote.</w:t>
            </w:r>
          </w:p>
          <w:p w14:paraId="30AC752A" w14:textId="0ED67B89" w:rsidR="064FE442" w:rsidRPr="00494A4B" w:rsidRDefault="064FE442" w:rsidP="00650263">
            <w:pPr>
              <w:pStyle w:val="ListParagraph"/>
              <w:numPr>
                <w:ilvl w:val="0"/>
                <w:numId w:val="28"/>
              </w:numPr>
              <w:tabs>
                <w:tab w:val="left" w:pos="282"/>
              </w:tabs>
              <w:spacing w:before="9"/>
              <w:rPr>
                <w:color w:val="1F1F1F"/>
                <w:sz w:val="21"/>
                <w:szCs w:val="21"/>
                <w:lang w:val="fr-CA"/>
              </w:rPr>
            </w:pPr>
            <w:r w:rsidRPr="064FE442">
              <w:rPr>
                <w:color w:val="1F1F1F"/>
                <w:sz w:val="21"/>
                <w:szCs w:val="21"/>
                <w:lang w:val="fr-CA"/>
              </w:rPr>
              <w:t>Ne doit pas faire l'objet d'une discussion.</w:t>
            </w:r>
          </w:p>
        </w:tc>
        <w:tc>
          <w:tcPr>
            <w:tcW w:w="3240" w:type="dxa"/>
            <w:gridSpan w:val="2"/>
            <w:tcBorders>
              <w:left w:val="single" w:sz="6" w:space="0" w:color="000000" w:themeColor="text1"/>
              <w:bottom w:val="single" w:sz="6" w:space="0" w:color="000000" w:themeColor="text1"/>
              <w:right w:val="single" w:sz="6" w:space="0" w:color="000000" w:themeColor="text1"/>
            </w:tcBorders>
          </w:tcPr>
          <w:p w14:paraId="347A09D0" w14:textId="4C989D38" w:rsidR="064FE442" w:rsidRDefault="064FE442" w:rsidP="00650263">
            <w:pPr>
              <w:pStyle w:val="ListParagraph"/>
              <w:numPr>
                <w:ilvl w:val="0"/>
                <w:numId w:val="19"/>
              </w:numPr>
              <w:tabs>
                <w:tab w:val="left" w:pos="861"/>
                <w:tab w:val="left" w:pos="862"/>
              </w:tabs>
              <w:spacing w:before="170"/>
              <w:rPr>
                <w:color w:val="1F1F1F"/>
                <w:lang w:val="fr-CA"/>
              </w:rPr>
            </w:pPr>
            <w:r w:rsidRPr="00494A4B">
              <w:rPr>
                <w:color w:val="1F1F1F"/>
                <w:sz w:val="21"/>
                <w:szCs w:val="21"/>
                <w:lang w:val="fr-CA"/>
              </w:rPr>
              <w:t>Pour porter une question à</w:t>
            </w:r>
            <w:r w:rsidR="54C534A9" w:rsidRPr="00494A4B">
              <w:rPr>
                <w:color w:val="1F1F1F"/>
                <w:sz w:val="21"/>
                <w:szCs w:val="21"/>
                <w:lang w:val="fr-CA"/>
              </w:rPr>
              <w:t xml:space="preserve"> </w:t>
            </w:r>
            <w:r w:rsidRPr="064FE442">
              <w:rPr>
                <w:color w:val="383838"/>
                <w:sz w:val="21"/>
                <w:szCs w:val="21"/>
                <w:lang w:val="fr-CA"/>
              </w:rPr>
              <w:t xml:space="preserve">l' </w:t>
            </w:r>
            <w:r w:rsidRPr="064FE442">
              <w:rPr>
                <w:color w:val="1F1F1F"/>
                <w:sz w:val="21"/>
                <w:szCs w:val="21"/>
                <w:lang w:val="fr-CA"/>
              </w:rPr>
              <w:t xml:space="preserve">attention des </w:t>
            </w:r>
            <w:proofErr w:type="spellStart"/>
            <w:r w:rsidRPr="064FE442">
              <w:rPr>
                <w:color w:val="1F1F1F"/>
                <w:sz w:val="21"/>
                <w:szCs w:val="21"/>
                <w:lang w:val="fr-CA"/>
              </w:rPr>
              <w:t>members</w:t>
            </w:r>
            <w:proofErr w:type="spellEnd"/>
            <w:r w:rsidRPr="064FE442">
              <w:rPr>
                <w:color w:val="1F1F1F"/>
                <w:sz w:val="21"/>
                <w:szCs w:val="21"/>
                <w:lang w:val="fr-CA"/>
              </w:rPr>
              <w:t>.</w:t>
            </w:r>
          </w:p>
          <w:p w14:paraId="0ACE119F" w14:textId="473797CC" w:rsidR="064FE442" w:rsidRPr="00494A4B" w:rsidRDefault="064FE442" w:rsidP="00650263">
            <w:pPr>
              <w:pStyle w:val="ListParagraph"/>
              <w:numPr>
                <w:ilvl w:val="0"/>
                <w:numId w:val="19"/>
              </w:numPr>
              <w:tabs>
                <w:tab w:val="left" w:pos="861"/>
                <w:tab w:val="left" w:pos="862"/>
              </w:tabs>
              <w:spacing w:before="170"/>
              <w:rPr>
                <w:color w:val="1F1F1F"/>
                <w:lang w:val="fr-CA"/>
              </w:rPr>
            </w:pPr>
            <w:r w:rsidRPr="064FE442">
              <w:rPr>
                <w:color w:val="1F1F1F"/>
                <w:sz w:val="21"/>
                <w:szCs w:val="21"/>
                <w:lang w:val="fr-CA"/>
              </w:rPr>
              <w:t>Défaut de se conformer aux règles.</w:t>
            </w:r>
          </w:p>
        </w:tc>
      </w:tr>
      <w:tr w:rsidR="064FE442" w14:paraId="0A2FF711" w14:textId="77777777" w:rsidTr="0BAE4D40">
        <w:trPr>
          <w:gridAfter w:val="1"/>
          <w:wAfter w:w="30" w:type="dxa"/>
          <w:trHeight w:val="1755"/>
        </w:trPr>
        <w:tc>
          <w:tcPr>
            <w:tcW w:w="5205"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14:paraId="7B5E70B6" w14:textId="00E82F57" w:rsidR="064FE442" w:rsidRPr="00494A4B" w:rsidRDefault="064FE442" w:rsidP="00650263">
            <w:pPr>
              <w:pStyle w:val="ListParagraph"/>
              <w:numPr>
                <w:ilvl w:val="0"/>
                <w:numId w:val="27"/>
              </w:numPr>
              <w:rPr>
                <w:b/>
                <w:bCs/>
                <w:color w:val="1C1C1C"/>
                <w:sz w:val="21"/>
                <w:szCs w:val="21"/>
                <w:lang w:val="fr-CA"/>
              </w:rPr>
            </w:pPr>
            <w:r w:rsidRPr="064FE442">
              <w:rPr>
                <w:b/>
                <w:bCs/>
                <w:color w:val="1C1C1C"/>
                <w:sz w:val="21"/>
                <w:szCs w:val="21"/>
                <w:lang w:val="fr-CA"/>
              </w:rPr>
              <w:t>PROPOSITION POUR SOUMETTRE UNE QUESTION OU PROPOSITION POUR RETIRER UNE QUESTION</w:t>
            </w:r>
          </w:p>
          <w:p w14:paraId="797F2187" w14:textId="604651ED" w:rsidR="064FE442" w:rsidRPr="00494A4B" w:rsidRDefault="064FE442" w:rsidP="00650263">
            <w:pPr>
              <w:pStyle w:val="ListParagraph"/>
              <w:numPr>
                <w:ilvl w:val="0"/>
                <w:numId w:val="18"/>
              </w:numPr>
              <w:tabs>
                <w:tab w:val="left" w:pos="220"/>
              </w:tabs>
              <w:spacing w:before="1"/>
              <w:rPr>
                <w:color w:val="1C1C1C"/>
                <w:sz w:val="21"/>
                <w:szCs w:val="21"/>
                <w:lang w:val="fr-CA"/>
              </w:rPr>
            </w:pPr>
            <w:r w:rsidRPr="064FE442">
              <w:rPr>
                <w:color w:val="1C1C1C"/>
                <w:sz w:val="21"/>
                <w:szCs w:val="21"/>
                <w:lang w:val="fr-CA"/>
              </w:rPr>
              <w:t>Requiert un auteur et un appuyeur.</w:t>
            </w:r>
          </w:p>
          <w:p w14:paraId="239CB52A" w14:textId="4A899365" w:rsidR="064FE442" w:rsidRPr="00494A4B" w:rsidRDefault="064FE442" w:rsidP="00650263">
            <w:pPr>
              <w:pStyle w:val="ListParagraph"/>
              <w:numPr>
                <w:ilvl w:val="0"/>
                <w:numId w:val="18"/>
              </w:numPr>
              <w:tabs>
                <w:tab w:val="left" w:pos="219"/>
              </w:tabs>
              <w:spacing w:before="9"/>
              <w:rPr>
                <w:color w:val="1C1C1C"/>
                <w:sz w:val="21"/>
                <w:szCs w:val="21"/>
                <w:lang w:val="fr-CA"/>
              </w:rPr>
            </w:pPr>
            <w:r w:rsidRPr="064FE442">
              <w:rPr>
                <w:color w:val="1C1C1C"/>
                <w:sz w:val="21"/>
                <w:szCs w:val="21"/>
                <w:lang w:val="fr-CA"/>
              </w:rPr>
              <w:t>La proposition nécessite un vote majoritaire.</w:t>
            </w:r>
          </w:p>
          <w:p w14:paraId="1ACC387D" w14:textId="4F4C12D8" w:rsidR="064FE442" w:rsidRPr="00494A4B" w:rsidRDefault="064FE442" w:rsidP="00650263">
            <w:pPr>
              <w:pStyle w:val="ListParagraph"/>
              <w:numPr>
                <w:ilvl w:val="0"/>
                <w:numId w:val="18"/>
              </w:numPr>
              <w:tabs>
                <w:tab w:val="left" w:pos="226"/>
              </w:tabs>
              <w:spacing w:before="13"/>
              <w:rPr>
                <w:color w:val="1C1C1C"/>
                <w:sz w:val="21"/>
                <w:szCs w:val="21"/>
                <w:lang w:val="fr-CA"/>
              </w:rPr>
            </w:pPr>
            <w:r w:rsidRPr="064FE442">
              <w:rPr>
                <w:color w:val="1C1C1C"/>
                <w:sz w:val="21"/>
                <w:szCs w:val="21"/>
                <w:lang w:val="fr-CA"/>
              </w:rPr>
              <w:t xml:space="preserve">Ne doit </w:t>
            </w:r>
            <w:r w:rsidRPr="064FE442">
              <w:rPr>
                <w:color w:val="383838"/>
                <w:sz w:val="21"/>
                <w:szCs w:val="21"/>
                <w:lang w:val="fr-CA"/>
              </w:rPr>
              <w:t>p</w:t>
            </w:r>
            <w:r w:rsidRPr="064FE442">
              <w:rPr>
                <w:color w:val="1C1C1C"/>
                <w:sz w:val="21"/>
                <w:szCs w:val="21"/>
                <w:lang w:val="fr-CA"/>
              </w:rPr>
              <w:t>as faire l'ob</w:t>
            </w:r>
            <w:r w:rsidRPr="064FE442">
              <w:rPr>
                <w:color w:val="383838"/>
                <w:sz w:val="21"/>
                <w:szCs w:val="21"/>
                <w:lang w:val="fr-CA"/>
              </w:rPr>
              <w:t>j</w:t>
            </w:r>
            <w:r w:rsidRPr="064FE442">
              <w:rPr>
                <w:color w:val="1C1C1C"/>
                <w:sz w:val="21"/>
                <w:szCs w:val="21"/>
                <w:lang w:val="fr-CA"/>
              </w:rPr>
              <w:t>et d'une discussion.</w:t>
            </w:r>
          </w:p>
        </w:tc>
        <w:tc>
          <w:tcPr>
            <w:tcW w:w="3240"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14:paraId="65EAC71D" w14:textId="15D44D7B" w:rsidR="064FE442" w:rsidRDefault="064FE442" w:rsidP="00650263">
            <w:pPr>
              <w:pStyle w:val="ListParagraph"/>
              <w:numPr>
                <w:ilvl w:val="0"/>
                <w:numId w:val="12"/>
              </w:numPr>
              <w:spacing w:before="5"/>
              <w:rPr>
                <w:color w:val="1C1C1C"/>
              </w:rPr>
            </w:pPr>
            <w:r w:rsidRPr="064FE442">
              <w:rPr>
                <w:color w:val="1C1C1C"/>
                <w:sz w:val="21"/>
                <w:szCs w:val="21"/>
              </w:rPr>
              <w:t xml:space="preserve">Prendre </w:t>
            </w:r>
            <w:proofErr w:type="spellStart"/>
            <w:r w:rsidRPr="064FE442">
              <w:rPr>
                <w:color w:val="1C1C1C"/>
                <w:sz w:val="21"/>
                <w:szCs w:val="21"/>
              </w:rPr>
              <w:t>en</w:t>
            </w:r>
            <w:proofErr w:type="spellEnd"/>
            <w:r w:rsidRPr="064FE442">
              <w:rPr>
                <w:color w:val="1C1C1C"/>
                <w:sz w:val="21"/>
                <w:szCs w:val="21"/>
              </w:rPr>
              <w:t xml:space="preserve"> consideration </w:t>
            </w:r>
            <w:proofErr w:type="spellStart"/>
            <w:r w:rsidRPr="064FE442">
              <w:rPr>
                <w:color w:val="1C1C1C"/>
                <w:sz w:val="21"/>
                <w:szCs w:val="21"/>
              </w:rPr>
              <w:t>immédiatement</w:t>
            </w:r>
            <w:proofErr w:type="spellEnd"/>
            <w:r w:rsidRPr="064FE442">
              <w:rPr>
                <w:color w:val="1C1C1C"/>
                <w:sz w:val="21"/>
                <w:szCs w:val="21"/>
              </w:rPr>
              <w:t>.</w:t>
            </w:r>
          </w:p>
        </w:tc>
      </w:tr>
      <w:tr w:rsidR="064FE442" w:rsidRPr="00BD16FA" w14:paraId="7F6C18D8" w14:textId="77777777" w:rsidTr="0BAE4D40">
        <w:trPr>
          <w:gridAfter w:val="1"/>
          <w:wAfter w:w="30" w:type="dxa"/>
          <w:trHeight w:val="2010"/>
        </w:trPr>
        <w:tc>
          <w:tcPr>
            <w:tcW w:w="5205" w:type="dxa"/>
            <w:tcBorders>
              <w:left w:val="single" w:sz="12" w:space="0" w:color="000000" w:themeColor="text1"/>
              <w:bottom w:val="single" w:sz="6" w:space="0" w:color="000000" w:themeColor="text1"/>
              <w:right w:val="single" w:sz="12" w:space="0" w:color="000000" w:themeColor="text1"/>
            </w:tcBorders>
          </w:tcPr>
          <w:p w14:paraId="44AEA145" w14:textId="069E4254" w:rsidR="064FE442" w:rsidRDefault="064FE442" w:rsidP="00650263">
            <w:pPr>
              <w:pStyle w:val="ListParagraph"/>
              <w:numPr>
                <w:ilvl w:val="0"/>
                <w:numId w:val="27"/>
              </w:numPr>
              <w:spacing w:before="7"/>
              <w:rPr>
                <w:b/>
                <w:bCs/>
                <w:color w:val="1C1C1C"/>
                <w:sz w:val="21"/>
                <w:szCs w:val="21"/>
                <w:lang w:val="fr-CA"/>
              </w:rPr>
            </w:pPr>
            <w:r w:rsidRPr="064FE442">
              <w:rPr>
                <w:b/>
                <w:bCs/>
                <w:color w:val="1C1C1C"/>
                <w:sz w:val="21"/>
                <w:szCs w:val="21"/>
                <w:lang w:val="fr-CA"/>
              </w:rPr>
              <w:t>PROPOSITION POUR QUE LES MEMBRES SE PRONONCENT SUR LA QUESTION PRÉCÉDENTE</w:t>
            </w:r>
          </w:p>
          <w:p w14:paraId="42D382ED" w14:textId="5DBBC70B" w:rsidR="064FE442" w:rsidRPr="00494A4B" w:rsidRDefault="064FE442" w:rsidP="00650263">
            <w:pPr>
              <w:pStyle w:val="ListParagraph"/>
              <w:numPr>
                <w:ilvl w:val="0"/>
                <w:numId w:val="11"/>
              </w:numPr>
              <w:tabs>
                <w:tab w:val="left" w:pos="230"/>
              </w:tabs>
              <w:rPr>
                <w:color w:val="1C1C1C"/>
                <w:lang w:val="fr-CA"/>
              </w:rPr>
            </w:pPr>
            <w:r w:rsidRPr="064FE442">
              <w:rPr>
                <w:color w:val="1C1C1C"/>
                <w:sz w:val="21"/>
                <w:szCs w:val="21"/>
                <w:lang w:val="fr-CA"/>
              </w:rPr>
              <w:t>Requiert un auteur et un appuyeur.</w:t>
            </w:r>
          </w:p>
          <w:p w14:paraId="26D03F1B" w14:textId="03A873B7" w:rsidR="064FE442" w:rsidRPr="00494A4B" w:rsidRDefault="064FE442" w:rsidP="00650263">
            <w:pPr>
              <w:pStyle w:val="ListParagraph"/>
              <w:numPr>
                <w:ilvl w:val="0"/>
                <w:numId w:val="11"/>
              </w:numPr>
              <w:tabs>
                <w:tab w:val="left" w:pos="230"/>
              </w:tabs>
              <w:spacing w:before="13"/>
              <w:rPr>
                <w:color w:val="1C1C1C"/>
                <w:lang w:val="fr-CA"/>
              </w:rPr>
            </w:pPr>
            <w:r w:rsidRPr="064FE442">
              <w:rPr>
                <w:color w:val="1C1C1C"/>
                <w:sz w:val="21"/>
                <w:szCs w:val="21"/>
                <w:lang w:val="fr-CA"/>
              </w:rPr>
              <w:t>Pour être adoptée, la proposition nécessite les deux</w:t>
            </w:r>
          </w:p>
          <w:p w14:paraId="03D2E52D" w14:textId="70BFBAA3" w:rsidR="064FE442" w:rsidRDefault="064FE442" w:rsidP="00650263">
            <w:pPr>
              <w:pStyle w:val="ListParagraph"/>
              <w:numPr>
                <w:ilvl w:val="0"/>
                <w:numId w:val="11"/>
              </w:numPr>
              <w:tabs>
                <w:tab w:val="left" w:pos="101"/>
              </w:tabs>
              <w:spacing w:before="13"/>
              <w:rPr>
                <w:color w:val="000000" w:themeColor="text1"/>
              </w:rPr>
            </w:pPr>
            <w:r w:rsidRPr="064FE442">
              <w:rPr>
                <w:color w:val="1C1C1C"/>
                <w:sz w:val="21"/>
                <w:szCs w:val="21"/>
              </w:rPr>
              <w:t>tiers des</w:t>
            </w:r>
            <w:r w:rsidR="0FB9B914" w:rsidRPr="064FE442">
              <w:rPr>
                <w:color w:val="1C1C1C"/>
                <w:sz w:val="21"/>
                <w:szCs w:val="21"/>
              </w:rPr>
              <w:t xml:space="preserve"> </w:t>
            </w:r>
            <w:r w:rsidRPr="064FE442">
              <w:rPr>
                <w:color w:val="1C1C1C"/>
                <w:sz w:val="21"/>
                <w:szCs w:val="21"/>
              </w:rPr>
              <w:t>votes</w:t>
            </w:r>
            <w:r w:rsidRPr="064FE442">
              <w:rPr>
                <w:color w:val="000000" w:themeColor="text1"/>
                <w:sz w:val="21"/>
                <w:szCs w:val="21"/>
              </w:rPr>
              <w:t>.</w:t>
            </w:r>
          </w:p>
          <w:p w14:paraId="0155EF53" w14:textId="0029F853" w:rsidR="064FE442" w:rsidRPr="00494A4B" w:rsidRDefault="064FE442" w:rsidP="00650263">
            <w:pPr>
              <w:pStyle w:val="ListParagraph"/>
              <w:numPr>
                <w:ilvl w:val="0"/>
                <w:numId w:val="11"/>
              </w:numPr>
              <w:spacing w:before="9"/>
              <w:rPr>
                <w:color w:val="1C1C1C"/>
                <w:lang w:val="fr-CA"/>
              </w:rPr>
            </w:pPr>
            <w:r w:rsidRPr="064FE442">
              <w:rPr>
                <w:color w:val="1C1C1C"/>
                <w:sz w:val="21"/>
                <w:szCs w:val="21"/>
                <w:lang w:val="fr-CA"/>
              </w:rPr>
              <w:t>Ne doit pas faire l'objet d'une discussion.</w:t>
            </w:r>
          </w:p>
        </w:tc>
        <w:tc>
          <w:tcPr>
            <w:tcW w:w="3240" w:type="dxa"/>
            <w:tcBorders>
              <w:left w:val="single" w:sz="12" w:space="0" w:color="000000" w:themeColor="text1"/>
              <w:bottom w:val="single" w:sz="6" w:space="0" w:color="000000" w:themeColor="text1"/>
              <w:right w:val="single" w:sz="12" w:space="0" w:color="000000" w:themeColor="text1"/>
            </w:tcBorders>
          </w:tcPr>
          <w:p w14:paraId="54829CA6" w14:textId="7CA87BA0" w:rsidR="064FE442" w:rsidRPr="00494A4B" w:rsidRDefault="064FE442" w:rsidP="064FE442">
            <w:pPr>
              <w:spacing w:before="5"/>
              <w:rPr>
                <w:color w:val="000000" w:themeColor="text1"/>
                <w:sz w:val="21"/>
                <w:szCs w:val="21"/>
                <w:lang w:val="fr-CA"/>
              </w:rPr>
            </w:pPr>
          </w:p>
          <w:p w14:paraId="3B31C2F0" w14:textId="49FF293F" w:rsidR="064FE442" w:rsidRPr="00494A4B" w:rsidRDefault="064FE442" w:rsidP="00650263">
            <w:pPr>
              <w:pStyle w:val="ListParagraph"/>
              <w:numPr>
                <w:ilvl w:val="0"/>
                <w:numId w:val="17"/>
              </w:numPr>
              <w:tabs>
                <w:tab w:val="left" w:pos="820"/>
                <w:tab w:val="left" w:pos="821"/>
              </w:tabs>
              <w:ind w:right="133"/>
              <w:rPr>
                <w:color w:val="1C1C1C"/>
                <w:lang w:val="fr-CA"/>
              </w:rPr>
            </w:pPr>
            <w:r w:rsidRPr="064FE442">
              <w:rPr>
                <w:color w:val="1C1C1C"/>
                <w:sz w:val="21"/>
                <w:szCs w:val="21"/>
                <w:lang w:val="fr-CA"/>
              </w:rPr>
              <w:t>Pour limiter les modifications et forcer un</w:t>
            </w:r>
            <w:r w:rsidR="102881BE" w:rsidRPr="064FE442">
              <w:rPr>
                <w:color w:val="1C1C1C"/>
                <w:sz w:val="21"/>
                <w:szCs w:val="21"/>
                <w:lang w:val="fr-CA"/>
              </w:rPr>
              <w:t xml:space="preserve"> </w:t>
            </w:r>
            <w:r w:rsidRPr="064FE442">
              <w:rPr>
                <w:color w:val="1C1C1C"/>
                <w:sz w:val="21"/>
                <w:szCs w:val="21"/>
                <w:lang w:val="fr-CA"/>
              </w:rPr>
              <w:t>vote direct sur la proposition principale.</w:t>
            </w:r>
          </w:p>
        </w:tc>
      </w:tr>
      <w:tr w:rsidR="064FE442" w:rsidRPr="00BD16FA" w14:paraId="3C45F992" w14:textId="77777777" w:rsidTr="0BAE4D40">
        <w:trPr>
          <w:gridAfter w:val="1"/>
          <w:wAfter w:w="30" w:type="dxa"/>
          <w:trHeight w:val="2250"/>
        </w:trPr>
        <w:tc>
          <w:tcPr>
            <w:tcW w:w="5205" w:type="dxa"/>
            <w:tcBorders>
              <w:left w:val="single" w:sz="12" w:space="0" w:color="000000" w:themeColor="text1"/>
              <w:bottom w:val="single" w:sz="12" w:space="0" w:color="000000" w:themeColor="text1"/>
              <w:right w:val="single" w:sz="12" w:space="0" w:color="000000" w:themeColor="text1"/>
            </w:tcBorders>
          </w:tcPr>
          <w:p w14:paraId="71C33EE0" w14:textId="6B461CF2" w:rsidR="064FE442" w:rsidRPr="00494A4B" w:rsidRDefault="064FE442" w:rsidP="00650263">
            <w:pPr>
              <w:pStyle w:val="ListParagraph"/>
              <w:numPr>
                <w:ilvl w:val="0"/>
                <w:numId w:val="27"/>
              </w:numPr>
              <w:rPr>
                <w:b/>
                <w:bCs/>
                <w:color w:val="1C1C1C"/>
                <w:sz w:val="21"/>
                <w:szCs w:val="21"/>
                <w:lang w:val="fr-CA"/>
              </w:rPr>
            </w:pPr>
            <w:r w:rsidRPr="064FE442">
              <w:rPr>
                <w:b/>
                <w:bCs/>
                <w:color w:val="1C1C1C"/>
                <w:sz w:val="21"/>
                <w:szCs w:val="21"/>
                <w:lang w:val="fr-CA"/>
              </w:rPr>
              <w:t>PROPOSITION POUR REPORTER UNE QUESTION À UNE DATE ET À UNE HEURE PRÉCISES</w:t>
            </w:r>
          </w:p>
          <w:p w14:paraId="73E4C60E" w14:textId="152F45F1" w:rsidR="064FE442" w:rsidRPr="00494A4B" w:rsidRDefault="064FE442" w:rsidP="00650263">
            <w:pPr>
              <w:pStyle w:val="ListParagraph"/>
              <w:numPr>
                <w:ilvl w:val="0"/>
                <w:numId w:val="16"/>
              </w:numPr>
              <w:tabs>
                <w:tab w:val="left" w:pos="244"/>
              </w:tabs>
              <w:rPr>
                <w:color w:val="1C1C1C"/>
                <w:sz w:val="21"/>
                <w:szCs w:val="21"/>
                <w:lang w:val="fr-CA"/>
              </w:rPr>
            </w:pPr>
            <w:r w:rsidRPr="064FE442">
              <w:rPr>
                <w:color w:val="1C1C1C"/>
                <w:sz w:val="21"/>
                <w:szCs w:val="21"/>
                <w:lang w:val="fr-CA"/>
              </w:rPr>
              <w:t>Requiert un auteur et un appuyeur.</w:t>
            </w:r>
          </w:p>
          <w:p w14:paraId="1E19FA7D" w14:textId="7AAA45BE" w:rsidR="064FE442" w:rsidRPr="00494A4B" w:rsidRDefault="064FE442" w:rsidP="00650263">
            <w:pPr>
              <w:pStyle w:val="ListParagraph"/>
              <w:numPr>
                <w:ilvl w:val="0"/>
                <w:numId w:val="16"/>
              </w:numPr>
              <w:tabs>
                <w:tab w:val="left" w:pos="243"/>
              </w:tabs>
              <w:spacing w:before="13"/>
              <w:rPr>
                <w:color w:val="1C1C1C"/>
                <w:sz w:val="21"/>
                <w:szCs w:val="21"/>
                <w:lang w:val="fr-CA"/>
              </w:rPr>
            </w:pPr>
            <w:r w:rsidRPr="064FE442">
              <w:rPr>
                <w:color w:val="1C1C1C"/>
                <w:sz w:val="21"/>
                <w:szCs w:val="21"/>
                <w:lang w:val="fr-CA"/>
              </w:rPr>
              <w:t>La proposition nécessite un vote majoritaire.</w:t>
            </w:r>
          </w:p>
          <w:p w14:paraId="66A97F82" w14:textId="3CC6499E" w:rsidR="064FE442" w:rsidRPr="00494A4B" w:rsidRDefault="064FE442" w:rsidP="00650263">
            <w:pPr>
              <w:pStyle w:val="ListParagraph"/>
              <w:numPr>
                <w:ilvl w:val="0"/>
                <w:numId w:val="16"/>
              </w:numPr>
              <w:tabs>
                <w:tab w:val="left" w:pos="243"/>
              </w:tabs>
              <w:spacing w:before="9"/>
              <w:ind w:right="406"/>
              <w:rPr>
                <w:color w:val="1C1C1C"/>
                <w:sz w:val="21"/>
                <w:szCs w:val="21"/>
                <w:lang w:val="fr-CA"/>
              </w:rPr>
            </w:pPr>
            <w:r w:rsidRPr="064FE442">
              <w:rPr>
                <w:color w:val="1C1C1C"/>
                <w:sz w:val="21"/>
                <w:szCs w:val="21"/>
                <w:lang w:val="fr-CA"/>
              </w:rPr>
              <w:t>La proposition peut faire l'objet d'une discussion ne portant que sur la date et l'heure.</w:t>
            </w:r>
          </w:p>
        </w:tc>
        <w:tc>
          <w:tcPr>
            <w:tcW w:w="3240" w:type="dxa"/>
            <w:tcBorders>
              <w:left w:val="single" w:sz="12" w:space="0" w:color="000000" w:themeColor="text1"/>
              <w:bottom w:val="single" w:sz="12" w:space="0" w:color="000000" w:themeColor="text1"/>
              <w:right w:val="single" w:sz="12" w:space="0" w:color="000000" w:themeColor="text1"/>
            </w:tcBorders>
          </w:tcPr>
          <w:p w14:paraId="38E36F1C" w14:textId="2C09F9C8" w:rsidR="064FE442" w:rsidRPr="00494A4B" w:rsidRDefault="064FE442" w:rsidP="064FE442">
            <w:pPr>
              <w:rPr>
                <w:color w:val="000000" w:themeColor="text1"/>
                <w:lang w:val="fr-CA"/>
              </w:rPr>
            </w:pPr>
          </w:p>
          <w:p w14:paraId="1B2949D0" w14:textId="33BF5375" w:rsidR="064FE442" w:rsidRPr="00494A4B" w:rsidRDefault="064FE442" w:rsidP="00650263">
            <w:pPr>
              <w:pStyle w:val="ListParagraph"/>
              <w:numPr>
                <w:ilvl w:val="0"/>
                <w:numId w:val="10"/>
              </w:numPr>
              <w:tabs>
                <w:tab w:val="left" w:pos="834"/>
                <w:tab w:val="left" w:pos="835"/>
              </w:tabs>
              <w:ind w:right="292"/>
              <w:rPr>
                <w:color w:val="1C1C1C"/>
                <w:lang w:val="fr-CA"/>
              </w:rPr>
            </w:pPr>
            <w:r w:rsidRPr="064FE442">
              <w:rPr>
                <w:color w:val="1C1C1C"/>
                <w:sz w:val="21"/>
                <w:szCs w:val="21"/>
                <w:lang w:val="fr-CA"/>
              </w:rPr>
              <w:t>Faire place à des questions plus urgentes.</w:t>
            </w:r>
          </w:p>
          <w:p w14:paraId="6C043561" w14:textId="4F46AB67" w:rsidR="064FE442" w:rsidRDefault="064FE442" w:rsidP="00650263">
            <w:pPr>
              <w:pStyle w:val="ListParagraph"/>
              <w:numPr>
                <w:ilvl w:val="0"/>
                <w:numId w:val="10"/>
              </w:numPr>
              <w:tabs>
                <w:tab w:val="left" w:pos="834"/>
                <w:tab w:val="left" w:pos="835"/>
              </w:tabs>
              <w:rPr>
                <w:color w:val="000000" w:themeColor="text1"/>
              </w:rPr>
            </w:pPr>
            <w:proofErr w:type="spellStart"/>
            <w:r w:rsidRPr="064FE442">
              <w:rPr>
                <w:color w:val="1C1C1C"/>
                <w:sz w:val="21"/>
                <w:szCs w:val="21"/>
              </w:rPr>
              <w:t>Période</w:t>
            </w:r>
            <w:proofErr w:type="spellEnd"/>
            <w:r w:rsidRPr="064FE442">
              <w:rPr>
                <w:color w:val="1C1C1C"/>
                <w:sz w:val="21"/>
                <w:szCs w:val="21"/>
              </w:rPr>
              <w:t xml:space="preserve"> de détente</w:t>
            </w:r>
            <w:r w:rsidRPr="064FE442">
              <w:rPr>
                <w:color w:val="000000" w:themeColor="text1"/>
                <w:sz w:val="21"/>
                <w:szCs w:val="21"/>
              </w:rPr>
              <w:t>.</w:t>
            </w:r>
          </w:p>
          <w:p w14:paraId="05B0FEF7" w14:textId="0863D1D1" w:rsidR="064FE442" w:rsidRDefault="064FE442" w:rsidP="00650263">
            <w:pPr>
              <w:pStyle w:val="ListParagraph"/>
              <w:numPr>
                <w:ilvl w:val="0"/>
                <w:numId w:val="10"/>
              </w:numPr>
              <w:tabs>
                <w:tab w:val="left" w:pos="834"/>
                <w:tab w:val="left" w:pos="835"/>
              </w:tabs>
              <w:rPr>
                <w:color w:val="1C1C1C"/>
              </w:rPr>
            </w:pPr>
            <w:r w:rsidRPr="064FE442">
              <w:rPr>
                <w:color w:val="1C1C1C"/>
                <w:sz w:val="21"/>
                <w:szCs w:val="21"/>
              </w:rPr>
              <w:t>Report.</w:t>
            </w:r>
          </w:p>
          <w:p w14:paraId="07F6BEFB" w14:textId="696B935C" w:rsidR="064FE442" w:rsidRPr="00494A4B" w:rsidRDefault="064FE442" w:rsidP="00650263">
            <w:pPr>
              <w:pStyle w:val="ListParagraph"/>
              <w:numPr>
                <w:ilvl w:val="0"/>
                <w:numId w:val="10"/>
              </w:numPr>
              <w:tabs>
                <w:tab w:val="left" w:pos="834"/>
                <w:tab w:val="left" w:pos="835"/>
              </w:tabs>
              <w:ind w:right="362"/>
              <w:rPr>
                <w:color w:val="1C1C1C"/>
                <w:lang w:val="fr-CA"/>
              </w:rPr>
            </w:pPr>
            <w:r w:rsidRPr="064FE442">
              <w:rPr>
                <w:color w:val="1C1C1C"/>
                <w:sz w:val="21"/>
                <w:szCs w:val="21"/>
                <w:lang w:val="fr-CA"/>
              </w:rPr>
              <w:t xml:space="preserve">Façon de </w:t>
            </w:r>
            <w:proofErr w:type="spellStart"/>
            <w:r w:rsidRPr="064FE442">
              <w:rPr>
                <w:color w:val="1C1C1C"/>
                <w:sz w:val="21"/>
                <w:szCs w:val="21"/>
                <w:lang w:val="fr-CA"/>
              </w:rPr>
              <w:t>determiner</w:t>
            </w:r>
            <w:proofErr w:type="spellEnd"/>
            <w:r w:rsidRPr="064FE442">
              <w:rPr>
                <w:color w:val="1C1C1C"/>
                <w:sz w:val="21"/>
                <w:szCs w:val="21"/>
                <w:lang w:val="fr-CA"/>
              </w:rPr>
              <w:t xml:space="preserve"> le soutien.</w:t>
            </w:r>
          </w:p>
        </w:tc>
      </w:tr>
      <w:tr w:rsidR="064FE442" w:rsidRPr="00BD16FA" w14:paraId="31F0C9E6" w14:textId="77777777" w:rsidTr="0BAE4D40">
        <w:trPr>
          <w:gridAfter w:val="1"/>
          <w:wAfter w:w="30" w:type="dxa"/>
          <w:trHeight w:val="2505"/>
        </w:trPr>
        <w:tc>
          <w:tcPr>
            <w:tcW w:w="5205" w:type="dxa"/>
            <w:tcBorders>
              <w:top w:val="single" w:sz="12" w:space="0" w:color="000000" w:themeColor="text1"/>
              <w:left w:val="single" w:sz="12" w:space="0" w:color="000000" w:themeColor="text1"/>
              <w:bottom w:val="single" w:sz="6" w:space="0" w:color="000000" w:themeColor="text1"/>
              <w:right w:val="single" w:sz="12" w:space="0" w:color="000000" w:themeColor="text1"/>
            </w:tcBorders>
          </w:tcPr>
          <w:p w14:paraId="03BC4AB3" w14:textId="2FCEF411" w:rsidR="064FE442" w:rsidRPr="00494A4B" w:rsidRDefault="064FE442" w:rsidP="00650263">
            <w:pPr>
              <w:pStyle w:val="ListParagraph"/>
              <w:numPr>
                <w:ilvl w:val="0"/>
                <w:numId w:val="27"/>
              </w:numPr>
              <w:spacing w:before="5"/>
              <w:rPr>
                <w:b/>
                <w:bCs/>
                <w:color w:val="1C1C1C"/>
                <w:sz w:val="21"/>
                <w:szCs w:val="21"/>
                <w:lang w:val="fr-CA"/>
              </w:rPr>
            </w:pPr>
            <w:r w:rsidRPr="064FE442">
              <w:rPr>
                <w:b/>
                <w:bCs/>
                <w:color w:val="1C1C1C"/>
                <w:sz w:val="21"/>
                <w:szCs w:val="21"/>
                <w:lang w:val="fr-CA"/>
              </w:rPr>
              <w:t xml:space="preserve">PROPOSITION POUR TRANSMETTRE UNE QUESTION (p. ex. À UN COMITÉ PERMANENT OU </w:t>
            </w:r>
            <w:r w:rsidRPr="064FE442">
              <w:rPr>
                <w:color w:val="1C1C1C"/>
                <w:sz w:val="21"/>
                <w:szCs w:val="21"/>
                <w:lang w:val="fr-CA"/>
              </w:rPr>
              <w:t xml:space="preserve">À </w:t>
            </w:r>
            <w:r w:rsidRPr="064FE442">
              <w:rPr>
                <w:b/>
                <w:bCs/>
                <w:color w:val="1C1C1C"/>
                <w:sz w:val="21"/>
                <w:szCs w:val="21"/>
                <w:lang w:val="fr-CA"/>
              </w:rPr>
              <w:t>UN COMITÉ SPÉCIAL)</w:t>
            </w:r>
          </w:p>
          <w:p w14:paraId="0113B045" w14:textId="224440B1" w:rsidR="064FE442" w:rsidRPr="00494A4B" w:rsidRDefault="064FE442" w:rsidP="00650263">
            <w:pPr>
              <w:pStyle w:val="ListParagraph"/>
              <w:numPr>
                <w:ilvl w:val="0"/>
                <w:numId w:val="9"/>
              </w:numPr>
              <w:tabs>
                <w:tab w:val="left" w:pos="249"/>
              </w:tabs>
              <w:spacing w:before="3"/>
              <w:rPr>
                <w:color w:val="000000" w:themeColor="text1"/>
                <w:lang w:val="fr-CA"/>
              </w:rPr>
            </w:pPr>
            <w:r w:rsidRPr="064FE442">
              <w:rPr>
                <w:color w:val="1C1C1C"/>
                <w:sz w:val="21"/>
                <w:szCs w:val="21"/>
                <w:lang w:val="fr-CA"/>
              </w:rPr>
              <w:t>Requiert un auteur et un appuyeur</w:t>
            </w:r>
            <w:r w:rsidRPr="064FE442">
              <w:rPr>
                <w:color w:val="000000" w:themeColor="text1"/>
                <w:sz w:val="21"/>
                <w:szCs w:val="21"/>
                <w:lang w:val="fr-CA"/>
              </w:rPr>
              <w:t>.</w:t>
            </w:r>
          </w:p>
          <w:p w14:paraId="63AD311A" w14:textId="025E63B5" w:rsidR="064FE442" w:rsidRPr="00494A4B" w:rsidRDefault="064FE442" w:rsidP="00650263">
            <w:pPr>
              <w:pStyle w:val="ListParagraph"/>
              <w:numPr>
                <w:ilvl w:val="0"/>
                <w:numId w:val="9"/>
              </w:numPr>
              <w:tabs>
                <w:tab w:val="left" w:pos="248"/>
              </w:tabs>
              <w:spacing w:before="13"/>
              <w:rPr>
                <w:color w:val="1C1C1C"/>
                <w:lang w:val="fr-CA"/>
              </w:rPr>
            </w:pPr>
            <w:r w:rsidRPr="064FE442">
              <w:rPr>
                <w:color w:val="1C1C1C"/>
                <w:sz w:val="21"/>
                <w:szCs w:val="21"/>
                <w:lang w:val="fr-CA"/>
              </w:rPr>
              <w:t>La proposition nécessite un vote majoritaire.</w:t>
            </w:r>
          </w:p>
          <w:p w14:paraId="097527BF" w14:textId="0294F013" w:rsidR="064FE442" w:rsidRPr="00494A4B" w:rsidRDefault="064FE442" w:rsidP="00650263">
            <w:pPr>
              <w:pStyle w:val="ListParagraph"/>
              <w:numPr>
                <w:ilvl w:val="0"/>
                <w:numId w:val="9"/>
              </w:numPr>
              <w:tabs>
                <w:tab w:val="left" w:pos="249"/>
              </w:tabs>
              <w:spacing w:before="9"/>
              <w:ind w:right="170"/>
              <w:rPr>
                <w:color w:val="1C1C1C"/>
                <w:lang w:val="fr-CA"/>
              </w:rPr>
            </w:pPr>
            <w:r w:rsidRPr="064FE442">
              <w:rPr>
                <w:color w:val="1C1C1C"/>
                <w:sz w:val="21"/>
                <w:szCs w:val="21"/>
                <w:lang w:val="fr-CA"/>
              </w:rPr>
              <w:t>Pourrait être seulement débattu sur la bienséance de la référence</w:t>
            </w:r>
          </w:p>
        </w:tc>
        <w:tc>
          <w:tcPr>
            <w:tcW w:w="3240" w:type="dxa"/>
            <w:tcBorders>
              <w:top w:val="single" w:sz="12" w:space="0" w:color="000000" w:themeColor="text1"/>
              <w:left w:val="single" w:sz="12" w:space="0" w:color="000000" w:themeColor="text1"/>
              <w:bottom w:val="single" w:sz="6" w:space="0" w:color="000000" w:themeColor="text1"/>
              <w:right w:val="single" w:sz="12" w:space="0" w:color="000000" w:themeColor="text1"/>
            </w:tcBorders>
          </w:tcPr>
          <w:p w14:paraId="6980C625" w14:textId="69824C52" w:rsidR="064FE442" w:rsidRPr="00494A4B" w:rsidRDefault="064FE442" w:rsidP="00650263">
            <w:pPr>
              <w:pStyle w:val="ListParagraph"/>
              <w:numPr>
                <w:ilvl w:val="0"/>
                <w:numId w:val="15"/>
              </w:numPr>
              <w:spacing w:before="1"/>
              <w:rPr>
                <w:color w:val="1C1C1C"/>
                <w:lang w:val="fr-CA"/>
              </w:rPr>
            </w:pPr>
            <w:proofErr w:type="spellStart"/>
            <w:r w:rsidRPr="064FE442">
              <w:rPr>
                <w:color w:val="1C1C1C"/>
                <w:sz w:val="21"/>
                <w:szCs w:val="21"/>
                <w:lang w:val="fr-CA"/>
              </w:rPr>
              <w:t>Lorsq</w:t>
            </w:r>
            <w:proofErr w:type="spellEnd"/>
            <w:r w:rsidRPr="064FE442">
              <w:rPr>
                <w:color w:val="1C1C1C"/>
                <w:sz w:val="21"/>
                <w:szCs w:val="21"/>
                <w:lang w:val="fr-CA"/>
              </w:rPr>
              <w:t>' il est nécessaire d'obtenir des</w:t>
            </w:r>
            <w:r w:rsidR="04E0BAFE" w:rsidRPr="064FE442">
              <w:rPr>
                <w:color w:val="1C1C1C"/>
                <w:sz w:val="21"/>
                <w:szCs w:val="21"/>
                <w:lang w:val="fr-CA"/>
              </w:rPr>
              <w:t xml:space="preserve"> </w:t>
            </w:r>
            <w:r w:rsidRPr="064FE442">
              <w:rPr>
                <w:color w:val="1C1C1C"/>
                <w:sz w:val="21"/>
                <w:szCs w:val="21"/>
                <w:lang w:val="fr-CA"/>
              </w:rPr>
              <w:t>renseignements supplémentaires ou de tenir d'autres discussions.</w:t>
            </w:r>
          </w:p>
        </w:tc>
      </w:tr>
      <w:tr w:rsidR="064FE442" w:rsidRPr="00BD16FA" w14:paraId="0035A21C" w14:textId="77777777" w:rsidTr="0BAE4D40">
        <w:trPr>
          <w:gridAfter w:val="1"/>
          <w:wAfter w:w="30" w:type="dxa"/>
          <w:trHeight w:val="1275"/>
        </w:trPr>
        <w:tc>
          <w:tcPr>
            <w:tcW w:w="5205" w:type="dxa"/>
            <w:tcBorders>
              <w:left w:val="single" w:sz="12" w:space="0" w:color="000000" w:themeColor="text1"/>
              <w:bottom w:val="single" w:sz="6" w:space="0" w:color="000000" w:themeColor="text1"/>
              <w:right w:val="single" w:sz="12" w:space="0" w:color="000000" w:themeColor="text1"/>
            </w:tcBorders>
          </w:tcPr>
          <w:p w14:paraId="0A5C91AE" w14:textId="333EEC2D" w:rsidR="064FE442" w:rsidRDefault="064FE442" w:rsidP="00650263">
            <w:pPr>
              <w:pStyle w:val="ListParagraph"/>
              <w:numPr>
                <w:ilvl w:val="0"/>
                <w:numId w:val="27"/>
              </w:numPr>
              <w:spacing w:before="216"/>
              <w:rPr>
                <w:b/>
                <w:bCs/>
                <w:color w:val="1C1C1C"/>
                <w:sz w:val="21"/>
                <w:szCs w:val="21"/>
              </w:rPr>
            </w:pPr>
            <w:r w:rsidRPr="064FE442">
              <w:rPr>
                <w:b/>
                <w:bCs/>
                <w:color w:val="1C1C1C"/>
                <w:sz w:val="21"/>
                <w:szCs w:val="21"/>
              </w:rPr>
              <w:t>PROPOSITION DE MODIFICATION</w:t>
            </w:r>
          </w:p>
          <w:p w14:paraId="0F249123" w14:textId="179160A4" w:rsidR="064FE442" w:rsidRPr="00494A4B" w:rsidRDefault="064FE442" w:rsidP="00650263">
            <w:pPr>
              <w:pStyle w:val="ListParagraph"/>
              <w:numPr>
                <w:ilvl w:val="0"/>
                <w:numId w:val="14"/>
              </w:numPr>
              <w:tabs>
                <w:tab w:val="left" w:pos="258"/>
              </w:tabs>
              <w:rPr>
                <w:color w:val="1C1C1C"/>
                <w:sz w:val="21"/>
                <w:szCs w:val="21"/>
                <w:lang w:val="fr-CA"/>
              </w:rPr>
            </w:pPr>
            <w:r w:rsidRPr="064FE442">
              <w:rPr>
                <w:color w:val="1C1C1C"/>
                <w:sz w:val="21"/>
                <w:szCs w:val="21"/>
                <w:lang w:val="fr-CA"/>
              </w:rPr>
              <w:t>Requiert un auteur et un appuyeur.</w:t>
            </w:r>
          </w:p>
          <w:p w14:paraId="25473F01" w14:textId="798E2DF8" w:rsidR="064FE442" w:rsidRPr="00494A4B" w:rsidRDefault="064FE442" w:rsidP="00650263">
            <w:pPr>
              <w:pStyle w:val="ListParagraph"/>
              <w:numPr>
                <w:ilvl w:val="0"/>
                <w:numId w:val="14"/>
              </w:numPr>
              <w:tabs>
                <w:tab w:val="left" w:pos="258"/>
              </w:tabs>
              <w:spacing w:before="8"/>
              <w:rPr>
                <w:color w:val="1C1C1C"/>
                <w:sz w:val="21"/>
                <w:szCs w:val="21"/>
                <w:lang w:val="fr-CA"/>
              </w:rPr>
            </w:pPr>
            <w:r w:rsidRPr="064FE442">
              <w:rPr>
                <w:color w:val="1C1C1C"/>
                <w:sz w:val="21"/>
                <w:szCs w:val="21"/>
                <w:lang w:val="fr-CA"/>
              </w:rPr>
              <w:t>La proposition nécessite un vote majoritaire.</w:t>
            </w:r>
          </w:p>
          <w:p w14:paraId="18197E5E" w14:textId="0A482336" w:rsidR="064FE442" w:rsidRPr="00494A4B" w:rsidRDefault="064FE442" w:rsidP="00650263">
            <w:pPr>
              <w:pStyle w:val="ListParagraph"/>
              <w:numPr>
                <w:ilvl w:val="0"/>
                <w:numId w:val="14"/>
              </w:numPr>
              <w:tabs>
                <w:tab w:val="left" w:pos="259"/>
              </w:tabs>
              <w:spacing w:before="9"/>
              <w:rPr>
                <w:color w:val="1C1C1C"/>
                <w:sz w:val="21"/>
                <w:szCs w:val="21"/>
                <w:lang w:val="fr-CA"/>
              </w:rPr>
            </w:pPr>
            <w:r w:rsidRPr="064FE442">
              <w:rPr>
                <w:color w:val="1C1C1C"/>
                <w:sz w:val="21"/>
                <w:szCs w:val="21"/>
                <w:lang w:val="fr-CA"/>
              </w:rPr>
              <w:t>Peut faire l'objet d'une discussion.</w:t>
            </w:r>
          </w:p>
        </w:tc>
        <w:tc>
          <w:tcPr>
            <w:tcW w:w="3240" w:type="dxa"/>
            <w:tcBorders>
              <w:left w:val="single" w:sz="12" w:space="0" w:color="000000" w:themeColor="text1"/>
              <w:bottom w:val="single" w:sz="6" w:space="0" w:color="000000" w:themeColor="text1"/>
              <w:right w:val="single" w:sz="6" w:space="0" w:color="000000" w:themeColor="text1"/>
            </w:tcBorders>
          </w:tcPr>
          <w:p w14:paraId="5E535DA8" w14:textId="73B7DDCB" w:rsidR="064FE442" w:rsidRPr="00494A4B" w:rsidRDefault="064FE442" w:rsidP="064FE442">
            <w:pPr>
              <w:spacing w:before="6"/>
              <w:rPr>
                <w:color w:val="000000" w:themeColor="text1"/>
                <w:sz w:val="21"/>
                <w:szCs w:val="21"/>
                <w:lang w:val="fr-CA"/>
              </w:rPr>
            </w:pPr>
          </w:p>
          <w:p w14:paraId="79C664F0" w14:textId="34465829" w:rsidR="064FE442" w:rsidRPr="00494A4B" w:rsidRDefault="064FE442" w:rsidP="00650263">
            <w:pPr>
              <w:pStyle w:val="ListParagraph"/>
              <w:numPr>
                <w:ilvl w:val="0"/>
                <w:numId w:val="8"/>
              </w:numPr>
              <w:tabs>
                <w:tab w:val="left" w:pos="848"/>
                <w:tab w:val="left" w:pos="849"/>
              </w:tabs>
              <w:ind w:right="318"/>
              <w:rPr>
                <w:color w:val="1C1C1C"/>
                <w:sz w:val="21"/>
                <w:szCs w:val="21"/>
                <w:lang w:val="fr-CA"/>
              </w:rPr>
            </w:pPr>
            <w:r w:rsidRPr="064FE442">
              <w:rPr>
                <w:color w:val="1C1C1C"/>
                <w:sz w:val="21"/>
                <w:szCs w:val="21"/>
                <w:lang w:val="fr-CA"/>
              </w:rPr>
              <w:t>Pour ajouter, supprimer ou substituer des mots dans la proposition</w:t>
            </w:r>
            <w:r w:rsidR="23AF832B" w:rsidRPr="064FE442">
              <w:rPr>
                <w:color w:val="1C1C1C"/>
                <w:sz w:val="21"/>
                <w:szCs w:val="21"/>
                <w:lang w:val="fr-CA"/>
              </w:rPr>
              <w:t xml:space="preserve"> </w:t>
            </w:r>
            <w:r w:rsidRPr="00494A4B">
              <w:rPr>
                <w:color w:val="1C1C1C"/>
                <w:sz w:val="21"/>
                <w:szCs w:val="21"/>
                <w:lang w:val="fr-CA"/>
              </w:rPr>
              <w:t>principale.</w:t>
            </w:r>
          </w:p>
        </w:tc>
      </w:tr>
      <w:tr w:rsidR="064FE442" w:rsidRPr="00BD16FA" w14:paraId="59E59DD0" w14:textId="77777777" w:rsidTr="0BAE4D40">
        <w:trPr>
          <w:gridAfter w:val="1"/>
          <w:wAfter w:w="30" w:type="dxa"/>
          <w:trHeight w:val="1245"/>
        </w:trPr>
        <w:tc>
          <w:tcPr>
            <w:tcW w:w="5205" w:type="dxa"/>
            <w:tcBorders>
              <w:left w:val="single" w:sz="6" w:space="0" w:color="000000" w:themeColor="text1"/>
              <w:bottom w:val="single" w:sz="6" w:space="0" w:color="000000" w:themeColor="text1"/>
              <w:right w:val="single" w:sz="6" w:space="0" w:color="000000" w:themeColor="text1"/>
            </w:tcBorders>
          </w:tcPr>
          <w:p w14:paraId="770CAC66" w14:textId="6553058C" w:rsidR="064FE442" w:rsidRPr="00494A4B" w:rsidRDefault="064FE442" w:rsidP="064FE442">
            <w:pPr>
              <w:rPr>
                <w:color w:val="000000" w:themeColor="text1"/>
                <w:sz w:val="21"/>
                <w:szCs w:val="21"/>
                <w:lang w:val="fr-CA"/>
              </w:rPr>
            </w:pPr>
          </w:p>
          <w:p w14:paraId="4F61D3D1" w14:textId="0E973DDF" w:rsidR="064FE442" w:rsidRDefault="064FE442" w:rsidP="00650263">
            <w:pPr>
              <w:pStyle w:val="ListParagraph"/>
              <w:numPr>
                <w:ilvl w:val="0"/>
                <w:numId w:val="27"/>
              </w:numPr>
              <w:rPr>
                <w:b/>
                <w:bCs/>
                <w:color w:val="1C1C1C"/>
                <w:sz w:val="21"/>
                <w:szCs w:val="21"/>
              </w:rPr>
            </w:pPr>
            <w:r w:rsidRPr="064FE442">
              <w:rPr>
                <w:b/>
                <w:bCs/>
                <w:color w:val="1C1C1C"/>
                <w:sz w:val="21"/>
                <w:szCs w:val="21"/>
              </w:rPr>
              <w:t>LA MOTION PRINCIPALE</w:t>
            </w:r>
          </w:p>
          <w:p w14:paraId="2FDFF43C" w14:textId="76A9E989" w:rsidR="064FE442" w:rsidRPr="00494A4B" w:rsidRDefault="064FE442" w:rsidP="00650263">
            <w:pPr>
              <w:pStyle w:val="ListParagraph"/>
              <w:numPr>
                <w:ilvl w:val="0"/>
                <w:numId w:val="13"/>
              </w:numPr>
              <w:tabs>
                <w:tab w:val="left" w:pos="276"/>
              </w:tabs>
              <w:spacing w:before="4"/>
              <w:rPr>
                <w:color w:val="1C1C1C"/>
                <w:sz w:val="21"/>
                <w:szCs w:val="21"/>
                <w:lang w:val="fr-CA"/>
              </w:rPr>
            </w:pPr>
            <w:r w:rsidRPr="064FE442">
              <w:rPr>
                <w:color w:val="1C1C1C"/>
                <w:sz w:val="21"/>
                <w:szCs w:val="21"/>
                <w:lang w:val="fr-CA"/>
              </w:rPr>
              <w:t>Requiert un auteur et un appuyeur.</w:t>
            </w:r>
          </w:p>
          <w:p w14:paraId="7AFDE3B2" w14:textId="09D9E011" w:rsidR="064FE442" w:rsidRPr="00494A4B" w:rsidRDefault="064FE442" w:rsidP="00650263">
            <w:pPr>
              <w:pStyle w:val="ListParagraph"/>
              <w:numPr>
                <w:ilvl w:val="0"/>
                <w:numId w:val="13"/>
              </w:numPr>
              <w:tabs>
                <w:tab w:val="left" w:pos="275"/>
              </w:tabs>
              <w:spacing w:before="13"/>
              <w:rPr>
                <w:color w:val="1C1C1C"/>
                <w:sz w:val="21"/>
                <w:szCs w:val="21"/>
                <w:lang w:val="fr-CA"/>
              </w:rPr>
            </w:pPr>
            <w:r w:rsidRPr="064FE442">
              <w:rPr>
                <w:color w:val="1C1C1C"/>
                <w:sz w:val="21"/>
                <w:szCs w:val="21"/>
                <w:lang w:val="fr-CA"/>
              </w:rPr>
              <w:t xml:space="preserve">La proposition </w:t>
            </w:r>
            <w:proofErr w:type="spellStart"/>
            <w:r w:rsidRPr="064FE442">
              <w:rPr>
                <w:color w:val="1C1C1C"/>
                <w:sz w:val="21"/>
                <w:szCs w:val="21"/>
                <w:lang w:val="fr-CA"/>
              </w:rPr>
              <w:t>necessite</w:t>
            </w:r>
            <w:proofErr w:type="spellEnd"/>
            <w:r w:rsidRPr="064FE442">
              <w:rPr>
                <w:color w:val="1C1C1C"/>
                <w:sz w:val="21"/>
                <w:szCs w:val="21"/>
                <w:lang w:val="fr-CA"/>
              </w:rPr>
              <w:t xml:space="preserve"> un vote majoritaire.</w:t>
            </w:r>
          </w:p>
          <w:p w14:paraId="1ECE8EED" w14:textId="2C574118" w:rsidR="064FE442" w:rsidRPr="00494A4B" w:rsidRDefault="064FE442" w:rsidP="00650263">
            <w:pPr>
              <w:pStyle w:val="ListParagraph"/>
              <w:numPr>
                <w:ilvl w:val="0"/>
                <w:numId w:val="13"/>
              </w:numPr>
              <w:tabs>
                <w:tab w:val="left" w:pos="276"/>
              </w:tabs>
              <w:spacing w:before="13"/>
              <w:rPr>
                <w:color w:val="1C1C1C"/>
                <w:sz w:val="21"/>
                <w:szCs w:val="21"/>
                <w:lang w:val="fr-CA"/>
              </w:rPr>
            </w:pPr>
            <w:r w:rsidRPr="064FE442">
              <w:rPr>
                <w:color w:val="1C1C1C"/>
                <w:sz w:val="21"/>
                <w:szCs w:val="21"/>
                <w:lang w:val="fr-CA"/>
              </w:rPr>
              <w:t>Peut faire l'objet d'une discussion.</w:t>
            </w:r>
          </w:p>
        </w:tc>
        <w:tc>
          <w:tcPr>
            <w:tcW w:w="3240" w:type="dxa"/>
            <w:tcBorders>
              <w:left w:val="single" w:sz="6" w:space="0" w:color="000000" w:themeColor="text1"/>
              <w:bottom w:val="single" w:sz="6" w:space="0" w:color="000000" w:themeColor="text1"/>
              <w:right w:val="single" w:sz="6" w:space="0" w:color="000000" w:themeColor="text1"/>
            </w:tcBorders>
          </w:tcPr>
          <w:p w14:paraId="2AF5EF64" w14:textId="3B96EE8A" w:rsidR="064FE442" w:rsidRPr="00494A4B" w:rsidRDefault="064FE442" w:rsidP="00650263">
            <w:pPr>
              <w:pStyle w:val="ListParagraph"/>
              <w:numPr>
                <w:ilvl w:val="0"/>
                <w:numId w:val="7"/>
              </w:numPr>
              <w:tabs>
                <w:tab w:val="left" w:pos="870"/>
                <w:tab w:val="left" w:pos="871"/>
              </w:tabs>
              <w:spacing w:before="169"/>
              <w:rPr>
                <w:color w:val="1C1C1C"/>
                <w:sz w:val="21"/>
                <w:szCs w:val="21"/>
                <w:lang w:val="fr-CA"/>
              </w:rPr>
            </w:pPr>
            <w:r w:rsidRPr="00494A4B">
              <w:rPr>
                <w:color w:val="1C1C1C"/>
                <w:sz w:val="21"/>
                <w:szCs w:val="21"/>
                <w:lang w:val="fr-CA"/>
              </w:rPr>
              <w:t>La proposition soumise à</w:t>
            </w:r>
            <w:r w:rsidR="3C2C0EFF" w:rsidRPr="00494A4B">
              <w:rPr>
                <w:color w:val="1C1C1C"/>
                <w:sz w:val="21"/>
                <w:szCs w:val="21"/>
                <w:lang w:val="fr-CA"/>
              </w:rPr>
              <w:t xml:space="preserve"> </w:t>
            </w:r>
            <w:r w:rsidRPr="00494A4B">
              <w:rPr>
                <w:color w:val="1C1C1C"/>
                <w:sz w:val="21"/>
                <w:szCs w:val="21"/>
                <w:lang w:val="fr-CA"/>
              </w:rPr>
              <w:t>l'assemblée.</w:t>
            </w:r>
          </w:p>
        </w:tc>
      </w:tr>
      <w:tr w:rsidR="064FE442" w:rsidRPr="00BD16FA" w14:paraId="034237B6" w14:textId="77777777" w:rsidTr="0BAE4D40">
        <w:trPr>
          <w:gridAfter w:val="1"/>
          <w:wAfter w:w="30" w:type="dxa"/>
          <w:trHeight w:val="1500"/>
        </w:trPr>
        <w:tc>
          <w:tcPr>
            <w:tcW w:w="5205" w:type="dxa"/>
            <w:tcBorders>
              <w:left w:val="single" w:sz="6" w:space="0" w:color="000000" w:themeColor="text1"/>
              <w:bottom w:val="single" w:sz="6" w:space="0" w:color="000000" w:themeColor="text1"/>
              <w:right w:val="single" w:sz="6" w:space="0" w:color="000000" w:themeColor="text1"/>
            </w:tcBorders>
          </w:tcPr>
          <w:p w14:paraId="2C9A845E" w14:textId="6B87CAE7" w:rsidR="00494A4B" w:rsidRPr="000D6650" w:rsidRDefault="064FE442" w:rsidP="00494A4B">
            <w:pPr>
              <w:pStyle w:val="ListParagraph"/>
              <w:numPr>
                <w:ilvl w:val="0"/>
                <w:numId w:val="27"/>
              </w:numPr>
              <w:rPr>
                <w:b/>
                <w:bCs/>
                <w:sz w:val="21"/>
                <w:szCs w:val="21"/>
              </w:rPr>
            </w:pPr>
            <w:r w:rsidRPr="000D6650">
              <w:rPr>
                <w:b/>
                <w:bCs/>
                <w:sz w:val="21"/>
                <w:szCs w:val="21"/>
              </w:rPr>
              <w:t>PROPOSITION DE RÉVOCATION</w:t>
            </w:r>
          </w:p>
          <w:p w14:paraId="3ED4D993" w14:textId="77777777" w:rsidR="00494A4B" w:rsidRPr="00494A4B" w:rsidRDefault="00494A4B" w:rsidP="00494A4B">
            <w:pPr>
              <w:pStyle w:val="ListParagraph"/>
              <w:numPr>
                <w:ilvl w:val="0"/>
                <w:numId w:val="13"/>
              </w:numPr>
              <w:tabs>
                <w:tab w:val="left" w:pos="276"/>
              </w:tabs>
              <w:spacing w:before="4"/>
              <w:rPr>
                <w:color w:val="1C1C1C"/>
                <w:sz w:val="21"/>
                <w:szCs w:val="21"/>
                <w:lang w:val="fr-CA"/>
              </w:rPr>
            </w:pPr>
            <w:r w:rsidRPr="064FE442">
              <w:rPr>
                <w:color w:val="1C1C1C"/>
                <w:sz w:val="21"/>
                <w:szCs w:val="21"/>
                <w:lang w:val="fr-CA"/>
              </w:rPr>
              <w:t>Requiert un auteur et un appuyeur.</w:t>
            </w:r>
          </w:p>
          <w:p w14:paraId="06ABA490" w14:textId="0A822E09" w:rsidR="00494A4B" w:rsidRDefault="00494A4B" w:rsidP="000D6650">
            <w:pPr>
              <w:pStyle w:val="ListParagraph"/>
              <w:numPr>
                <w:ilvl w:val="0"/>
                <w:numId w:val="13"/>
              </w:numPr>
              <w:tabs>
                <w:tab w:val="left" w:pos="275"/>
              </w:tabs>
              <w:spacing w:before="13"/>
              <w:ind w:left="339"/>
              <w:rPr>
                <w:color w:val="1C1C1C"/>
                <w:sz w:val="21"/>
                <w:szCs w:val="21"/>
                <w:lang w:val="fr-CA"/>
              </w:rPr>
            </w:pPr>
            <w:r w:rsidRPr="064FE442">
              <w:rPr>
                <w:color w:val="1C1C1C"/>
                <w:sz w:val="21"/>
                <w:szCs w:val="21"/>
                <w:lang w:val="fr-CA"/>
              </w:rPr>
              <w:t>La proposition n</w:t>
            </w:r>
            <w:r>
              <w:rPr>
                <w:color w:val="1C1C1C"/>
                <w:sz w:val="21"/>
                <w:szCs w:val="21"/>
                <w:lang w:val="fr-CA"/>
              </w:rPr>
              <w:t>é</w:t>
            </w:r>
            <w:r w:rsidRPr="064FE442">
              <w:rPr>
                <w:color w:val="1C1C1C"/>
                <w:sz w:val="21"/>
                <w:szCs w:val="21"/>
                <w:lang w:val="fr-CA"/>
              </w:rPr>
              <w:t>cessite un vote majoritaire</w:t>
            </w:r>
            <w:r>
              <w:rPr>
                <w:color w:val="1C1C1C"/>
                <w:sz w:val="21"/>
                <w:szCs w:val="21"/>
                <w:lang w:val="fr-CA"/>
              </w:rPr>
              <w:t xml:space="preserve"> lorsqu’un</w:t>
            </w:r>
            <w:r w:rsidR="000D6650">
              <w:rPr>
                <w:color w:val="1C1C1C"/>
                <w:sz w:val="21"/>
                <w:szCs w:val="21"/>
                <w:lang w:val="fr-CA"/>
              </w:rPr>
              <w:t xml:space="preserve"> </w:t>
            </w:r>
            <w:r>
              <w:rPr>
                <w:color w:val="1C1C1C"/>
                <w:sz w:val="21"/>
                <w:szCs w:val="21"/>
                <w:lang w:val="fr-CA"/>
              </w:rPr>
              <w:t>avis d’intention a été donné</w:t>
            </w:r>
            <w:r w:rsidRPr="064FE442">
              <w:rPr>
                <w:color w:val="1C1C1C"/>
                <w:sz w:val="21"/>
                <w:szCs w:val="21"/>
                <w:lang w:val="fr-CA"/>
              </w:rPr>
              <w:t>.</w:t>
            </w:r>
          </w:p>
          <w:p w14:paraId="4FE4BD83" w14:textId="346866E5" w:rsidR="00494A4B" w:rsidRPr="00CF2BA7" w:rsidRDefault="00494A4B" w:rsidP="00494A4B">
            <w:pPr>
              <w:pStyle w:val="ListParagraph"/>
              <w:numPr>
                <w:ilvl w:val="0"/>
                <w:numId w:val="13"/>
              </w:numPr>
              <w:tabs>
                <w:tab w:val="left" w:pos="275"/>
              </w:tabs>
              <w:spacing w:before="13"/>
              <w:rPr>
                <w:color w:val="1C1C1C"/>
                <w:sz w:val="21"/>
                <w:szCs w:val="21"/>
                <w:lang w:val="fr-CA"/>
              </w:rPr>
            </w:pPr>
            <w:r>
              <w:rPr>
                <w:color w:val="1C1C1C"/>
                <w:sz w:val="21"/>
                <w:szCs w:val="21"/>
                <w:lang w:val="fr-CA"/>
              </w:rPr>
              <w:t xml:space="preserve">La proposition nécessite le vote des </w:t>
            </w:r>
            <w:r w:rsidRPr="00CF2BA7">
              <w:rPr>
                <w:sz w:val="21"/>
                <w:szCs w:val="21"/>
                <w:lang w:val="fr-CA"/>
              </w:rPr>
              <w:t>deux</w:t>
            </w:r>
            <w:r w:rsidR="00F663B6">
              <w:rPr>
                <w:sz w:val="21"/>
                <w:szCs w:val="21"/>
                <w:lang w:val="fr-CA"/>
              </w:rPr>
              <w:t xml:space="preserve"> </w:t>
            </w:r>
            <w:r w:rsidRPr="00CF2BA7">
              <w:rPr>
                <w:sz w:val="21"/>
                <w:szCs w:val="21"/>
                <w:lang w:val="fr-CA"/>
              </w:rPr>
              <w:t>tiers du nombre total des membres du conseil</w:t>
            </w:r>
            <w:r w:rsidR="00CF2BA7">
              <w:rPr>
                <w:sz w:val="21"/>
                <w:szCs w:val="21"/>
                <w:lang w:val="fr-CA"/>
              </w:rPr>
              <w:t xml:space="preserve"> lorsqu’un avis d’intention n’a pas été donné au conseil</w:t>
            </w:r>
          </w:p>
          <w:p w14:paraId="694778E0" w14:textId="4DE7575C" w:rsidR="064FE442" w:rsidRPr="00CF2BA7" w:rsidRDefault="00494A4B" w:rsidP="00CF2BA7">
            <w:pPr>
              <w:pStyle w:val="ListParagraph"/>
              <w:numPr>
                <w:ilvl w:val="0"/>
                <w:numId w:val="13"/>
              </w:numPr>
              <w:tabs>
                <w:tab w:val="left" w:pos="276"/>
              </w:tabs>
              <w:spacing w:before="13"/>
              <w:rPr>
                <w:color w:val="1C1C1C"/>
                <w:sz w:val="21"/>
                <w:szCs w:val="21"/>
                <w:lang w:val="fr-CA"/>
              </w:rPr>
            </w:pPr>
            <w:r w:rsidRPr="00CF2BA7">
              <w:rPr>
                <w:color w:val="1C1C1C"/>
                <w:sz w:val="21"/>
                <w:szCs w:val="21"/>
                <w:lang w:val="fr-CA"/>
              </w:rPr>
              <w:t>Peut faire l</w:t>
            </w:r>
            <w:r w:rsidR="00F663B6">
              <w:rPr>
                <w:color w:val="1C1C1C"/>
                <w:sz w:val="21"/>
                <w:szCs w:val="21"/>
                <w:lang w:val="fr-CA"/>
              </w:rPr>
              <w:t>’</w:t>
            </w:r>
            <w:r w:rsidRPr="00CF2BA7">
              <w:rPr>
                <w:color w:val="1C1C1C"/>
                <w:sz w:val="21"/>
                <w:szCs w:val="21"/>
                <w:lang w:val="fr-CA"/>
              </w:rPr>
              <w:t>objet d</w:t>
            </w:r>
            <w:r w:rsidR="00F663B6">
              <w:rPr>
                <w:color w:val="1C1C1C"/>
                <w:sz w:val="21"/>
                <w:szCs w:val="21"/>
                <w:lang w:val="fr-CA"/>
              </w:rPr>
              <w:t>’</w:t>
            </w:r>
            <w:r w:rsidRPr="00CF2BA7">
              <w:rPr>
                <w:color w:val="1C1C1C"/>
                <w:sz w:val="21"/>
                <w:szCs w:val="21"/>
                <w:lang w:val="fr-CA"/>
              </w:rPr>
              <w:t>une discussion.</w:t>
            </w:r>
          </w:p>
        </w:tc>
        <w:tc>
          <w:tcPr>
            <w:tcW w:w="3240" w:type="dxa"/>
            <w:tcBorders>
              <w:left w:val="single" w:sz="6" w:space="0" w:color="000000" w:themeColor="text1"/>
              <w:bottom w:val="single" w:sz="6" w:space="0" w:color="000000" w:themeColor="text1"/>
              <w:right w:val="single" w:sz="6" w:space="0" w:color="000000" w:themeColor="text1"/>
            </w:tcBorders>
          </w:tcPr>
          <w:p w14:paraId="44DB1141" w14:textId="6ED60CBC" w:rsidR="064FE442" w:rsidRPr="00CF2BA7" w:rsidRDefault="064FE442" w:rsidP="064FE442">
            <w:pPr>
              <w:spacing w:before="5"/>
              <w:rPr>
                <w:color w:val="000000" w:themeColor="text1"/>
                <w:sz w:val="21"/>
                <w:szCs w:val="21"/>
                <w:lang w:val="fr-CA"/>
              </w:rPr>
            </w:pPr>
          </w:p>
          <w:p w14:paraId="1B97597C" w14:textId="4A47720E" w:rsidR="064FE442" w:rsidRPr="00494A4B" w:rsidRDefault="064FE442" w:rsidP="00650263">
            <w:pPr>
              <w:pStyle w:val="ListParagraph"/>
              <w:numPr>
                <w:ilvl w:val="0"/>
                <w:numId w:val="6"/>
              </w:numPr>
              <w:tabs>
                <w:tab w:val="left" w:pos="870"/>
                <w:tab w:val="left" w:pos="872"/>
              </w:tabs>
              <w:ind w:right="574"/>
              <w:rPr>
                <w:color w:val="1C1C1C"/>
                <w:sz w:val="21"/>
                <w:szCs w:val="21"/>
                <w:lang w:val="fr-CA"/>
              </w:rPr>
            </w:pPr>
            <w:r w:rsidRPr="064FE442">
              <w:rPr>
                <w:color w:val="1C1C1C"/>
                <w:sz w:val="21"/>
                <w:szCs w:val="21"/>
                <w:lang w:val="fr-CA"/>
              </w:rPr>
              <w:t>Pour annuler une proposition qui a été</w:t>
            </w:r>
            <w:r w:rsidR="0E57F59E" w:rsidRPr="064FE442">
              <w:rPr>
                <w:color w:val="1C1C1C"/>
                <w:sz w:val="21"/>
                <w:szCs w:val="21"/>
                <w:lang w:val="fr-CA"/>
              </w:rPr>
              <w:t xml:space="preserve"> </w:t>
            </w:r>
            <w:r w:rsidRPr="00494A4B">
              <w:rPr>
                <w:color w:val="1C1C1C"/>
                <w:sz w:val="21"/>
                <w:szCs w:val="21"/>
                <w:lang w:val="fr-CA"/>
              </w:rPr>
              <w:t>adopt</w:t>
            </w:r>
            <w:r w:rsidR="005321D4">
              <w:rPr>
                <w:color w:val="1C1C1C"/>
                <w:sz w:val="21"/>
                <w:szCs w:val="21"/>
                <w:lang w:val="fr-CA"/>
              </w:rPr>
              <w:t>é</w:t>
            </w:r>
            <w:r w:rsidRPr="00494A4B">
              <w:rPr>
                <w:color w:val="1C1C1C"/>
                <w:sz w:val="21"/>
                <w:szCs w:val="21"/>
                <w:lang w:val="fr-CA"/>
              </w:rPr>
              <w:t>e.</w:t>
            </w:r>
          </w:p>
        </w:tc>
      </w:tr>
    </w:tbl>
    <w:p w14:paraId="30409066" w14:textId="72D42F99" w:rsidR="064FE442" w:rsidRDefault="064FE442" w:rsidP="064FE442">
      <w:pPr>
        <w:rPr>
          <w:lang w:val="fr-CA"/>
        </w:rPr>
      </w:pPr>
    </w:p>
    <w:p w14:paraId="73513EA1" w14:textId="09D70E47" w:rsidR="5BFC0535" w:rsidRPr="00494A4B" w:rsidRDefault="5BFC0535">
      <w:pPr>
        <w:rPr>
          <w:lang w:val="fr-CA"/>
        </w:rPr>
      </w:pPr>
      <w:r w:rsidRPr="00494A4B">
        <w:rPr>
          <w:lang w:val="fr-CA"/>
        </w:rPr>
        <w:br w:type="page"/>
      </w:r>
    </w:p>
    <w:p w14:paraId="57027E10" w14:textId="37432328" w:rsidR="5F212C1F" w:rsidRPr="007A3E59" w:rsidRDefault="5F212C1F" w:rsidP="7CC6D13D">
      <w:pPr>
        <w:jc w:val="center"/>
        <w:rPr>
          <w:b/>
          <w:bCs/>
          <w:lang w:val="en-CA"/>
        </w:rPr>
      </w:pPr>
      <w:r w:rsidRPr="007A3E59">
        <w:rPr>
          <w:b/>
          <w:bCs/>
          <w:lang w:val="en-CA"/>
        </w:rPr>
        <w:t>SCHEDULE B</w:t>
      </w:r>
    </w:p>
    <w:p w14:paraId="4D00C745" w14:textId="67ADC34B" w:rsidR="7CC6D13D" w:rsidRPr="007A3E59" w:rsidRDefault="7CC6D13D" w:rsidP="7CC6D13D">
      <w:pPr>
        <w:jc w:val="center"/>
        <w:rPr>
          <w:b/>
          <w:bCs/>
          <w:lang w:val="en-CA"/>
        </w:rPr>
      </w:pPr>
    </w:p>
    <w:p w14:paraId="500A050A" w14:textId="3F2D5C46" w:rsidR="5F212C1F" w:rsidRPr="007A3E59" w:rsidRDefault="5F212C1F" w:rsidP="7CC6D13D">
      <w:pPr>
        <w:jc w:val="center"/>
        <w:rPr>
          <w:b/>
          <w:bCs/>
          <w:u w:val="single"/>
        </w:rPr>
      </w:pPr>
      <w:r w:rsidRPr="007A3E59">
        <w:rPr>
          <w:b/>
          <w:bCs/>
          <w:u w:val="single"/>
          <w:lang w:val="en-CA"/>
        </w:rPr>
        <w:t>P</w:t>
      </w:r>
      <w:r w:rsidRPr="007A3E59">
        <w:rPr>
          <w:b/>
          <w:bCs/>
          <w:u w:val="single"/>
        </w:rPr>
        <w:t>ROCEDURE FOR STATUTORY PUBLIC HEARING</w:t>
      </w:r>
    </w:p>
    <w:p w14:paraId="3B2B9E8E" w14:textId="2ABF1025" w:rsidR="7CC6D13D" w:rsidRPr="007A3E59" w:rsidRDefault="7CC6D13D" w:rsidP="7CC6D13D"/>
    <w:p w14:paraId="5E14F811" w14:textId="3E371C84" w:rsidR="5F212C1F" w:rsidRPr="007A3E59" w:rsidRDefault="5F212C1F" w:rsidP="00650263">
      <w:pPr>
        <w:pStyle w:val="ListParagraph"/>
        <w:numPr>
          <w:ilvl w:val="0"/>
          <w:numId w:val="3"/>
        </w:numPr>
        <w:jc w:val="both"/>
      </w:pPr>
      <w:bookmarkStart w:id="1" w:name="_Hlk69672221"/>
      <w:r w:rsidRPr="007A3E59">
        <w:t xml:space="preserve">Immediately prior to the opening of the public hearing, and at the discretion of the City Manager, City staff may make a presentation to Council providing an overview of the </w:t>
      </w:r>
      <w:r w:rsidR="00DC6A33" w:rsidRPr="007A3E59">
        <w:t>proposal.</w:t>
      </w:r>
      <w:r w:rsidRPr="007A3E59">
        <w:t xml:space="preserve"> </w:t>
      </w:r>
    </w:p>
    <w:bookmarkEnd w:id="1"/>
    <w:p w14:paraId="1D57048D" w14:textId="1B68F892" w:rsidR="5F212C1F" w:rsidRPr="007A3E59" w:rsidRDefault="5F212C1F" w:rsidP="00650263">
      <w:pPr>
        <w:pStyle w:val="ListParagraph"/>
        <w:numPr>
          <w:ilvl w:val="0"/>
          <w:numId w:val="3"/>
        </w:numPr>
      </w:pPr>
      <w:r w:rsidRPr="007A3E59">
        <w:t xml:space="preserve">The Mayor, or Deputy Mayor, will open the public hearing. </w:t>
      </w:r>
    </w:p>
    <w:p w14:paraId="10334212" w14:textId="353BAFB9" w:rsidR="5F212C1F" w:rsidRPr="007A3E59" w:rsidRDefault="5F212C1F" w:rsidP="00650263">
      <w:pPr>
        <w:pStyle w:val="ListParagraph"/>
        <w:numPr>
          <w:ilvl w:val="0"/>
          <w:numId w:val="3"/>
        </w:numPr>
      </w:pPr>
      <w:r>
        <w:t xml:space="preserve">The Mayor, or Deputy Mayor, will first call upon members of the public to voice their objections to the </w:t>
      </w:r>
      <w:r w:rsidR="00733231">
        <w:t>proposal</w:t>
      </w:r>
      <w:r>
        <w:t xml:space="preserve">, and then call upon members of the public to speak in </w:t>
      </w:r>
      <w:proofErr w:type="spellStart"/>
      <w:r>
        <w:t>favour</w:t>
      </w:r>
      <w:proofErr w:type="spellEnd"/>
      <w:r>
        <w:t xml:space="preserve"> of the </w:t>
      </w:r>
      <w:r w:rsidR="00A26E20">
        <w:t>proposal</w:t>
      </w:r>
      <w:r>
        <w:t xml:space="preserve">. Each member of the public will be allotted a maximum of </w:t>
      </w:r>
      <w:r w:rsidR="0D311720">
        <w:t xml:space="preserve">ten </w:t>
      </w:r>
      <w:r>
        <w:t xml:space="preserve">minutes to address Council. </w:t>
      </w:r>
    </w:p>
    <w:p w14:paraId="66595C9F" w14:textId="4D6C8566" w:rsidR="5F212C1F" w:rsidRPr="007A3E59" w:rsidRDefault="5F212C1F" w:rsidP="00650263">
      <w:pPr>
        <w:pStyle w:val="ListParagraph"/>
        <w:numPr>
          <w:ilvl w:val="0"/>
          <w:numId w:val="3"/>
        </w:numPr>
      </w:pPr>
      <w:r w:rsidRPr="007A3E59">
        <w:t>Following each member of the public’s allotted speaking time, members of Council may pose questions to them.</w:t>
      </w:r>
    </w:p>
    <w:p w14:paraId="38CCA55B" w14:textId="7437D32C" w:rsidR="5F212C1F" w:rsidRPr="007A3E59" w:rsidRDefault="5F212C1F" w:rsidP="00650263">
      <w:pPr>
        <w:pStyle w:val="ListParagraph"/>
        <w:numPr>
          <w:ilvl w:val="0"/>
          <w:numId w:val="3"/>
        </w:numPr>
      </w:pPr>
      <w:r w:rsidRPr="007A3E59">
        <w:t xml:space="preserve">Once all members of the public have spoken, members of Council may ask questions of the City Manager on the </w:t>
      </w:r>
      <w:r w:rsidR="00733231" w:rsidRPr="007A3E59">
        <w:t>proposal</w:t>
      </w:r>
      <w:r w:rsidRPr="007A3E59">
        <w:t>.</w:t>
      </w:r>
    </w:p>
    <w:p w14:paraId="4C60579F" w14:textId="583A4D8D" w:rsidR="5F212C1F" w:rsidRPr="007A3E59" w:rsidRDefault="5F212C1F" w:rsidP="00650263">
      <w:pPr>
        <w:pStyle w:val="ListParagraph"/>
        <w:numPr>
          <w:ilvl w:val="0"/>
          <w:numId w:val="3"/>
        </w:numPr>
      </w:pPr>
      <w:r w:rsidRPr="007A3E59">
        <w:t>Once steps 1 to 5 above have been completed, the Mayor, or Deputy Mayor, shall declare that the public hearing is closed.</w:t>
      </w:r>
    </w:p>
    <w:p w14:paraId="251632E5" w14:textId="2C320A25" w:rsidR="5F212C1F" w:rsidRPr="007A3E59" w:rsidRDefault="5F212C1F" w:rsidP="00650263">
      <w:pPr>
        <w:pStyle w:val="ListParagraph"/>
        <w:numPr>
          <w:ilvl w:val="0"/>
          <w:numId w:val="3"/>
        </w:numPr>
      </w:pPr>
      <w:r w:rsidRPr="007A3E59">
        <w:t>Once the public hearing is closed, Council may:</w:t>
      </w:r>
    </w:p>
    <w:p w14:paraId="6699E3DA" w14:textId="2728255B" w:rsidR="5F212C1F" w:rsidRPr="007A3E59" w:rsidRDefault="5F212C1F" w:rsidP="00650263">
      <w:pPr>
        <w:pStyle w:val="ListParagraph"/>
        <w:numPr>
          <w:ilvl w:val="1"/>
          <w:numId w:val="3"/>
        </w:numPr>
      </w:pPr>
      <w:r w:rsidRPr="007A3E59">
        <w:t xml:space="preserve">debate the </w:t>
      </w:r>
      <w:r w:rsidR="00E8102C" w:rsidRPr="007A3E59">
        <w:t>proposal</w:t>
      </w:r>
      <w:r w:rsidRPr="007A3E59">
        <w:t xml:space="preserve">; </w:t>
      </w:r>
    </w:p>
    <w:p w14:paraId="3BA1C905" w14:textId="6A86678F" w:rsidR="5F212C1F" w:rsidRPr="007A3E59" w:rsidRDefault="5F212C1F" w:rsidP="00650263">
      <w:pPr>
        <w:pStyle w:val="ListParagraph"/>
        <w:numPr>
          <w:ilvl w:val="1"/>
          <w:numId w:val="3"/>
        </w:numPr>
      </w:pPr>
      <w:r w:rsidRPr="007A3E59">
        <w:t>make amendments that do not require re-advertising or reopening the public hearing;</w:t>
      </w:r>
    </w:p>
    <w:p w14:paraId="266E9DA6" w14:textId="19107C45" w:rsidR="5F212C1F" w:rsidRPr="007A3E59" w:rsidRDefault="5F212C1F" w:rsidP="00650263">
      <w:pPr>
        <w:pStyle w:val="ListParagraph"/>
        <w:numPr>
          <w:ilvl w:val="1"/>
          <w:numId w:val="3"/>
        </w:numPr>
      </w:pPr>
      <w:r w:rsidRPr="007A3E59">
        <w:t>pass, defeat or postpone the item; or</w:t>
      </w:r>
    </w:p>
    <w:p w14:paraId="3671333B" w14:textId="0506A220" w:rsidR="5F212C1F" w:rsidRPr="007A3E59" w:rsidRDefault="5F212C1F" w:rsidP="00650263">
      <w:pPr>
        <w:pStyle w:val="ListParagraph"/>
        <w:numPr>
          <w:ilvl w:val="1"/>
          <w:numId w:val="3"/>
        </w:numPr>
      </w:pPr>
      <w:r w:rsidRPr="007A3E59">
        <w:t>refer the item to the City Manager</w:t>
      </w:r>
      <w:r w:rsidR="00FB68B4" w:rsidRPr="007A3E59">
        <w:t>.</w:t>
      </w:r>
    </w:p>
    <w:p w14:paraId="2045A019" w14:textId="02CF93A1" w:rsidR="7CC6D13D" w:rsidRDefault="7CC6D13D" w:rsidP="7CC6D13D">
      <w:pPr>
        <w:pStyle w:val="BodyText"/>
        <w:spacing w:before="62"/>
        <w:ind w:left="276" w:right="555"/>
        <w:rPr>
          <w:bCs/>
          <w:color w:val="FF0000"/>
          <w:szCs w:val="22"/>
          <w:lang w:val="en-US"/>
        </w:rPr>
      </w:pPr>
    </w:p>
    <w:p w14:paraId="2E7A9A24" w14:textId="169E45D7" w:rsidR="7CC6D13D" w:rsidRDefault="7CC6D13D">
      <w:r>
        <w:br w:type="page"/>
      </w:r>
    </w:p>
    <w:p w14:paraId="5BD6EE44" w14:textId="4E240A47" w:rsidR="7CC6D13D" w:rsidRDefault="7CC6D13D" w:rsidP="7CC6D13D">
      <w:pPr>
        <w:pStyle w:val="BodyText"/>
        <w:spacing w:before="62"/>
        <w:ind w:left="276" w:right="555"/>
        <w:rPr>
          <w:bCs/>
          <w:color w:val="FF0000"/>
          <w:szCs w:val="22"/>
          <w:lang w:val="en-US"/>
        </w:rPr>
      </w:pPr>
    </w:p>
    <w:p w14:paraId="20948D59" w14:textId="1E32598E" w:rsidR="7E94AD6D" w:rsidRPr="002370B9" w:rsidRDefault="7E94AD6D" w:rsidP="0BAE4D40">
      <w:pPr>
        <w:pStyle w:val="BodyText"/>
        <w:spacing w:before="62"/>
        <w:ind w:left="276" w:right="555"/>
        <w:rPr>
          <w:bCs/>
          <w:sz w:val="21"/>
          <w:szCs w:val="21"/>
        </w:rPr>
      </w:pPr>
      <w:r w:rsidRPr="002370B9">
        <w:rPr>
          <w:bCs/>
          <w:sz w:val="21"/>
          <w:szCs w:val="21"/>
        </w:rPr>
        <w:t>ANNEX</w:t>
      </w:r>
      <w:r w:rsidR="00CF2BA7" w:rsidRPr="002370B9">
        <w:rPr>
          <w:bCs/>
          <w:sz w:val="21"/>
          <w:szCs w:val="21"/>
        </w:rPr>
        <w:t>E</w:t>
      </w:r>
      <w:r w:rsidRPr="002370B9">
        <w:rPr>
          <w:bCs/>
          <w:sz w:val="21"/>
          <w:szCs w:val="21"/>
        </w:rPr>
        <w:t xml:space="preserve"> B</w:t>
      </w:r>
    </w:p>
    <w:p w14:paraId="05552BAD" w14:textId="237D6EDC" w:rsidR="7E94AD6D" w:rsidRPr="002370B9" w:rsidRDefault="7E94AD6D" w:rsidP="0BAE4D40">
      <w:pPr>
        <w:pStyle w:val="BodyText"/>
        <w:spacing w:before="62"/>
        <w:ind w:left="276" w:right="555"/>
      </w:pPr>
      <w:r w:rsidRPr="002370B9">
        <w:t>PROCÉDURE RELATIVE AUX AUDIENCES PUBLIQUES</w:t>
      </w:r>
    </w:p>
    <w:p w14:paraId="1E12C24B" w14:textId="50B47EF4" w:rsidR="00CF2BA7" w:rsidRPr="002370B9" w:rsidRDefault="00CF2BA7" w:rsidP="0BAE4D40">
      <w:pPr>
        <w:pStyle w:val="BodyText"/>
        <w:spacing w:before="62"/>
        <w:ind w:left="276" w:right="555"/>
      </w:pPr>
    </w:p>
    <w:p w14:paraId="15917C12" w14:textId="0BE61E94" w:rsidR="00CF2BA7" w:rsidRPr="00CF2BA7" w:rsidRDefault="00CF2BA7" w:rsidP="00CF2BA7">
      <w:pPr>
        <w:pStyle w:val="ListParagraph"/>
        <w:numPr>
          <w:ilvl w:val="0"/>
          <w:numId w:val="142"/>
        </w:numPr>
        <w:jc w:val="both"/>
        <w:rPr>
          <w:lang w:val="fr-CA"/>
        </w:rPr>
      </w:pPr>
      <w:r w:rsidRPr="00CF2BA7">
        <w:rPr>
          <w:lang w:val="fr-CA"/>
        </w:rPr>
        <w:t xml:space="preserve">Immédiatement avant l’ouverture de l’audience publique, et à la discrétion du directeur général, </w:t>
      </w:r>
      <w:r>
        <w:rPr>
          <w:lang w:val="fr-CA"/>
        </w:rPr>
        <w:t xml:space="preserve">un employé municipal peut effectuer une présentation au conseil fournissant un aperçu de la </w:t>
      </w:r>
      <w:r w:rsidR="00615355">
        <w:rPr>
          <w:lang w:val="fr-CA"/>
        </w:rPr>
        <w:t>proposition</w:t>
      </w:r>
      <w:r>
        <w:rPr>
          <w:lang w:val="fr-CA"/>
        </w:rPr>
        <w:t>.</w:t>
      </w:r>
    </w:p>
    <w:p w14:paraId="3687AE4D" w14:textId="1AFD5956" w:rsidR="003C650E" w:rsidRPr="003C650E" w:rsidRDefault="003C650E" w:rsidP="00CF2BA7">
      <w:pPr>
        <w:pStyle w:val="ListParagraph"/>
        <w:numPr>
          <w:ilvl w:val="0"/>
          <w:numId w:val="142"/>
        </w:numPr>
        <w:rPr>
          <w:lang w:val="fr-CA"/>
        </w:rPr>
      </w:pPr>
      <w:r w:rsidRPr="003C650E">
        <w:rPr>
          <w:lang w:val="fr-CA"/>
        </w:rPr>
        <w:t>Le maire ou le maire suppléant ouvrira l’audience publique</w:t>
      </w:r>
      <w:r w:rsidR="002370B9">
        <w:rPr>
          <w:lang w:val="fr-CA"/>
        </w:rPr>
        <w:t>.</w:t>
      </w:r>
    </w:p>
    <w:p w14:paraId="7C5C5B1F" w14:textId="007B049E" w:rsidR="003C650E" w:rsidRPr="003C650E" w:rsidRDefault="003C650E" w:rsidP="00CF2BA7">
      <w:pPr>
        <w:pStyle w:val="ListParagraph"/>
        <w:numPr>
          <w:ilvl w:val="0"/>
          <w:numId w:val="142"/>
        </w:numPr>
        <w:rPr>
          <w:lang w:val="fr-CA"/>
        </w:rPr>
      </w:pPr>
      <w:r w:rsidRPr="5E5AEBF9">
        <w:rPr>
          <w:lang w:val="fr-CA"/>
        </w:rPr>
        <w:t xml:space="preserve">Le maire ou le maire suppléant fera d’abord appel aux membres du public pour qu’ils présentent leurs objections à la </w:t>
      </w:r>
      <w:r w:rsidR="00C56C99" w:rsidRPr="5E5AEBF9">
        <w:rPr>
          <w:lang w:val="fr-CA"/>
        </w:rPr>
        <w:t>proposition</w:t>
      </w:r>
      <w:r w:rsidRPr="5E5AEBF9">
        <w:rPr>
          <w:lang w:val="fr-CA"/>
        </w:rPr>
        <w:t xml:space="preserve">. Il fera ensuite appel aux membres du public pour qu’ils s’expriment en faveur de la </w:t>
      </w:r>
      <w:r w:rsidR="00937ED3" w:rsidRPr="5E5AEBF9">
        <w:rPr>
          <w:lang w:val="fr-CA"/>
        </w:rPr>
        <w:t>proposition</w:t>
      </w:r>
      <w:r w:rsidRPr="5E5AEBF9">
        <w:rPr>
          <w:lang w:val="fr-CA"/>
        </w:rPr>
        <w:t xml:space="preserve">. Chaque membre du public se verra accorder un maximum de </w:t>
      </w:r>
      <w:r w:rsidR="286B08EF" w:rsidRPr="5E5AEBF9">
        <w:rPr>
          <w:lang w:val="fr-CA"/>
        </w:rPr>
        <w:t xml:space="preserve">dix </w:t>
      </w:r>
      <w:r w:rsidRPr="5E5AEBF9">
        <w:rPr>
          <w:lang w:val="fr-CA"/>
        </w:rPr>
        <w:t xml:space="preserve">minutes pour s’adresser au conseil. </w:t>
      </w:r>
    </w:p>
    <w:p w14:paraId="6243BB13" w14:textId="518D7EF1" w:rsidR="003C650E" w:rsidRPr="003C650E" w:rsidRDefault="003C650E" w:rsidP="00CF2BA7">
      <w:pPr>
        <w:pStyle w:val="ListParagraph"/>
        <w:numPr>
          <w:ilvl w:val="0"/>
          <w:numId w:val="142"/>
        </w:numPr>
        <w:rPr>
          <w:lang w:val="fr-CA"/>
        </w:rPr>
      </w:pPr>
      <w:r w:rsidRPr="003C650E">
        <w:rPr>
          <w:lang w:val="fr-CA"/>
        </w:rPr>
        <w:t xml:space="preserve">Suivant le temps de parole accordé à </w:t>
      </w:r>
      <w:r w:rsidR="002F2F2C">
        <w:rPr>
          <w:lang w:val="fr-CA"/>
        </w:rPr>
        <w:t>un</w:t>
      </w:r>
      <w:r w:rsidRPr="003C650E">
        <w:rPr>
          <w:lang w:val="fr-CA"/>
        </w:rPr>
        <w:t xml:space="preserve"> membre du public, les membres du conseil pourront lui poser des questions.</w:t>
      </w:r>
    </w:p>
    <w:p w14:paraId="3FF29F68" w14:textId="5C88BCFB" w:rsidR="002F2F2C" w:rsidRPr="002F2F2C" w:rsidRDefault="002F2F2C" w:rsidP="00CF2BA7">
      <w:pPr>
        <w:pStyle w:val="ListParagraph"/>
        <w:numPr>
          <w:ilvl w:val="0"/>
          <w:numId w:val="142"/>
        </w:numPr>
        <w:rPr>
          <w:lang w:val="fr-CA"/>
        </w:rPr>
      </w:pPr>
      <w:r w:rsidRPr="002F2F2C">
        <w:rPr>
          <w:lang w:val="fr-CA"/>
        </w:rPr>
        <w:t xml:space="preserve">Une fois que tous les membres du public auront pris la parole, les membres du conseil pourront poser des questions au directeur général au sujet de la </w:t>
      </w:r>
      <w:r w:rsidR="00937ED3">
        <w:rPr>
          <w:lang w:val="fr-CA"/>
        </w:rPr>
        <w:t>proposition.</w:t>
      </w:r>
    </w:p>
    <w:p w14:paraId="3B1E095A" w14:textId="6241A4A7" w:rsidR="002F2F2C" w:rsidRPr="002F2F2C" w:rsidRDefault="002F2F2C" w:rsidP="00CF2BA7">
      <w:pPr>
        <w:pStyle w:val="ListParagraph"/>
        <w:numPr>
          <w:ilvl w:val="0"/>
          <w:numId w:val="142"/>
        </w:numPr>
        <w:rPr>
          <w:lang w:val="fr-CA"/>
        </w:rPr>
      </w:pPr>
      <w:r w:rsidRPr="002F2F2C">
        <w:rPr>
          <w:lang w:val="fr-CA"/>
        </w:rPr>
        <w:t xml:space="preserve">Une fois </w:t>
      </w:r>
      <w:proofErr w:type="spellStart"/>
      <w:r w:rsidRPr="002F2F2C">
        <w:rPr>
          <w:lang w:val="fr-CA"/>
        </w:rPr>
        <w:t>ques</w:t>
      </w:r>
      <w:proofErr w:type="spellEnd"/>
      <w:r w:rsidRPr="002F2F2C">
        <w:rPr>
          <w:lang w:val="fr-CA"/>
        </w:rPr>
        <w:t xml:space="preserve"> les étapes 1 à 5 ci</w:t>
      </w:r>
      <w:r w:rsidRPr="002F2F2C">
        <w:rPr>
          <w:lang w:val="fr-CA"/>
        </w:rPr>
        <w:noBreakHyphen/>
        <w:t>haut auront été complétées, le mair</w:t>
      </w:r>
      <w:r>
        <w:rPr>
          <w:lang w:val="fr-CA"/>
        </w:rPr>
        <w:t>e</w:t>
      </w:r>
      <w:r w:rsidRPr="002F2F2C">
        <w:rPr>
          <w:lang w:val="fr-CA"/>
        </w:rPr>
        <w:t xml:space="preserve"> ou le maire suppléant déclarera l’audience publique terminée.</w:t>
      </w:r>
    </w:p>
    <w:p w14:paraId="13CDF6B4" w14:textId="5A84BB6B" w:rsidR="002F2F2C" w:rsidRPr="00D51515" w:rsidRDefault="002F2F2C" w:rsidP="00CF2BA7">
      <w:pPr>
        <w:pStyle w:val="ListParagraph"/>
        <w:numPr>
          <w:ilvl w:val="0"/>
          <w:numId w:val="142"/>
        </w:numPr>
        <w:rPr>
          <w:lang w:val="fr-CA"/>
        </w:rPr>
      </w:pPr>
      <w:r w:rsidRPr="00D51515">
        <w:rPr>
          <w:lang w:val="fr-CA"/>
        </w:rPr>
        <w:t>Une fois que l’audience publique est terminée, le conseil peut :</w:t>
      </w:r>
    </w:p>
    <w:p w14:paraId="527DFE6D" w14:textId="5B72AE81" w:rsidR="002F2F2C" w:rsidRPr="00D51515" w:rsidRDefault="00096E75" w:rsidP="00CF2BA7">
      <w:pPr>
        <w:pStyle w:val="ListParagraph"/>
        <w:numPr>
          <w:ilvl w:val="1"/>
          <w:numId w:val="142"/>
        </w:numPr>
      </w:pPr>
      <w:proofErr w:type="spellStart"/>
      <w:r w:rsidRPr="00D51515">
        <w:t>D</w:t>
      </w:r>
      <w:r w:rsidR="002F2F2C" w:rsidRPr="00D51515">
        <w:t>iscuter</w:t>
      </w:r>
      <w:proofErr w:type="spellEnd"/>
      <w:r w:rsidR="00E8102C">
        <w:t xml:space="preserve"> la proposition</w:t>
      </w:r>
      <w:r w:rsidR="002F2F2C" w:rsidRPr="00D51515">
        <w:t>;</w:t>
      </w:r>
    </w:p>
    <w:p w14:paraId="6B48CBA2" w14:textId="0B5F13D1" w:rsidR="002F2F2C" w:rsidRPr="00D51515" w:rsidRDefault="002F2F2C" w:rsidP="00CF2BA7">
      <w:pPr>
        <w:pStyle w:val="ListParagraph"/>
        <w:numPr>
          <w:ilvl w:val="1"/>
          <w:numId w:val="142"/>
        </w:numPr>
        <w:rPr>
          <w:lang w:val="fr-CA"/>
        </w:rPr>
      </w:pPr>
      <w:r w:rsidRPr="00D51515">
        <w:rPr>
          <w:lang w:val="fr-CA"/>
        </w:rPr>
        <w:t>apporter des modifications qui ne nécessitent pas une nouvelle annonce ou une réouverture de l’audience publique;</w:t>
      </w:r>
    </w:p>
    <w:p w14:paraId="5987DE04" w14:textId="0458F397" w:rsidR="00D51515" w:rsidRDefault="00D51515" w:rsidP="00CF2BA7">
      <w:pPr>
        <w:pStyle w:val="ListParagraph"/>
        <w:numPr>
          <w:ilvl w:val="1"/>
          <w:numId w:val="142"/>
        </w:numPr>
        <w:rPr>
          <w:lang w:val="fr-CA"/>
        </w:rPr>
      </w:pPr>
      <w:r w:rsidRPr="00D51515">
        <w:rPr>
          <w:lang w:val="fr-CA"/>
        </w:rPr>
        <w:t>adopter, rejete</w:t>
      </w:r>
      <w:r>
        <w:rPr>
          <w:lang w:val="fr-CA"/>
        </w:rPr>
        <w:t>r</w:t>
      </w:r>
      <w:r w:rsidRPr="00FE23EA">
        <w:rPr>
          <w:lang w:val="fr-CA"/>
        </w:rPr>
        <w:t xml:space="preserve"> ou reporter le point</w:t>
      </w:r>
      <w:r w:rsidR="002370B9">
        <w:rPr>
          <w:lang w:val="fr-CA"/>
        </w:rPr>
        <w:t>;</w:t>
      </w:r>
    </w:p>
    <w:p w14:paraId="2936695C" w14:textId="638595EF" w:rsidR="00D51515" w:rsidRPr="00FE23EA" w:rsidRDefault="00D51515" w:rsidP="00CF2BA7">
      <w:pPr>
        <w:pStyle w:val="ListParagraph"/>
        <w:numPr>
          <w:ilvl w:val="1"/>
          <w:numId w:val="142"/>
        </w:numPr>
        <w:rPr>
          <w:lang w:val="fr-CA"/>
        </w:rPr>
      </w:pPr>
      <w:r w:rsidRPr="5E5AEBF9">
        <w:rPr>
          <w:lang w:val="fr-CA"/>
        </w:rPr>
        <w:t>renvoyer le point au directeur général</w:t>
      </w:r>
      <w:r w:rsidR="002370B9" w:rsidRPr="5E5AEBF9">
        <w:rPr>
          <w:lang w:val="fr-CA"/>
        </w:rPr>
        <w:t>.</w:t>
      </w:r>
    </w:p>
    <w:p w14:paraId="24E9904E" w14:textId="7935764A" w:rsidR="004E2E87" w:rsidRPr="00205CD4" w:rsidRDefault="004E2E87" w:rsidP="004E2E87">
      <w:pPr>
        <w:jc w:val="center"/>
      </w:pPr>
      <w:r>
        <w:br w:type="page"/>
      </w:r>
    </w:p>
    <w:p w14:paraId="547E311C" w14:textId="78BE3714" w:rsidR="004E2E87" w:rsidRPr="003315A0" w:rsidRDefault="004E2E87" w:rsidP="004E2E87">
      <w:pPr>
        <w:jc w:val="center"/>
        <w:rPr>
          <w:b/>
          <w:bCs/>
          <w:lang w:val="en-CA"/>
        </w:rPr>
      </w:pPr>
      <w:r w:rsidRPr="003315A0">
        <w:rPr>
          <w:b/>
          <w:bCs/>
          <w:lang w:val="en-CA"/>
        </w:rPr>
        <w:t>SCHEDULE C</w:t>
      </w:r>
    </w:p>
    <w:p w14:paraId="082ECED3" w14:textId="77777777" w:rsidR="004E2E87" w:rsidRPr="003315A0" w:rsidRDefault="004E2E87" w:rsidP="004E2E87">
      <w:pPr>
        <w:jc w:val="center"/>
        <w:rPr>
          <w:b/>
          <w:bCs/>
          <w:lang w:val="en-CA"/>
        </w:rPr>
      </w:pPr>
    </w:p>
    <w:p w14:paraId="06C12B5B" w14:textId="77777777" w:rsidR="004E2E87" w:rsidRPr="003315A0" w:rsidRDefault="004E2E87" w:rsidP="004E2E87">
      <w:pPr>
        <w:jc w:val="center"/>
        <w:rPr>
          <w:b/>
          <w:bCs/>
          <w:u w:val="single"/>
        </w:rPr>
      </w:pPr>
      <w:r w:rsidRPr="003315A0">
        <w:rPr>
          <w:b/>
          <w:bCs/>
          <w:u w:val="single"/>
          <w:lang w:val="en-CA"/>
        </w:rPr>
        <w:t xml:space="preserve">FINANCIAL POLICIES </w:t>
      </w:r>
    </w:p>
    <w:p w14:paraId="59903515" w14:textId="51CCEB7A" w:rsidR="004E2E87" w:rsidRPr="003315A0" w:rsidRDefault="004E2E87" w:rsidP="5E5AEBF9">
      <w:pPr>
        <w:autoSpaceDE w:val="0"/>
        <w:autoSpaceDN w:val="0"/>
        <w:adjustRightInd w:val="0"/>
        <w:rPr>
          <w:lang w:val="fr-CA"/>
        </w:rPr>
      </w:pPr>
    </w:p>
    <w:p w14:paraId="24CF8582" w14:textId="77777777" w:rsidR="004E2E87" w:rsidRPr="003315A0" w:rsidRDefault="004E2E87" w:rsidP="5E5AEBF9">
      <w:pPr>
        <w:autoSpaceDE w:val="0"/>
        <w:autoSpaceDN w:val="0"/>
        <w:adjustRightInd w:val="0"/>
        <w:jc w:val="both"/>
        <w:rPr>
          <w:rStyle w:val="Style70"/>
          <w:rFonts w:ascii="Times New Roman" w:hAnsi="Times New Roman"/>
        </w:rPr>
      </w:pPr>
    </w:p>
    <w:p w14:paraId="48419488" w14:textId="77777777" w:rsidR="004E2E87" w:rsidRPr="003315A0" w:rsidRDefault="004E2E87" w:rsidP="5E5AEBF9">
      <w:pPr>
        <w:pStyle w:val="ListParagraph"/>
        <w:numPr>
          <w:ilvl w:val="0"/>
          <w:numId w:val="143"/>
        </w:numPr>
        <w:autoSpaceDE w:val="0"/>
        <w:autoSpaceDN w:val="0"/>
        <w:adjustRightInd w:val="0"/>
        <w:contextualSpacing/>
        <w:jc w:val="both"/>
        <w:rPr>
          <w:rStyle w:val="Style70"/>
          <w:rFonts w:ascii="Times New Roman" w:hAnsi="Times New Roman"/>
        </w:rPr>
      </w:pPr>
      <w:r w:rsidRPr="003315A0">
        <w:rPr>
          <w:rStyle w:val="Style70"/>
          <w:rFonts w:ascii="Times New Roman" w:hAnsi="Times New Roman"/>
          <w:b/>
          <w:bCs/>
        </w:rPr>
        <w:t>FAS-001</w:t>
      </w:r>
      <w:r w:rsidRPr="003315A0">
        <w:rPr>
          <w:rStyle w:val="Style70"/>
          <w:rFonts w:ascii="Times New Roman" w:hAnsi="Times New Roman"/>
        </w:rPr>
        <w:t xml:space="preserve"> Asset Management Policy</w:t>
      </w:r>
    </w:p>
    <w:p w14:paraId="16EC0A1D" w14:textId="77777777" w:rsidR="004E2E87" w:rsidRPr="003315A0" w:rsidRDefault="004E2E87" w:rsidP="5E5AEBF9">
      <w:pPr>
        <w:pStyle w:val="ListParagraph"/>
        <w:numPr>
          <w:ilvl w:val="0"/>
          <w:numId w:val="143"/>
        </w:numPr>
        <w:autoSpaceDE w:val="0"/>
        <w:autoSpaceDN w:val="0"/>
        <w:adjustRightInd w:val="0"/>
        <w:contextualSpacing/>
        <w:jc w:val="both"/>
        <w:rPr>
          <w:rStyle w:val="Style70"/>
          <w:rFonts w:ascii="Times New Roman" w:hAnsi="Times New Roman"/>
        </w:rPr>
      </w:pPr>
      <w:r w:rsidRPr="003315A0">
        <w:rPr>
          <w:rStyle w:val="Style70"/>
          <w:rFonts w:ascii="Times New Roman" w:hAnsi="Times New Roman"/>
          <w:b/>
          <w:bCs/>
        </w:rPr>
        <w:t>FAS-002</w:t>
      </w:r>
      <w:r w:rsidRPr="003315A0">
        <w:rPr>
          <w:rStyle w:val="Style70"/>
          <w:rFonts w:ascii="Times New Roman" w:hAnsi="Times New Roman"/>
        </w:rPr>
        <w:t xml:space="preserve"> Investment Management Policy</w:t>
      </w:r>
    </w:p>
    <w:p w14:paraId="784CB2CE" w14:textId="77777777" w:rsidR="004E2E87" w:rsidRPr="003315A0" w:rsidRDefault="004E2E87" w:rsidP="5E5AEBF9">
      <w:pPr>
        <w:pStyle w:val="ListParagraph"/>
        <w:numPr>
          <w:ilvl w:val="0"/>
          <w:numId w:val="143"/>
        </w:numPr>
        <w:autoSpaceDE w:val="0"/>
        <w:autoSpaceDN w:val="0"/>
        <w:adjustRightInd w:val="0"/>
        <w:contextualSpacing/>
        <w:jc w:val="both"/>
        <w:rPr>
          <w:rStyle w:val="Style70"/>
          <w:rFonts w:ascii="Times New Roman" w:hAnsi="Times New Roman"/>
        </w:rPr>
      </w:pPr>
      <w:r w:rsidRPr="003315A0">
        <w:rPr>
          <w:rStyle w:val="Style70"/>
          <w:rFonts w:ascii="Times New Roman" w:hAnsi="Times New Roman"/>
          <w:b/>
          <w:bCs/>
        </w:rPr>
        <w:t>FAS-003</w:t>
      </w:r>
      <w:r w:rsidRPr="003315A0">
        <w:rPr>
          <w:rStyle w:val="Style70"/>
          <w:rFonts w:ascii="Times New Roman" w:hAnsi="Times New Roman"/>
        </w:rPr>
        <w:t xml:space="preserve"> Reserves Policy</w:t>
      </w:r>
    </w:p>
    <w:p w14:paraId="3174727C" w14:textId="77777777" w:rsidR="004E2E87" w:rsidRPr="003315A0" w:rsidRDefault="004E2E87" w:rsidP="5E5AEBF9">
      <w:pPr>
        <w:pStyle w:val="ListParagraph"/>
        <w:numPr>
          <w:ilvl w:val="0"/>
          <w:numId w:val="143"/>
        </w:numPr>
        <w:autoSpaceDE w:val="0"/>
        <w:autoSpaceDN w:val="0"/>
        <w:adjustRightInd w:val="0"/>
        <w:contextualSpacing/>
        <w:jc w:val="both"/>
        <w:rPr>
          <w:rStyle w:val="Style70"/>
          <w:rFonts w:ascii="Times New Roman" w:hAnsi="Times New Roman"/>
        </w:rPr>
      </w:pPr>
      <w:r w:rsidRPr="003315A0">
        <w:rPr>
          <w:rStyle w:val="Style70"/>
          <w:rFonts w:ascii="Times New Roman" w:hAnsi="Times New Roman"/>
          <w:b/>
          <w:bCs/>
        </w:rPr>
        <w:t>FAS-004</w:t>
      </w:r>
      <w:r w:rsidRPr="003315A0">
        <w:rPr>
          <w:rStyle w:val="Style70"/>
          <w:rFonts w:ascii="Times New Roman" w:hAnsi="Times New Roman"/>
        </w:rPr>
        <w:t xml:space="preserve"> Operating Budget Policy</w:t>
      </w:r>
    </w:p>
    <w:p w14:paraId="5B58DD61" w14:textId="77777777" w:rsidR="004E2E87" w:rsidRPr="003315A0" w:rsidRDefault="004E2E87" w:rsidP="5E5AEBF9">
      <w:pPr>
        <w:pStyle w:val="ListParagraph"/>
        <w:numPr>
          <w:ilvl w:val="0"/>
          <w:numId w:val="143"/>
        </w:numPr>
        <w:autoSpaceDE w:val="0"/>
        <w:autoSpaceDN w:val="0"/>
        <w:adjustRightInd w:val="0"/>
        <w:contextualSpacing/>
        <w:jc w:val="both"/>
        <w:rPr>
          <w:rStyle w:val="Style70"/>
          <w:rFonts w:ascii="Times New Roman" w:hAnsi="Times New Roman"/>
        </w:rPr>
      </w:pPr>
      <w:r w:rsidRPr="003315A0">
        <w:rPr>
          <w:rStyle w:val="Style70"/>
          <w:rFonts w:ascii="Times New Roman" w:hAnsi="Times New Roman"/>
          <w:b/>
          <w:bCs/>
        </w:rPr>
        <w:t>FAS-005</w:t>
      </w:r>
      <w:r w:rsidRPr="003315A0">
        <w:rPr>
          <w:rStyle w:val="Style70"/>
          <w:rFonts w:ascii="Times New Roman" w:hAnsi="Times New Roman"/>
        </w:rPr>
        <w:t xml:space="preserve"> Capital Budget Policy</w:t>
      </w:r>
    </w:p>
    <w:p w14:paraId="7B31C660" w14:textId="77777777" w:rsidR="004E2E87" w:rsidRPr="003315A0" w:rsidRDefault="004E2E87" w:rsidP="5E5AEBF9">
      <w:pPr>
        <w:pStyle w:val="ListParagraph"/>
        <w:numPr>
          <w:ilvl w:val="0"/>
          <w:numId w:val="143"/>
        </w:numPr>
        <w:autoSpaceDE w:val="0"/>
        <w:autoSpaceDN w:val="0"/>
        <w:adjustRightInd w:val="0"/>
        <w:contextualSpacing/>
        <w:jc w:val="both"/>
        <w:rPr>
          <w:rStyle w:val="Style70"/>
          <w:rFonts w:ascii="Times New Roman" w:hAnsi="Times New Roman"/>
        </w:rPr>
      </w:pPr>
      <w:r w:rsidRPr="003315A0">
        <w:rPr>
          <w:rStyle w:val="Style70"/>
          <w:rFonts w:ascii="Times New Roman" w:hAnsi="Times New Roman"/>
          <w:b/>
          <w:bCs/>
        </w:rPr>
        <w:t>FAS-006</w:t>
      </w:r>
      <w:r w:rsidRPr="003315A0">
        <w:rPr>
          <w:rStyle w:val="Style70"/>
          <w:rFonts w:ascii="Times New Roman" w:hAnsi="Times New Roman"/>
        </w:rPr>
        <w:t xml:space="preserve"> Debt Management Policy</w:t>
      </w:r>
    </w:p>
    <w:p w14:paraId="3F943F8B" w14:textId="77777777" w:rsidR="004E2E87" w:rsidRPr="003315A0" w:rsidRDefault="004E2E87" w:rsidP="5E5AEBF9">
      <w:pPr>
        <w:pStyle w:val="ListParagraph"/>
        <w:numPr>
          <w:ilvl w:val="0"/>
          <w:numId w:val="143"/>
        </w:numPr>
        <w:autoSpaceDE w:val="0"/>
        <w:autoSpaceDN w:val="0"/>
        <w:adjustRightInd w:val="0"/>
        <w:contextualSpacing/>
        <w:jc w:val="both"/>
        <w:rPr>
          <w:rStyle w:val="Style70"/>
          <w:rFonts w:ascii="Times New Roman" w:hAnsi="Times New Roman"/>
        </w:rPr>
      </w:pPr>
      <w:r w:rsidRPr="003315A0">
        <w:rPr>
          <w:rStyle w:val="Style70"/>
          <w:rFonts w:ascii="Times New Roman" w:hAnsi="Times New Roman"/>
          <w:b/>
          <w:bCs/>
        </w:rPr>
        <w:t>FAS-007</w:t>
      </w:r>
      <w:r w:rsidRPr="003315A0">
        <w:rPr>
          <w:rStyle w:val="Style70"/>
          <w:rFonts w:ascii="Times New Roman" w:hAnsi="Times New Roman"/>
        </w:rPr>
        <w:t xml:space="preserve"> Wage Escalation Policy</w:t>
      </w:r>
    </w:p>
    <w:p w14:paraId="35569C47" w14:textId="77777777" w:rsidR="004E2E87" w:rsidRPr="003315A0" w:rsidRDefault="004E2E87" w:rsidP="5E5AEBF9">
      <w:pPr>
        <w:pStyle w:val="ListParagraph"/>
        <w:numPr>
          <w:ilvl w:val="0"/>
          <w:numId w:val="143"/>
        </w:numPr>
        <w:autoSpaceDE w:val="0"/>
        <w:autoSpaceDN w:val="0"/>
        <w:adjustRightInd w:val="0"/>
        <w:contextualSpacing/>
        <w:jc w:val="both"/>
        <w:rPr>
          <w:rStyle w:val="Style70"/>
          <w:rFonts w:ascii="Times New Roman" w:hAnsi="Times New Roman"/>
        </w:rPr>
      </w:pPr>
      <w:r w:rsidRPr="003315A0">
        <w:rPr>
          <w:rStyle w:val="Style70"/>
          <w:rFonts w:ascii="Times New Roman" w:hAnsi="Times New Roman"/>
          <w:b/>
          <w:bCs/>
        </w:rPr>
        <w:t>FAS-020</w:t>
      </w:r>
      <w:r w:rsidRPr="003315A0">
        <w:rPr>
          <w:rStyle w:val="Style70"/>
          <w:rFonts w:ascii="Times New Roman" w:hAnsi="Times New Roman"/>
        </w:rPr>
        <w:t xml:space="preserve"> Long-term Financial Plan Policy</w:t>
      </w:r>
    </w:p>
    <w:p w14:paraId="56B60F08" w14:textId="77777777" w:rsidR="004E2E87" w:rsidRPr="003315A0" w:rsidRDefault="004E2E87" w:rsidP="5E5AEBF9">
      <w:pPr>
        <w:pStyle w:val="ListParagraph"/>
        <w:numPr>
          <w:ilvl w:val="0"/>
          <w:numId w:val="143"/>
        </w:numPr>
        <w:autoSpaceDE w:val="0"/>
        <w:autoSpaceDN w:val="0"/>
        <w:adjustRightInd w:val="0"/>
        <w:contextualSpacing/>
        <w:jc w:val="both"/>
        <w:rPr>
          <w:rStyle w:val="Style70"/>
          <w:rFonts w:ascii="Times New Roman" w:hAnsi="Times New Roman"/>
        </w:rPr>
      </w:pPr>
      <w:r w:rsidRPr="003315A0">
        <w:rPr>
          <w:rStyle w:val="Style70"/>
          <w:rFonts w:ascii="Times New Roman" w:hAnsi="Times New Roman"/>
          <w:b/>
          <w:bCs/>
        </w:rPr>
        <w:t>FAS-021</w:t>
      </w:r>
      <w:r w:rsidRPr="003315A0">
        <w:rPr>
          <w:rStyle w:val="Style70"/>
          <w:rFonts w:ascii="Times New Roman" w:hAnsi="Times New Roman"/>
        </w:rPr>
        <w:t xml:space="preserve"> Budget Monitoring Policy</w:t>
      </w:r>
    </w:p>
    <w:p w14:paraId="452CCF17" w14:textId="63117022" w:rsidR="004E2E87" w:rsidRDefault="004E2E87" w:rsidP="3791AE5D">
      <w:pPr>
        <w:rPr>
          <w:lang w:val="fr-CA"/>
        </w:rPr>
      </w:pPr>
    </w:p>
    <w:p w14:paraId="2F07ACD5" w14:textId="77777777" w:rsidR="004E2E87" w:rsidRPr="002F2F2C" w:rsidRDefault="004E2E87" w:rsidP="3791AE5D">
      <w:pPr>
        <w:rPr>
          <w:lang w:val="fr-CA"/>
        </w:rPr>
      </w:pPr>
    </w:p>
    <w:sectPr w:rsidR="004E2E87" w:rsidRPr="002F2F2C" w:rsidSect="00F21C72">
      <w:headerReference w:type="even" r:id="rId15"/>
      <w:headerReference w:type="default" r:id="rId16"/>
      <w:footerReference w:type="even" r:id="rId17"/>
      <w:footerReference w:type="default" r:id="rId18"/>
      <w:headerReference w:type="first" r:id="rId19"/>
      <w:footerReference w:type="first" r:id="rId20"/>
      <w:pgSz w:w="12240" w:h="15840"/>
      <w:pgMar w:top="2155" w:right="1440" w:bottom="1440" w:left="2155" w:header="720" w:footer="720" w:gutter="0"/>
      <w:pgNumType w:fmt="numberInDash"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7D011" w14:textId="77777777" w:rsidR="002E5C57" w:rsidRPr="00466A62" w:rsidRDefault="002E5C57">
      <w:pPr>
        <w:rPr>
          <w:sz w:val="23"/>
          <w:szCs w:val="23"/>
        </w:rPr>
      </w:pPr>
      <w:r w:rsidRPr="00466A62">
        <w:rPr>
          <w:sz w:val="23"/>
          <w:szCs w:val="23"/>
        </w:rPr>
        <w:separator/>
      </w:r>
    </w:p>
  </w:endnote>
  <w:endnote w:type="continuationSeparator" w:id="0">
    <w:p w14:paraId="22EB3C32" w14:textId="77777777" w:rsidR="002E5C57" w:rsidRPr="00466A62" w:rsidRDefault="002E5C57">
      <w:pPr>
        <w:rPr>
          <w:sz w:val="23"/>
          <w:szCs w:val="23"/>
        </w:rPr>
      </w:pPr>
      <w:r w:rsidRPr="00466A62">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3473" w14:textId="77777777" w:rsidR="00F663B6" w:rsidRDefault="00F663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3437" w14:textId="77777777" w:rsidR="00F663B6" w:rsidRDefault="00F663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72C1" w14:textId="77777777" w:rsidR="00F663B6" w:rsidRDefault="00F66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4D9B0" w14:textId="77777777" w:rsidR="002E5C57" w:rsidRPr="00466A62" w:rsidRDefault="002E5C57">
      <w:pPr>
        <w:rPr>
          <w:sz w:val="23"/>
          <w:szCs w:val="23"/>
        </w:rPr>
      </w:pPr>
      <w:r w:rsidRPr="00466A62">
        <w:rPr>
          <w:sz w:val="23"/>
          <w:szCs w:val="23"/>
        </w:rPr>
        <w:separator/>
      </w:r>
    </w:p>
  </w:footnote>
  <w:footnote w:type="continuationSeparator" w:id="0">
    <w:p w14:paraId="569FD6EF" w14:textId="77777777" w:rsidR="002E5C57" w:rsidRPr="00466A62" w:rsidRDefault="002E5C57">
      <w:pPr>
        <w:rPr>
          <w:sz w:val="23"/>
          <w:szCs w:val="23"/>
        </w:rPr>
      </w:pPr>
      <w:r w:rsidRPr="00466A62">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49FD" w14:textId="77777777" w:rsidR="00F663B6" w:rsidRDefault="00F663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5138C" w14:textId="77777777" w:rsidR="00494A4B" w:rsidRDefault="00494A4B">
    <w:pPr>
      <w:pStyle w:val="Header"/>
      <w:jc w:val="center"/>
    </w:pPr>
    <w:r>
      <w:fldChar w:fldCharType="begin"/>
    </w:r>
    <w:r>
      <w:instrText xml:space="preserve"> PAGE   \* MERGEFORMAT </w:instrText>
    </w:r>
    <w:r>
      <w:fldChar w:fldCharType="separate"/>
    </w:r>
    <w:r>
      <w:rPr>
        <w:noProof/>
      </w:rPr>
      <w:t>- 2 -</w:t>
    </w:r>
    <w:r>
      <w:fldChar w:fldCharType="end"/>
    </w:r>
  </w:p>
  <w:p w14:paraId="269E314A" w14:textId="77777777" w:rsidR="00494A4B" w:rsidRDefault="00494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271C" w14:textId="77777777" w:rsidR="00F663B6" w:rsidRDefault="00F663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267"/>
    <w:multiLevelType w:val="hybridMultilevel"/>
    <w:tmpl w:val="58AE5D44"/>
    <w:lvl w:ilvl="0" w:tplc="567C3998">
      <w:start w:val="1"/>
      <w:numFmt w:val="bullet"/>
      <w:lvlText w:val=""/>
      <w:lvlJc w:val="left"/>
      <w:pPr>
        <w:ind w:left="720" w:hanging="360"/>
      </w:pPr>
      <w:rPr>
        <w:rFonts w:ascii="Symbol" w:hAnsi="Symbol" w:hint="default"/>
      </w:rPr>
    </w:lvl>
    <w:lvl w:ilvl="1" w:tplc="C5200916">
      <w:start w:val="1"/>
      <w:numFmt w:val="bullet"/>
      <w:lvlText w:val="o"/>
      <w:lvlJc w:val="left"/>
      <w:pPr>
        <w:ind w:left="1440" w:hanging="360"/>
      </w:pPr>
      <w:rPr>
        <w:rFonts w:ascii="Courier New" w:hAnsi="Courier New" w:hint="default"/>
      </w:rPr>
    </w:lvl>
    <w:lvl w:ilvl="2" w:tplc="E24AC0E4">
      <w:start w:val="1"/>
      <w:numFmt w:val="bullet"/>
      <w:lvlText w:val=""/>
      <w:lvlJc w:val="left"/>
      <w:pPr>
        <w:ind w:left="2160" w:hanging="360"/>
      </w:pPr>
      <w:rPr>
        <w:rFonts w:ascii="Wingdings" w:hAnsi="Wingdings" w:hint="default"/>
      </w:rPr>
    </w:lvl>
    <w:lvl w:ilvl="3" w:tplc="6F9C2A24">
      <w:start w:val="1"/>
      <w:numFmt w:val="bullet"/>
      <w:lvlText w:val=""/>
      <w:lvlJc w:val="left"/>
      <w:pPr>
        <w:ind w:left="2880" w:hanging="360"/>
      </w:pPr>
      <w:rPr>
        <w:rFonts w:ascii="Symbol" w:hAnsi="Symbol" w:hint="default"/>
      </w:rPr>
    </w:lvl>
    <w:lvl w:ilvl="4" w:tplc="2374705A">
      <w:start w:val="1"/>
      <w:numFmt w:val="bullet"/>
      <w:lvlText w:val="o"/>
      <w:lvlJc w:val="left"/>
      <w:pPr>
        <w:ind w:left="3600" w:hanging="360"/>
      </w:pPr>
      <w:rPr>
        <w:rFonts w:ascii="Courier New" w:hAnsi="Courier New" w:hint="default"/>
      </w:rPr>
    </w:lvl>
    <w:lvl w:ilvl="5" w:tplc="8C3A3922">
      <w:start w:val="1"/>
      <w:numFmt w:val="bullet"/>
      <w:lvlText w:val=""/>
      <w:lvlJc w:val="left"/>
      <w:pPr>
        <w:ind w:left="4320" w:hanging="360"/>
      </w:pPr>
      <w:rPr>
        <w:rFonts w:ascii="Wingdings" w:hAnsi="Wingdings" w:hint="default"/>
      </w:rPr>
    </w:lvl>
    <w:lvl w:ilvl="6" w:tplc="3D7404BC">
      <w:start w:val="1"/>
      <w:numFmt w:val="bullet"/>
      <w:lvlText w:val=""/>
      <w:lvlJc w:val="left"/>
      <w:pPr>
        <w:ind w:left="5040" w:hanging="360"/>
      </w:pPr>
      <w:rPr>
        <w:rFonts w:ascii="Symbol" w:hAnsi="Symbol" w:hint="default"/>
      </w:rPr>
    </w:lvl>
    <w:lvl w:ilvl="7" w:tplc="142E8336">
      <w:start w:val="1"/>
      <w:numFmt w:val="bullet"/>
      <w:lvlText w:val="o"/>
      <w:lvlJc w:val="left"/>
      <w:pPr>
        <w:ind w:left="5760" w:hanging="360"/>
      </w:pPr>
      <w:rPr>
        <w:rFonts w:ascii="Courier New" w:hAnsi="Courier New" w:hint="default"/>
      </w:rPr>
    </w:lvl>
    <w:lvl w:ilvl="8" w:tplc="27B2404E">
      <w:start w:val="1"/>
      <w:numFmt w:val="bullet"/>
      <w:lvlText w:val=""/>
      <w:lvlJc w:val="left"/>
      <w:pPr>
        <w:ind w:left="6480" w:hanging="360"/>
      </w:pPr>
      <w:rPr>
        <w:rFonts w:ascii="Wingdings" w:hAnsi="Wingdings" w:hint="default"/>
      </w:rPr>
    </w:lvl>
  </w:abstractNum>
  <w:abstractNum w:abstractNumId="1" w15:restartNumberingAfterBreak="0">
    <w:nsid w:val="01750FE0"/>
    <w:multiLevelType w:val="hybridMultilevel"/>
    <w:tmpl w:val="4FAAC334"/>
    <w:lvl w:ilvl="0" w:tplc="567434B2">
      <w:start w:val="1"/>
      <w:numFmt w:val="lowerLetter"/>
      <w:lvlText w:val="%1)"/>
      <w:lvlJc w:val="left"/>
      <w:pPr>
        <w:ind w:left="360" w:hanging="360"/>
      </w:pPr>
    </w:lvl>
    <w:lvl w:ilvl="1" w:tplc="1C44BB8A">
      <w:start w:val="1"/>
      <w:numFmt w:val="lowerLetter"/>
      <w:lvlText w:val="%2."/>
      <w:lvlJc w:val="left"/>
      <w:pPr>
        <w:ind w:left="1080" w:hanging="360"/>
      </w:pPr>
    </w:lvl>
    <w:lvl w:ilvl="2" w:tplc="5218FC1E">
      <w:start w:val="1"/>
      <w:numFmt w:val="lowerRoman"/>
      <w:lvlText w:val="%3."/>
      <w:lvlJc w:val="right"/>
      <w:pPr>
        <w:ind w:left="1800" w:hanging="180"/>
      </w:pPr>
    </w:lvl>
    <w:lvl w:ilvl="3" w:tplc="C0E46A9A">
      <w:start w:val="1"/>
      <w:numFmt w:val="decimal"/>
      <w:lvlText w:val="%4."/>
      <w:lvlJc w:val="left"/>
      <w:pPr>
        <w:ind w:left="2520" w:hanging="360"/>
      </w:pPr>
    </w:lvl>
    <w:lvl w:ilvl="4" w:tplc="253A8F78">
      <w:start w:val="1"/>
      <w:numFmt w:val="lowerLetter"/>
      <w:lvlText w:val="%5."/>
      <w:lvlJc w:val="left"/>
      <w:pPr>
        <w:ind w:left="3240" w:hanging="360"/>
      </w:pPr>
    </w:lvl>
    <w:lvl w:ilvl="5" w:tplc="71F8CF5C">
      <w:start w:val="1"/>
      <w:numFmt w:val="lowerRoman"/>
      <w:lvlText w:val="%6."/>
      <w:lvlJc w:val="right"/>
      <w:pPr>
        <w:ind w:left="3960" w:hanging="180"/>
      </w:pPr>
    </w:lvl>
    <w:lvl w:ilvl="6" w:tplc="8F566416">
      <w:start w:val="1"/>
      <w:numFmt w:val="decimal"/>
      <w:lvlText w:val="%7."/>
      <w:lvlJc w:val="left"/>
      <w:pPr>
        <w:ind w:left="4680" w:hanging="360"/>
      </w:pPr>
    </w:lvl>
    <w:lvl w:ilvl="7" w:tplc="315CEBB2">
      <w:start w:val="1"/>
      <w:numFmt w:val="lowerLetter"/>
      <w:lvlText w:val="%8."/>
      <w:lvlJc w:val="left"/>
      <w:pPr>
        <w:ind w:left="5400" w:hanging="360"/>
      </w:pPr>
    </w:lvl>
    <w:lvl w:ilvl="8" w:tplc="8B5AA3CE">
      <w:start w:val="1"/>
      <w:numFmt w:val="lowerRoman"/>
      <w:lvlText w:val="%9."/>
      <w:lvlJc w:val="right"/>
      <w:pPr>
        <w:ind w:left="6120" w:hanging="180"/>
      </w:pPr>
    </w:lvl>
  </w:abstractNum>
  <w:abstractNum w:abstractNumId="2" w15:restartNumberingAfterBreak="0">
    <w:nsid w:val="035E5DA0"/>
    <w:multiLevelType w:val="hybridMultilevel"/>
    <w:tmpl w:val="FD649D1A"/>
    <w:lvl w:ilvl="0" w:tplc="9A48539C">
      <w:start w:val="1"/>
      <w:numFmt w:val="lowerLetter"/>
      <w:lvlText w:val="%1)"/>
      <w:lvlJc w:val="left"/>
      <w:pPr>
        <w:ind w:left="360" w:hanging="360"/>
      </w:pPr>
    </w:lvl>
    <w:lvl w:ilvl="1" w:tplc="17CA29BC">
      <w:start w:val="1"/>
      <w:numFmt w:val="lowerLetter"/>
      <w:lvlText w:val="%2."/>
      <w:lvlJc w:val="left"/>
      <w:pPr>
        <w:ind w:left="1080" w:hanging="360"/>
      </w:pPr>
    </w:lvl>
    <w:lvl w:ilvl="2" w:tplc="99A27FCA">
      <w:start w:val="1"/>
      <w:numFmt w:val="lowerRoman"/>
      <w:lvlText w:val="%3."/>
      <w:lvlJc w:val="right"/>
      <w:pPr>
        <w:ind w:left="1800" w:hanging="180"/>
      </w:pPr>
    </w:lvl>
    <w:lvl w:ilvl="3" w:tplc="036458C0">
      <w:start w:val="1"/>
      <w:numFmt w:val="decimal"/>
      <w:lvlText w:val="%4."/>
      <w:lvlJc w:val="left"/>
      <w:pPr>
        <w:ind w:left="2520" w:hanging="360"/>
      </w:pPr>
    </w:lvl>
    <w:lvl w:ilvl="4" w:tplc="4560CE92">
      <w:start w:val="1"/>
      <w:numFmt w:val="lowerLetter"/>
      <w:lvlText w:val="%5."/>
      <w:lvlJc w:val="left"/>
      <w:pPr>
        <w:ind w:left="3240" w:hanging="360"/>
      </w:pPr>
    </w:lvl>
    <w:lvl w:ilvl="5" w:tplc="694ABF4E">
      <w:start w:val="1"/>
      <w:numFmt w:val="lowerRoman"/>
      <w:lvlText w:val="%6."/>
      <w:lvlJc w:val="right"/>
      <w:pPr>
        <w:ind w:left="3960" w:hanging="180"/>
      </w:pPr>
    </w:lvl>
    <w:lvl w:ilvl="6" w:tplc="B9325670">
      <w:start w:val="1"/>
      <w:numFmt w:val="decimal"/>
      <w:lvlText w:val="%7."/>
      <w:lvlJc w:val="left"/>
      <w:pPr>
        <w:ind w:left="4680" w:hanging="360"/>
      </w:pPr>
    </w:lvl>
    <w:lvl w:ilvl="7" w:tplc="8348F4BA">
      <w:start w:val="1"/>
      <w:numFmt w:val="lowerLetter"/>
      <w:lvlText w:val="%8."/>
      <w:lvlJc w:val="left"/>
      <w:pPr>
        <w:ind w:left="5400" w:hanging="360"/>
      </w:pPr>
    </w:lvl>
    <w:lvl w:ilvl="8" w:tplc="3E582B00">
      <w:start w:val="1"/>
      <w:numFmt w:val="lowerRoman"/>
      <w:lvlText w:val="%9."/>
      <w:lvlJc w:val="right"/>
      <w:pPr>
        <w:ind w:left="6120" w:hanging="180"/>
      </w:pPr>
    </w:lvl>
  </w:abstractNum>
  <w:abstractNum w:abstractNumId="3" w15:restartNumberingAfterBreak="0">
    <w:nsid w:val="04224E9F"/>
    <w:multiLevelType w:val="hybridMultilevel"/>
    <w:tmpl w:val="FA428286"/>
    <w:lvl w:ilvl="0" w:tplc="AF48CFE6">
      <w:start w:val="1"/>
      <w:numFmt w:val="lowerLetter"/>
      <w:lvlText w:val="%1)"/>
      <w:lvlJc w:val="left"/>
      <w:pPr>
        <w:ind w:left="360" w:hanging="360"/>
      </w:pPr>
    </w:lvl>
    <w:lvl w:ilvl="1" w:tplc="470061C0">
      <w:start w:val="1"/>
      <w:numFmt w:val="lowerLetter"/>
      <w:lvlText w:val="%2."/>
      <w:lvlJc w:val="left"/>
      <w:pPr>
        <w:ind w:left="1080" w:hanging="360"/>
      </w:pPr>
    </w:lvl>
    <w:lvl w:ilvl="2" w:tplc="9112F2DC">
      <w:start w:val="1"/>
      <w:numFmt w:val="lowerRoman"/>
      <w:lvlText w:val="%3."/>
      <w:lvlJc w:val="right"/>
      <w:pPr>
        <w:ind w:left="1800" w:hanging="180"/>
      </w:pPr>
    </w:lvl>
    <w:lvl w:ilvl="3" w:tplc="90FA4518">
      <w:start w:val="1"/>
      <w:numFmt w:val="decimal"/>
      <w:lvlText w:val="%4."/>
      <w:lvlJc w:val="left"/>
      <w:pPr>
        <w:ind w:left="2520" w:hanging="360"/>
      </w:pPr>
    </w:lvl>
    <w:lvl w:ilvl="4" w:tplc="2356FE50">
      <w:start w:val="1"/>
      <w:numFmt w:val="lowerLetter"/>
      <w:lvlText w:val="%5."/>
      <w:lvlJc w:val="left"/>
      <w:pPr>
        <w:ind w:left="3240" w:hanging="360"/>
      </w:pPr>
    </w:lvl>
    <w:lvl w:ilvl="5" w:tplc="E4BA57E2">
      <w:start w:val="1"/>
      <w:numFmt w:val="lowerRoman"/>
      <w:lvlText w:val="%6."/>
      <w:lvlJc w:val="right"/>
      <w:pPr>
        <w:ind w:left="3960" w:hanging="180"/>
      </w:pPr>
    </w:lvl>
    <w:lvl w:ilvl="6" w:tplc="0F8823D8">
      <w:start w:val="1"/>
      <w:numFmt w:val="decimal"/>
      <w:lvlText w:val="%7."/>
      <w:lvlJc w:val="left"/>
      <w:pPr>
        <w:ind w:left="4680" w:hanging="360"/>
      </w:pPr>
    </w:lvl>
    <w:lvl w:ilvl="7" w:tplc="7382C02C">
      <w:start w:val="1"/>
      <w:numFmt w:val="lowerLetter"/>
      <w:lvlText w:val="%8."/>
      <w:lvlJc w:val="left"/>
      <w:pPr>
        <w:ind w:left="5400" w:hanging="360"/>
      </w:pPr>
    </w:lvl>
    <w:lvl w:ilvl="8" w:tplc="FDFAF358">
      <w:start w:val="1"/>
      <w:numFmt w:val="lowerRoman"/>
      <w:lvlText w:val="%9."/>
      <w:lvlJc w:val="right"/>
      <w:pPr>
        <w:ind w:left="6120" w:hanging="180"/>
      </w:pPr>
    </w:lvl>
  </w:abstractNum>
  <w:abstractNum w:abstractNumId="4" w15:restartNumberingAfterBreak="0">
    <w:nsid w:val="058026AA"/>
    <w:multiLevelType w:val="hybridMultilevel"/>
    <w:tmpl w:val="12EEA8DC"/>
    <w:lvl w:ilvl="0" w:tplc="B396ED68">
      <w:start w:val="1"/>
      <w:numFmt w:val="decimal"/>
      <w:lvlText w:val="%1."/>
      <w:lvlJc w:val="left"/>
      <w:pPr>
        <w:ind w:left="360" w:hanging="360"/>
      </w:pPr>
    </w:lvl>
    <w:lvl w:ilvl="1" w:tplc="71506A34">
      <w:start w:val="1"/>
      <w:numFmt w:val="lowerLetter"/>
      <w:lvlText w:val="%2."/>
      <w:lvlJc w:val="left"/>
      <w:pPr>
        <w:ind w:left="1080" w:hanging="360"/>
      </w:pPr>
    </w:lvl>
    <w:lvl w:ilvl="2" w:tplc="E4E6E7A6">
      <w:start w:val="1"/>
      <w:numFmt w:val="lowerRoman"/>
      <w:lvlText w:val="%3."/>
      <w:lvlJc w:val="right"/>
      <w:pPr>
        <w:ind w:left="1800" w:hanging="180"/>
      </w:pPr>
    </w:lvl>
    <w:lvl w:ilvl="3" w:tplc="62D86C1E">
      <w:start w:val="1"/>
      <w:numFmt w:val="decimal"/>
      <w:lvlText w:val="%4."/>
      <w:lvlJc w:val="left"/>
      <w:pPr>
        <w:ind w:left="2520" w:hanging="360"/>
      </w:pPr>
    </w:lvl>
    <w:lvl w:ilvl="4" w:tplc="59B626D8">
      <w:start w:val="1"/>
      <w:numFmt w:val="lowerLetter"/>
      <w:lvlText w:val="%5."/>
      <w:lvlJc w:val="left"/>
      <w:pPr>
        <w:ind w:left="3240" w:hanging="360"/>
      </w:pPr>
    </w:lvl>
    <w:lvl w:ilvl="5" w:tplc="B2D8837C">
      <w:start w:val="1"/>
      <w:numFmt w:val="lowerRoman"/>
      <w:lvlText w:val="%6."/>
      <w:lvlJc w:val="right"/>
      <w:pPr>
        <w:ind w:left="3960" w:hanging="180"/>
      </w:pPr>
    </w:lvl>
    <w:lvl w:ilvl="6" w:tplc="B56EE4F4">
      <w:start w:val="1"/>
      <w:numFmt w:val="decimal"/>
      <w:lvlText w:val="%7."/>
      <w:lvlJc w:val="left"/>
      <w:pPr>
        <w:ind w:left="4680" w:hanging="360"/>
      </w:pPr>
    </w:lvl>
    <w:lvl w:ilvl="7" w:tplc="FFAC01FC">
      <w:start w:val="1"/>
      <w:numFmt w:val="lowerLetter"/>
      <w:lvlText w:val="%8."/>
      <w:lvlJc w:val="left"/>
      <w:pPr>
        <w:ind w:left="5400" w:hanging="360"/>
      </w:pPr>
    </w:lvl>
    <w:lvl w:ilvl="8" w:tplc="74AC6F58">
      <w:start w:val="1"/>
      <w:numFmt w:val="lowerRoman"/>
      <w:lvlText w:val="%9."/>
      <w:lvlJc w:val="right"/>
      <w:pPr>
        <w:ind w:left="6120" w:hanging="180"/>
      </w:pPr>
    </w:lvl>
  </w:abstractNum>
  <w:abstractNum w:abstractNumId="5" w15:restartNumberingAfterBreak="0">
    <w:nsid w:val="06E77FFD"/>
    <w:multiLevelType w:val="hybridMultilevel"/>
    <w:tmpl w:val="B1D6E440"/>
    <w:lvl w:ilvl="0" w:tplc="220A58BA">
      <w:start w:val="1"/>
      <w:numFmt w:val="lowerLetter"/>
      <w:lvlText w:val="%1)"/>
      <w:lvlJc w:val="left"/>
      <w:pPr>
        <w:ind w:left="360" w:hanging="360"/>
      </w:pPr>
    </w:lvl>
    <w:lvl w:ilvl="1" w:tplc="6DA4877A">
      <w:start w:val="1"/>
      <w:numFmt w:val="lowerLetter"/>
      <w:lvlText w:val="%2."/>
      <w:lvlJc w:val="left"/>
      <w:pPr>
        <w:ind w:left="1080" w:hanging="360"/>
      </w:pPr>
    </w:lvl>
    <w:lvl w:ilvl="2" w:tplc="EBE2F660">
      <w:start w:val="1"/>
      <w:numFmt w:val="lowerRoman"/>
      <w:lvlText w:val="%3."/>
      <w:lvlJc w:val="right"/>
      <w:pPr>
        <w:ind w:left="1800" w:hanging="180"/>
      </w:pPr>
    </w:lvl>
    <w:lvl w:ilvl="3" w:tplc="5C1857C0">
      <w:start w:val="1"/>
      <w:numFmt w:val="decimal"/>
      <w:lvlText w:val="%4."/>
      <w:lvlJc w:val="left"/>
      <w:pPr>
        <w:ind w:left="2520" w:hanging="360"/>
      </w:pPr>
    </w:lvl>
    <w:lvl w:ilvl="4" w:tplc="B5EA58EC">
      <w:start w:val="1"/>
      <w:numFmt w:val="lowerLetter"/>
      <w:lvlText w:val="%5."/>
      <w:lvlJc w:val="left"/>
      <w:pPr>
        <w:ind w:left="3240" w:hanging="360"/>
      </w:pPr>
    </w:lvl>
    <w:lvl w:ilvl="5" w:tplc="A7A4EAF4">
      <w:start w:val="1"/>
      <w:numFmt w:val="lowerRoman"/>
      <w:lvlText w:val="%6."/>
      <w:lvlJc w:val="right"/>
      <w:pPr>
        <w:ind w:left="3960" w:hanging="180"/>
      </w:pPr>
    </w:lvl>
    <w:lvl w:ilvl="6" w:tplc="16369A80">
      <w:start w:val="1"/>
      <w:numFmt w:val="decimal"/>
      <w:lvlText w:val="%7."/>
      <w:lvlJc w:val="left"/>
      <w:pPr>
        <w:ind w:left="4680" w:hanging="360"/>
      </w:pPr>
    </w:lvl>
    <w:lvl w:ilvl="7" w:tplc="C9684B20">
      <w:start w:val="1"/>
      <w:numFmt w:val="lowerLetter"/>
      <w:lvlText w:val="%8."/>
      <w:lvlJc w:val="left"/>
      <w:pPr>
        <w:ind w:left="5400" w:hanging="360"/>
      </w:pPr>
    </w:lvl>
    <w:lvl w:ilvl="8" w:tplc="66101356">
      <w:start w:val="1"/>
      <w:numFmt w:val="lowerRoman"/>
      <w:lvlText w:val="%9."/>
      <w:lvlJc w:val="right"/>
      <w:pPr>
        <w:ind w:left="6120" w:hanging="180"/>
      </w:pPr>
    </w:lvl>
  </w:abstractNum>
  <w:abstractNum w:abstractNumId="6" w15:restartNumberingAfterBreak="0">
    <w:nsid w:val="089E49FC"/>
    <w:multiLevelType w:val="hybridMultilevel"/>
    <w:tmpl w:val="FEAEFB58"/>
    <w:lvl w:ilvl="0" w:tplc="EE5A824C">
      <w:start w:val="1"/>
      <w:numFmt w:val="bullet"/>
      <w:lvlText w:val=""/>
      <w:lvlJc w:val="left"/>
      <w:pPr>
        <w:ind w:left="360" w:hanging="360"/>
      </w:pPr>
      <w:rPr>
        <w:rFonts w:ascii="Symbol" w:hAnsi="Symbol" w:hint="default"/>
      </w:rPr>
    </w:lvl>
    <w:lvl w:ilvl="1" w:tplc="410CF7C4">
      <w:start w:val="1"/>
      <w:numFmt w:val="bullet"/>
      <w:lvlText w:val="o"/>
      <w:lvlJc w:val="left"/>
      <w:pPr>
        <w:ind w:left="1080" w:hanging="360"/>
      </w:pPr>
      <w:rPr>
        <w:rFonts w:ascii="Courier New" w:hAnsi="Courier New" w:hint="default"/>
      </w:rPr>
    </w:lvl>
    <w:lvl w:ilvl="2" w:tplc="DC1007F0">
      <w:start w:val="1"/>
      <w:numFmt w:val="bullet"/>
      <w:lvlText w:val=""/>
      <w:lvlJc w:val="left"/>
      <w:pPr>
        <w:ind w:left="1800" w:hanging="360"/>
      </w:pPr>
      <w:rPr>
        <w:rFonts w:ascii="Wingdings" w:hAnsi="Wingdings" w:hint="default"/>
      </w:rPr>
    </w:lvl>
    <w:lvl w:ilvl="3" w:tplc="EA6002A2">
      <w:start w:val="1"/>
      <w:numFmt w:val="bullet"/>
      <w:lvlText w:val=""/>
      <w:lvlJc w:val="left"/>
      <w:pPr>
        <w:ind w:left="2520" w:hanging="360"/>
      </w:pPr>
      <w:rPr>
        <w:rFonts w:ascii="Symbol" w:hAnsi="Symbol" w:hint="default"/>
      </w:rPr>
    </w:lvl>
    <w:lvl w:ilvl="4" w:tplc="4462CDDA">
      <w:start w:val="1"/>
      <w:numFmt w:val="bullet"/>
      <w:lvlText w:val="o"/>
      <w:lvlJc w:val="left"/>
      <w:pPr>
        <w:ind w:left="3240" w:hanging="360"/>
      </w:pPr>
      <w:rPr>
        <w:rFonts w:ascii="Courier New" w:hAnsi="Courier New" w:hint="default"/>
      </w:rPr>
    </w:lvl>
    <w:lvl w:ilvl="5" w:tplc="C9D0ED52">
      <w:start w:val="1"/>
      <w:numFmt w:val="bullet"/>
      <w:lvlText w:val=""/>
      <w:lvlJc w:val="left"/>
      <w:pPr>
        <w:ind w:left="3960" w:hanging="360"/>
      </w:pPr>
      <w:rPr>
        <w:rFonts w:ascii="Wingdings" w:hAnsi="Wingdings" w:hint="default"/>
      </w:rPr>
    </w:lvl>
    <w:lvl w:ilvl="6" w:tplc="22264D06">
      <w:start w:val="1"/>
      <w:numFmt w:val="bullet"/>
      <w:lvlText w:val=""/>
      <w:lvlJc w:val="left"/>
      <w:pPr>
        <w:ind w:left="4680" w:hanging="360"/>
      </w:pPr>
      <w:rPr>
        <w:rFonts w:ascii="Symbol" w:hAnsi="Symbol" w:hint="default"/>
      </w:rPr>
    </w:lvl>
    <w:lvl w:ilvl="7" w:tplc="303CC3BE">
      <w:start w:val="1"/>
      <w:numFmt w:val="bullet"/>
      <w:lvlText w:val="o"/>
      <w:lvlJc w:val="left"/>
      <w:pPr>
        <w:ind w:left="5400" w:hanging="360"/>
      </w:pPr>
      <w:rPr>
        <w:rFonts w:ascii="Courier New" w:hAnsi="Courier New" w:hint="default"/>
      </w:rPr>
    </w:lvl>
    <w:lvl w:ilvl="8" w:tplc="ECBC899E">
      <w:start w:val="1"/>
      <w:numFmt w:val="bullet"/>
      <w:lvlText w:val=""/>
      <w:lvlJc w:val="left"/>
      <w:pPr>
        <w:ind w:left="6120" w:hanging="360"/>
      </w:pPr>
      <w:rPr>
        <w:rFonts w:ascii="Wingdings" w:hAnsi="Wingdings" w:hint="default"/>
      </w:rPr>
    </w:lvl>
  </w:abstractNum>
  <w:abstractNum w:abstractNumId="7" w15:restartNumberingAfterBreak="0">
    <w:nsid w:val="08A43E38"/>
    <w:multiLevelType w:val="hybridMultilevel"/>
    <w:tmpl w:val="30626D12"/>
    <w:lvl w:ilvl="0" w:tplc="B914C3A4">
      <w:start w:val="1"/>
      <w:numFmt w:val="lowerLetter"/>
      <w:lvlText w:val="%1)"/>
      <w:lvlJc w:val="left"/>
      <w:pPr>
        <w:ind w:left="360" w:hanging="360"/>
      </w:pPr>
    </w:lvl>
    <w:lvl w:ilvl="1" w:tplc="DF567C9C">
      <w:start w:val="1"/>
      <w:numFmt w:val="lowerLetter"/>
      <w:lvlText w:val="%2."/>
      <w:lvlJc w:val="left"/>
      <w:pPr>
        <w:ind w:left="1080" w:hanging="360"/>
      </w:pPr>
    </w:lvl>
    <w:lvl w:ilvl="2" w:tplc="D004DCAC">
      <w:start w:val="1"/>
      <w:numFmt w:val="lowerRoman"/>
      <w:lvlText w:val="%3."/>
      <w:lvlJc w:val="right"/>
      <w:pPr>
        <w:ind w:left="1800" w:hanging="180"/>
      </w:pPr>
    </w:lvl>
    <w:lvl w:ilvl="3" w:tplc="736423A6">
      <w:start w:val="1"/>
      <w:numFmt w:val="decimal"/>
      <w:lvlText w:val="%4."/>
      <w:lvlJc w:val="left"/>
      <w:pPr>
        <w:ind w:left="2520" w:hanging="360"/>
      </w:pPr>
    </w:lvl>
    <w:lvl w:ilvl="4" w:tplc="12CEB3E0">
      <w:start w:val="1"/>
      <w:numFmt w:val="lowerLetter"/>
      <w:lvlText w:val="%5."/>
      <w:lvlJc w:val="left"/>
      <w:pPr>
        <w:ind w:left="3240" w:hanging="360"/>
      </w:pPr>
    </w:lvl>
    <w:lvl w:ilvl="5" w:tplc="2E6684C0">
      <w:start w:val="1"/>
      <w:numFmt w:val="lowerRoman"/>
      <w:lvlText w:val="%6."/>
      <w:lvlJc w:val="right"/>
      <w:pPr>
        <w:ind w:left="3960" w:hanging="180"/>
      </w:pPr>
    </w:lvl>
    <w:lvl w:ilvl="6" w:tplc="36F490B4">
      <w:start w:val="1"/>
      <w:numFmt w:val="decimal"/>
      <w:lvlText w:val="%7."/>
      <w:lvlJc w:val="left"/>
      <w:pPr>
        <w:ind w:left="4680" w:hanging="360"/>
      </w:pPr>
    </w:lvl>
    <w:lvl w:ilvl="7" w:tplc="C98EF75E">
      <w:start w:val="1"/>
      <w:numFmt w:val="lowerLetter"/>
      <w:lvlText w:val="%8."/>
      <w:lvlJc w:val="left"/>
      <w:pPr>
        <w:ind w:left="5400" w:hanging="360"/>
      </w:pPr>
    </w:lvl>
    <w:lvl w:ilvl="8" w:tplc="9B1C0790">
      <w:start w:val="1"/>
      <w:numFmt w:val="lowerRoman"/>
      <w:lvlText w:val="%9."/>
      <w:lvlJc w:val="right"/>
      <w:pPr>
        <w:ind w:left="6120" w:hanging="180"/>
      </w:pPr>
    </w:lvl>
  </w:abstractNum>
  <w:abstractNum w:abstractNumId="8" w15:restartNumberingAfterBreak="0">
    <w:nsid w:val="094C5A9C"/>
    <w:multiLevelType w:val="hybridMultilevel"/>
    <w:tmpl w:val="A618967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9692CA9"/>
    <w:multiLevelType w:val="hybridMultilevel"/>
    <w:tmpl w:val="1E309218"/>
    <w:lvl w:ilvl="0" w:tplc="44CEE1D8">
      <w:start w:val="1"/>
      <w:numFmt w:val="bullet"/>
      <w:lvlText w:val=""/>
      <w:lvlJc w:val="left"/>
      <w:pPr>
        <w:ind w:left="360" w:hanging="360"/>
      </w:pPr>
      <w:rPr>
        <w:rFonts w:ascii="Symbol" w:hAnsi="Symbol" w:hint="default"/>
      </w:rPr>
    </w:lvl>
    <w:lvl w:ilvl="1" w:tplc="D58878B6">
      <w:start w:val="1"/>
      <w:numFmt w:val="bullet"/>
      <w:lvlText w:val="o"/>
      <w:lvlJc w:val="left"/>
      <w:pPr>
        <w:ind w:left="1080" w:hanging="360"/>
      </w:pPr>
      <w:rPr>
        <w:rFonts w:ascii="Courier New" w:hAnsi="Courier New" w:hint="default"/>
      </w:rPr>
    </w:lvl>
    <w:lvl w:ilvl="2" w:tplc="661CD164">
      <w:start w:val="1"/>
      <w:numFmt w:val="bullet"/>
      <w:lvlText w:val=""/>
      <w:lvlJc w:val="left"/>
      <w:pPr>
        <w:ind w:left="1800" w:hanging="360"/>
      </w:pPr>
      <w:rPr>
        <w:rFonts w:ascii="Wingdings" w:hAnsi="Wingdings" w:hint="default"/>
      </w:rPr>
    </w:lvl>
    <w:lvl w:ilvl="3" w:tplc="79F6753E">
      <w:start w:val="1"/>
      <w:numFmt w:val="bullet"/>
      <w:lvlText w:val=""/>
      <w:lvlJc w:val="left"/>
      <w:pPr>
        <w:ind w:left="2520" w:hanging="360"/>
      </w:pPr>
      <w:rPr>
        <w:rFonts w:ascii="Symbol" w:hAnsi="Symbol" w:hint="default"/>
      </w:rPr>
    </w:lvl>
    <w:lvl w:ilvl="4" w:tplc="2E4A2588">
      <w:start w:val="1"/>
      <w:numFmt w:val="bullet"/>
      <w:lvlText w:val="o"/>
      <w:lvlJc w:val="left"/>
      <w:pPr>
        <w:ind w:left="3240" w:hanging="360"/>
      </w:pPr>
      <w:rPr>
        <w:rFonts w:ascii="Courier New" w:hAnsi="Courier New" w:hint="default"/>
      </w:rPr>
    </w:lvl>
    <w:lvl w:ilvl="5" w:tplc="2118E566">
      <w:start w:val="1"/>
      <w:numFmt w:val="bullet"/>
      <w:lvlText w:val=""/>
      <w:lvlJc w:val="left"/>
      <w:pPr>
        <w:ind w:left="3960" w:hanging="360"/>
      </w:pPr>
      <w:rPr>
        <w:rFonts w:ascii="Wingdings" w:hAnsi="Wingdings" w:hint="default"/>
      </w:rPr>
    </w:lvl>
    <w:lvl w:ilvl="6" w:tplc="030643C6">
      <w:start w:val="1"/>
      <w:numFmt w:val="bullet"/>
      <w:lvlText w:val=""/>
      <w:lvlJc w:val="left"/>
      <w:pPr>
        <w:ind w:left="4680" w:hanging="360"/>
      </w:pPr>
      <w:rPr>
        <w:rFonts w:ascii="Symbol" w:hAnsi="Symbol" w:hint="default"/>
      </w:rPr>
    </w:lvl>
    <w:lvl w:ilvl="7" w:tplc="8E2A6D66">
      <w:start w:val="1"/>
      <w:numFmt w:val="bullet"/>
      <w:lvlText w:val="o"/>
      <w:lvlJc w:val="left"/>
      <w:pPr>
        <w:ind w:left="5400" w:hanging="360"/>
      </w:pPr>
      <w:rPr>
        <w:rFonts w:ascii="Courier New" w:hAnsi="Courier New" w:hint="default"/>
      </w:rPr>
    </w:lvl>
    <w:lvl w:ilvl="8" w:tplc="7264FD06">
      <w:start w:val="1"/>
      <w:numFmt w:val="bullet"/>
      <w:lvlText w:val=""/>
      <w:lvlJc w:val="left"/>
      <w:pPr>
        <w:ind w:left="6120" w:hanging="360"/>
      </w:pPr>
      <w:rPr>
        <w:rFonts w:ascii="Wingdings" w:hAnsi="Wingdings" w:hint="default"/>
      </w:rPr>
    </w:lvl>
  </w:abstractNum>
  <w:abstractNum w:abstractNumId="10" w15:restartNumberingAfterBreak="0">
    <w:nsid w:val="09A36FFB"/>
    <w:multiLevelType w:val="hybridMultilevel"/>
    <w:tmpl w:val="A85AED6C"/>
    <w:lvl w:ilvl="0" w:tplc="F37ECA7A">
      <w:start w:val="1"/>
      <w:numFmt w:val="lowerLetter"/>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C263FFE"/>
    <w:multiLevelType w:val="hybridMultilevel"/>
    <w:tmpl w:val="72A6B8A2"/>
    <w:lvl w:ilvl="0" w:tplc="958222AC">
      <w:start w:val="1"/>
      <w:numFmt w:val="bullet"/>
      <w:lvlText w:val=""/>
      <w:lvlJc w:val="left"/>
      <w:pPr>
        <w:ind w:left="360" w:hanging="360"/>
      </w:pPr>
      <w:rPr>
        <w:rFonts w:ascii="Symbol" w:hAnsi="Symbol" w:hint="default"/>
      </w:rPr>
    </w:lvl>
    <w:lvl w:ilvl="1" w:tplc="9C18F0D4">
      <w:start w:val="1"/>
      <w:numFmt w:val="bullet"/>
      <w:lvlText w:val="o"/>
      <w:lvlJc w:val="left"/>
      <w:pPr>
        <w:ind w:left="1080" w:hanging="360"/>
      </w:pPr>
      <w:rPr>
        <w:rFonts w:ascii="Courier New" w:hAnsi="Courier New" w:hint="default"/>
      </w:rPr>
    </w:lvl>
    <w:lvl w:ilvl="2" w:tplc="A052FB54">
      <w:start w:val="1"/>
      <w:numFmt w:val="bullet"/>
      <w:lvlText w:val=""/>
      <w:lvlJc w:val="left"/>
      <w:pPr>
        <w:ind w:left="1800" w:hanging="360"/>
      </w:pPr>
      <w:rPr>
        <w:rFonts w:ascii="Wingdings" w:hAnsi="Wingdings" w:hint="default"/>
      </w:rPr>
    </w:lvl>
    <w:lvl w:ilvl="3" w:tplc="7C12285A">
      <w:start w:val="1"/>
      <w:numFmt w:val="bullet"/>
      <w:lvlText w:val=""/>
      <w:lvlJc w:val="left"/>
      <w:pPr>
        <w:ind w:left="2520" w:hanging="360"/>
      </w:pPr>
      <w:rPr>
        <w:rFonts w:ascii="Symbol" w:hAnsi="Symbol" w:hint="default"/>
      </w:rPr>
    </w:lvl>
    <w:lvl w:ilvl="4" w:tplc="4EC0B5A6">
      <w:start w:val="1"/>
      <w:numFmt w:val="bullet"/>
      <w:lvlText w:val="o"/>
      <w:lvlJc w:val="left"/>
      <w:pPr>
        <w:ind w:left="3240" w:hanging="360"/>
      </w:pPr>
      <w:rPr>
        <w:rFonts w:ascii="Courier New" w:hAnsi="Courier New" w:hint="default"/>
      </w:rPr>
    </w:lvl>
    <w:lvl w:ilvl="5" w:tplc="3B325D18">
      <w:start w:val="1"/>
      <w:numFmt w:val="bullet"/>
      <w:lvlText w:val=""/>
      <w:lvlJc w:val="left"/>
      <w:pPr>
        <w:ind w:left="3960" w:hanging="360"/>
      </w:pPr>
      <w:rPr>
        <w:rFonts w:ascii="Wingdings" w:hAnsi="Wingdings" w:hint="default"/>
      </w:rPr>
    </w:lvl>
    <w:lvl w:ilvl="6" w:tplc="E8464724">
      <w:start w:val="1"/>
      <w:numFmt w:val="bullet"/>
      <w:lvlText w:val=""/>
      <w:lvlJc w:val="left"/>
      <w:pPr>
        <w:ind w:left="4680" w:hanging="360"/>
      </w:pPr>
      <w:rPr>
        <w:rFonts w:ascii="Symbol" w:hAnsi="Symbol" w:hint="default"/>
      </w:rPr>
    </w:lvl>
    <w:lvl w:ilvl="7" w:tplc="C516634C">
      <w:start w:val="1"/>
      <w:numFmt w:val="bullet"/>
      <w:lvlText w:val="o"/>
      <w:lvlJc w:val="left"/>
      <w:pPr>
        <w:ind w:left="5400" w:hanging="360"/>
      </w:pPr>
      <w:rPr>
        <w:rFonts w:ascii="Courier New" w:hAnsi="Courier New" w:hint="default"/>
      </w:rPr>
    </w:lvl>
    <w:lvl w:ilvl="8" w:tplc="C3EA7F62">
      <w:start w:val="1"/>
      <w:numFmt w:val="bullet"/>
      <w:lvlText w:val=""/>
      <w:lvlJc w:val="left"/>
      <w:pPr>
        <w:ind w:left="6120" w:hanging="360"/>
      </w:pPr>
      <w:rPr>
        <w:rFonts w:ascii="Wingdings" w:hAnsi="Wingdings" w:hint="default"/>
      </w:rPr>
    </w:lvl>
  </w:abstractNum>
  <w:abstractNum w:abstractNumId="12" w15:restartNumberingAfterBreak="0">
    <w:nsid w:val="0C8F0C5E"/>
    <w:multiLevelType w:val="hybridMultilevel"/>
    <w:tmpl w:val="5CF0F24A"/>
    <w:lvl w:ilvl="0" w:tplc="88324C02">
      <w:start w:val="1"/>
      <w:numFmt w:val="lowerLetter"/>
      <w:lvlText w:val="%1)"/>
      <w:lvlJc w:val="left"/>
      <w:pPr>
        <w:ind w:left="360" w:hanging="360"/>
      </w:pPr>
    </w:lvl>
    <w:lvl w:ilvl="1" w:tplc="37366F9C">
      <w:start w:val="1"/>
      <w:numFmt w:val="lowerLetter"/>
      <w:lvlText w:val="%2."/>
      <w:lvlJc w:val="left"/>
      <w:pPr>
        <w:ind w:left="1080" w:hanging="360"/>
      </w:pPr>
    </w:lvl>
    <w:lvl w:ilvl="2" w:tplc="128E2980">
      <w:start w:val="1"/>
      <w:numFmt w:val="lowerRoman"/>
      <w:lvlText w:val="%3."/>
      <w:lvlJc w:val="right"/>
      <w:pPr>
        <w:ind w:left="1800" w:hanging="180"/>
      </w:pPr>
    </w:lvl>
    <w:lvl w:ilvl="3" w:tplc="7262A324">
      <w:start w:val="1"/>
      <w:numFmt w:val="decimal"/>
      <w:lvlText w:val="%4."/>
      <w:lvlJc w:val="left"/>
      <w:pPr>
        <w:ind w:left="2520" w:hanging="360"/>
      </w:pPr>
    </w:lvl>
    <w:lvl w:ilvl="4" w:tplc="2B9413E2">
      <w:start w:val="1"/>
      <w:numFmt w:val="lowerLetter"/>
      <w:lvlText w:val="%5."/>
      <w:lvlJc w:val="left"/>
      <w:pPr>
        <w:ind w:left="3240" w:hanging="360"/>
      </w:pPr>
    </w:lvl>
    <w:lvl w:ilvl="5" w:tplc="24AE80C0">
      <w:start w:val="1"/>
      <w:numFmt w:val="lowerRoman"/>
      <w:lvlText w:val="%6."/>
      <w:lvlJc w:val="right"/>
      <w:pPr>
        <w:ind w:left="3960" w:hanging="180"/>
      </w:pPr>
    </w:lvl>
    <w:lvl w:ilvl="6" w:tplc="D2A6C3CA">
      <w:start w:val="1"/>
      <w:numFmt w:val="decimal"/>
      <w:lvlText w:val="%7."/>
      <w:lvlJc w:val="left"/>
      <w:pPr>
        <w:ind w:left="4680" w:hanging="360"/>
      </w:pPr>
    </w:lvl>
    <w:lvl w:ilvl="7" w:tplc="9AEA8D44">
      <w:start w:val="1"/>
      <w:numFmt w:val="lowerLetter"/>
      <w:lvlText w:val="%8."/>
      <w:lvlJc w:val="left"/>
      <w:pPr>
        <w:ind w:left="5400" w:hanging="360"/>
      </w:pPr>
    </w:lvl>
    <w:lvl w:ilvl="8" w:tplc="F76A446A">
      <w:start w:val="1"/>
      <w:numFmt w:val="lowerRoman"/>
      <w:lvlText w:val="%9."/>
      <w:lvlJc w:val="right"/>
      <w:pPr>
        <w:ind w:left="6120" w:hanging="180"/>
      </w:pPr>
    </w:lvl>
  </w:abstractNum>
  <w:abstractNum w:abstractNumId="13" w15:restartNumberingAfterBreak="0">
    <w:nsid w:val="0CC47610"/>
    <w:multiLevelType w:val="hybridMultilevel"/>
    <w:tmpl w:val="117C40EE"/>
    <w:lvl w:ilvl="0" w:tplc="7D0804AA">
      <w:start w:val="1"/>
      <w:numFmt w:val="bullet"/>
      <w:lvlText w:val=""/>
      <w:lvlJc w:val="left"/>
      <w:pPr>
        <w:ind w:left="360" w:hanging="360"/>
      </w:pPr>
      <w:rPr>
        <w:rFonts w:ascii="Symbol" w:hAnsi="Symbol" w:hint="default"/>
      </w:rPr>
    </w:lvl>
    <w:lvl w:ilvl="1" w:tplc="5AEA5A96">
      <w:start w:val="1"/>
      <w:numFmt w:val="bullet"/>
      <w:lvlText w:val="o"/>
      <w:lvlJc w:val="left"/>
      <w:pPr>
        <w:ind w:left="1080" w:hanging="360"/>
      </w:pPr>
      <w:rPr>
        <w:rFonts w:ascii="Courier New" w:hAnsi="Courier New" w:hint="default"/>
      </w:rPr>
    </w:lvl>
    <w:lvl w:ilvl="2" w:tplc="BF1C34FC">
      <w:start w:val="1"/>
      <w:numFmt w:val="bullet"/>
      <w:lvlText w:val=""/>
      <w:lvlJc w:val="left"/>
      <w:pPr>
        <w:ind w:left="1800" w:hanging="360"/>
      </w:pPr>
      <w:rPr>
        <w:rFonts w:ascii="Wingdings" w:hAnsi="Wingdings" w:hint="default"/>
      </w:rPr>
    </w:lvl>
    <w:lvl w:ilvl="3" w:tplc="F0B04214">
      <w:start w:val="1"/>
      <w:numFmt w:val="bullet"/>
      <w:lvlText w:val=""/>
      <w:lvlJc w:val="left"/>
      <w:pPr>
        <w:ind w:left="2520" w:hanging="360"/>
      </w:pPr>
      <w:rPr>
        <w:rFonts w:ascii="Symbol" w:hAnsi="Symbol" w:hint="default"/>
      </w:rPr>
    </w:lvl>
    <w:lvl w:ilvl="4" w:tplc="5B3EBF7A">
      <w:start w:val="1"/>
      <w:numFmt w:val="bullet"/>
      <w:lvlText w:val="o"/>
      <w:lvlJc w:val="left"/>
      <w:pPr>
        <w:ind w:left="3240" w:hanging="360"/>
      </w:pPr>
      <w:rPr>
        <w:rFonts w:ascii="Courier New" w:hAnsi="Courier New" w:hint="default"/>
      </w:rPr>
    </w:lvl>
    <w:lvl w:ilvl="5" w:tplc="22601D94">
      <w:start w:val="1"/>
      <w:numFmt w:val="bullet"/>
      <w:lvlText w:val=""/>
      <w:lvlJc w:val="left"/>
      <w:pPr>
        <w:ind w:left="3960" w:hanging="360"/>
      </w:pPr>
      <w:rPr>
        <w:rFonts w:ascii="Wingdings" w:hAnsi="Wingdings" w:hint="default"/>
      </w:rPr>
    </w:lvl>
    <w:lvl w:ilvl="6" w:tplc="3800D69C">
      <w:start w:val="1"/>
      <w:numFmt w:val="bullet"/>
      <w:lvlText w:val=""/>
      <w:lvlJc w:val="left"/>
      <w:pPr>
        <w:ind w:left="4680" w:hanging="360"/>
      </w:pPr>
      <w:rPr>
        <w:rFonts w:ascii="Symbol" w:hAnsi="Symbol" w:hint="default"/>
      </w:rPr>
    </w:lvl>
    <w:lvl w:ilvl="7" w:tplc="A7FC1050">
      <w:start w:val="1"/>
      <w:numFmt w:val="bullet"/>
      <w:lvlText w:val="o"/>
      <w:lvlJc w:val="left"/>
      <w:pPr>
        <w:ind w:left="5400" w:hanging="360"/>
      </w:pPr>
      <w:rPr>
        <w:rFonts w:ascii="Courier New" w:hAnsi="Courier New" w:hint="default"/>
      </w:rPr>
    </w:lvl>
    <w:lvl w:ilvl="8" w:tplc="1F2C2770">
      <w:start w:val="1"/>
      <w:numFmt w:val="bullet"/>
      <w:lvlText w:val=""/>
      <w:lvlJc w:val="left"/>
      <w:pPr>
        <w:ind w:left="6120" w:hanging="360"/>
      </w:pPr>
      <w:rPr>
        <w:rFonts w:ascii="Wingdings" w:hAnsi="Wingdings" w:hint="default"/>
      </w:rPr>
    </w:lvl>
  </w:abstractNum>
  <w:abstractNum w:abstractNumId="14" w15:restartNumberingAfterBreak="0">
    <w:nsid w:val="0DE95646"/>
    <w:multiLevelType w:val="hybridMultilevel"/>
    <w:tmpl w:val="0672B270"/>
    <w:lvl w:ilvl="0" w:tplc="27E63100">
      <w:start w:val="1"/>
      <w:numFmt w:val="lowerLetter"/>
      <w:lvlText w:val="%1)"/>
      <w:lvlJc w:val="left"/>
      <w:pPr>
        <w:ind w:left="360" w:hanging="360"/>
      </w:pPr>
    </w:lvl>
    <w:lvl w:ilvl="1" w:tplc="21868132">
      <w:start w:val="1"/>
      <w:numFmt w:val="lowerLetter"/>
      <w:lvlText w:val="%2."/>
      <w:lvlJc w:val="left"/>
      <w:pPr>
        <w:ind w:left="1080" w:hanging="360"/>
      </w:pPr>
    </w:lvl>
    <w:lvl w:ilvl="2" w:tplc="CE4A71A6">
      <w:start w:val="1"/>
      <w:numFmt w:val="lowerRoman"/>
      <w:lvlText w:val="%3."/>
      <w:lvlJc w:val="right"/>
      <w:pPr>
        <w:ind w:left="1800" w:hanging="180"/>
      </w:pPr>
    </w:lvl>
    <w:lvl w:ilvl="3" w:tplc="8A7E8FF2">
      <w:start w:val="1"/>
      <w:numFmt w:val="decimal"/>
      <w:lvlText w:val="%4."/>
      <w:lvlJc w:val="left"/>
      <w:pPr>
        <w:ind w:left="2520" w:hanging="360"/>
      </w:pPr>
    </w:lvl>
    <w:lvl w:ilvl="4" w:tplc="C6A64BD6">
      <w:start w:val="1"/>
      <w:numFmt w:val="lowerLetter"/>
      <w:lvlText w:val="%5."/>
      <w:lvlJc w:val="left"/>
      <w:pPr>
        <w:ind w:left="3240" w:hanging="360"/>
      </w:pPr>
    </w:lvl>
    <w:lvl w:ilvl="5" w:tplc="A66C2694">
      <w:start w:val="1"/>
      <w:numFmt w:val="lowerRoman"/>
      <w:lvlText w:val="%6."/>
      <w:lvlJc w:val="right"/>
      <w:pPr>
        <w:ind w:left="3960" w:hanging="180"/>
      </w:pPr>
    </w:lvl>
    <w:lvl w:ilvl="6" w:tplc="8236C30E">
      <w:start w:val="1"/>
      <w:numFmt w:val="decimal"/>
      <w:lvlText w:val="%7."/>
      <w:lvlJc w:val="left"/>
      <w:pPr>
        <w:ind w:left="4680" w:hanging="360"/>
      </w:pPr>
    </w:lvl>
    <w:lvl w:ilvl="7" w:tplc="90FCA1F0">
      <w:start w:val="1"/>
      <w:numFmt w:val="lowerLetter"/>
      <w:lvlText w:val="%8."/>
      <w:lvlJc w:val="left"/>
      <w:pPr>
        <w:ind w:left="5400" w:hanging="360"/>
      </w:pPr>
    </w:lvl>
    <w:lvl w:ilvl="8" w:tplc="0BC60CE6">
      <w:start w:val="1"/>
      <w:numFmt w:val="lowerRoman"/>
      <w:lvlText w:val="%9."/>
      <w:lvlJc w:val="right"/>
      <w:pPr>
        <w:ind w:left="6120" w:hanging="180"/>
      </w:pPr>
    </w:lvl>
  </w:abstractNum>
  <w:abstractNum w:abstractNumId="15" w15:restartNumberingAfterBreak="0">
    <w:nsid w:val="0E7D7BCC"/>
    <w:multiLevelType w:val="hybridMultilevel"/>
    <w:tmpl w:val="1450C07A"/>
    <w:lvl w:ilvl="0" w:tplc="AC40A1BC">
      <w:start w:val="1"/>
      <w:numFmt w:val="lowerLetter"/>
      <w:lvlText w:val="%1)"/>
      <w:lvlJc w:val="left"/>
      <w:pPr>
        <w:ind w:left="360" w:hanging="360"/>
      </w:pPr>
    </w:lvl>
    <w:lvl w:ilvl="1" w:tplc="28DA7E6C">
      <w:start w:val="1"/>
      <w:numFmt w:val="lowerLetter"/>
      <w:lvlText w:val="%2."/>
      <w:lvlJc w:val="left"/>
      <w:pPr>
        <w:ind w:left="1080" w:hanging="360"/>
      </w:pPr>
    </w:lvl>
    <w:lvl w:ilvl="2" w:tplc="9AECE698">
      <w:start w:val="1"/>
      <w:numFmt w:val="lowerRoman"/>
      <w:lvlText w:val="%3."/>
      <w:lvlJc w:val="right"/>
      <w:pPr>
        <w:ind w:left="1800" w:hanging="180"/>
      </w:pPr>
    </w:lvl>
    <w:lvl w:ilvl="3" w:tplc="D1E61356">
      <w:start w:val="1"/>
      <w:numFmt w:val="decimal"/>
      <w:lvlText w:val="%4."/>
      <w:lvlJc w:val="left"/>
      <w:pPr>
        <w:ind w:left="2520" w:hanging="360"/>
      </w:pPr>
    </w:lvl>
    <w:lvl w:ilvl="4" w:tplc="440041A6">
      <w:start w:val="1"/>
      <w:numFmt w:val="lowerLetter"/>
      <w:lvlText w:val="%5."/>
      <w:lvlJc w:val="left"/>
      <w:pPr>
        <w:ind w:left="3240" w:hanging="360"/>
      </w:pPr>
    </w:lvl>
    <w:lvl w:ilvl="5" w:tplc="E530F79E">
      <w:start w:val="1"/>
      <w:numFmt w:val="lowerRoman"/>
      <w:lvlText w:val="%6."/>
      <w:lvlJc w:val="right"/>
      <w:pPr>
        <w:ind w:left="3960" w:hanging="180"/>
      </w:pPr>
    </w:lvl>
    <w:lvl w:ilvl="6" w:tplc="02C0022E">
      <w:start w:val="1"/>
      <w:numFmt w:val="decimal"/>
      <w:lvlText w:val="%7."/>
      <w:lvlJc w:val="left"/>
      <w:pPr>
        <w:ind w:left="4680" w:hanging="360"/>
      </w:pPr>
    </w:lvl>
    <w:lvl w:ilvl="7" w:tplc="F558F956">
      <w:start w:val="1"/>
      <w:numFmt w:val="lowerLetter"/>
      <w:lvlText w:val="%8."/>
      <w:lvlJc w:val="left"/>
      <w:pPr>
        <w:ind w:left="5400" w:hanging="360"/>
      </w:pPr>
    </w:lvl>
    <w:lvl w:ilvl="8" w:tplc="23C6F076">
      <w:start w:val="1"/>
      <w:numFmt w:val="lowerRoman"/>
      <w:lvlText w:val="%9."/>
      <w:lvlJc w:val="right"/>
      <w:pPr>
        <w:ind w:left="6120" w:hanging="180"/>
      </w:pPr>
    </w:lvl>
  </w:abstractNum>
  <w:abstractNum w:abstractNumId="16" w15:restartNumberingAfterBreak="0">
    <w:nsid w:val="0FC52890"/>
    <w:multiLevelType w:val="hybridMultilevel"/>
    <w:tmpl w:val="96025C4A"/>
    <w:lvl w:ilvl="0" w:tplc="0F5C947A">
      <w:start w:val="1"/>
      <w:numFmt w:val="lowerLetter"/>
      <w:lvlText w:val="%1)"/>
      <w:lvlJc w:val="left"/>
      <w:pPr>
        <w:ind w:left="360" w:hanging="360"/>
      </w:pPr>
    </w:lvl>
    <w:lvl w:ilvl="1" w:tplc="85266D8A">
      <w:start w:val="1"/>
      <w:numFmt w:val="lowerLetter"/>
      <w:lvlText w:val="%2."/>
      <w:lvlJc w:val="left"/>
      <w:pPr>
        <w:ind w:left="1080" w:hanging="360"/>
      </w:pPr>
    </w:lvl>
    <w:lvl w:ilvl="2" w:tplc="CFEAD7E2">
      <w:start w:val="1"/>
      <w:numFmt w:val="lowerRoman"/>
      <w:lvlText w:val="%3."/>
      <w:lvlJc w:val="right"/>
      <w:pPr>
        <w:ind w:left="1800" w:hanging="180"/>
      </w:pPr>
    </w:lvl>
    <w:lvl w:ilvl="3" w:tplc="9C2010C0">
      <w:start w:val="1"/>
      <w:numFmt w:val="decimal"/>
      <w:lvlText w:val="%4."/>
      <w:lvlJc w:val="left"/>
      <w:pPr>
        <w:ind w:left="2520" w:hanging="360"/>
      </w:pPr>
    </w:lvl>
    <w:lvl w:ilvl="4" w:tplc="ED1AC452">
      <w:start w:val="1"/>
      <w:numFmt w:val="lowerLetter"/>
      <w:lvlText w:val="%5."/>
      <w:lvlJc w:val="left"/>
      <w:pPr>
        <w:ind w:left="3240" w:hanging="360"/>
      </w:pPr>
    </w:lvl>
    <w:lvl w:ilvl="5" w:tplc="0D7492F4">
      <w:start w:val="1"/>
      <w:numFmt w:val="lowerRoman"/>
      <w:lvlText w:val="%6."/>
      <w:lvlJc w:val="right"/>
      <w:pPr>
        <w:ind w:left="3960" w:hanging="180"/>
      </w:pPr>
    </w:lvl>
    <w:lvl w:ilvl="6" w:tplc="FCCCAC72">
      <w:start w:val="1"/>
      <w:numFmt w:val="decimal"/>
      <w:lvlText w:val="%7."/>
      <w:lvlJc w:val="left"/>
      <w:pPr>
        <w:ind w:left="4680" w:hanging="360"/>
      </w:pPr>
    </w:lvl>
    <w:lvl w:ilvl="7" w:tplc="00505EDC">
      <w:start w:val="1"/>
      <w:numFmt w:val="lowerLetter"/>
      <w:lvlText w:val="%8."/>
      <w:lvlJc w:val="left"/>
      <w:pPr>
        <w:ind w:left="5400" w:hanging="360"/>
      </w:pPr>
    </w:lvl>
    <w:lvl w:ilvl="8" w:tplc="ABC6629C">
      <w:start w:val="1"/>
      <w:numFmt w:val="lowerRoman"/>
      <w:lvlText w:val="%9."/>
      <w:lvlJc w:val="right"/>
      <w:pPr>
        <w:ind w:left="6120" w:hanging="180"/>
      </w:pPr>
    </w:lvl>
  </w:abstractNum>
  <w:abstractNum w:abstractNumId="17" w15:restartNumberingAfterBreak="0">
    <w:nsid w:val="0FFA2015"/>
    <w:multiLevelType w:val="hybridMultilevel"/>
    <w:tmpl w:val="04F8D8AE"/>
    <w:lvl w:ilvl="0" w:tplc="3DDA5DE8">
      <w:start w:val="1"/>
      <w:numFmt w:val="lowerLetter"/>
      <w:lvlText w:val="%1)"/>
      <w:lvlJc w:val="left"/>
      <w:pPr>
        <w:ind w:left="720" w:hanging="360"/>
      </w:pPr>
    </w:lvl>
    <w:lvl w:ilvl="1" w:tplc="2B64181A">
      <w:start w:val="1"/>
      <w:numFmt w:val="lowerLetter"/>
      <w:lvlText w:val="%2."/>
      <w:lvlJc w:val="left"/>
      <w:pPr>
        <w:ind w:left="1440" w:hanging="360"/>
      </w:pPr>
    </w:lvl>
    <w:lvl w:ilvl="2" w:tplc="0AF60326">
      <w:start w:val="1"/>
      <w:numFmt w:val="lowerRoman"/>
      <w:lvlText w:val="%3."/>
      <w:lvlJc w:val="right"/>
      <w:pPr>
        <w:ind w:left="2160" w:hanging="180"/>
      </w:pPr>
    </w:lvl>
    <w:lvl w:ilvl="3" w:tplc="4C0CEF78">
      <w:start w:val="1"/>
      <w:numFmt w:val="decimal"/>
      <w:lvlText w:val="%4."/>
      <w:lvlJc w:val="left"/>
      <w:pPr>
        <w:ind w:left="2880" w:hanging="360"/>
      </w:pPr>
    </w:lvl>
    <w:lvl w:ilvl="4" w:tplc="862A9ABE">
      <w:start w:val="1"/>
      <w:numFmt w:val="lowerLetter"/>
      <w:lvlText w:val="%5."/>
      <w:lvlJc w:val="left"/>
      <w:pPr>
        <w:ind w:left="3600" w:hanging="360"/>
      </w:pPr>
    </w:lvl>
    <w:lvl w:ilvl="5" w:tplc="0FA2F56A">
      <w:start w:val="1"/>
      <w:numFmt w:val="lowerRoman"/>
      <w:lvlText w:val="%6."/>
      <w:lvlJc w:val="right"/>
      <w:pPr>
        <w:ind w:left="4320" w:hanging="180"/>
      </w:pPr>
    </w:lvl>
    <w:lvl w:ilvl="6" w:tplc="990CD2F0">
      <w:start w:val="1"/>
      <w:numFmt w:val="decimal"/>
      <w:lvlText w:val="%7."/>
      <w:lvlJc w:val="left"/>
      <w:pPr>
        <w:ind w:left="5040" w:hanging="360"/>
      </w:pPr>
    </w:lvl>
    <w:lvl w:ilvl="7" w:tplc="C14E4BF8">
      <w:start w:val="1"/>
      <w:numFmt w:val="lowerLetter"/>
      <w:lvlText w:val="%8."/>
      <w:lvlJc w:val="left"/>
      <w:pPr>
        <w:ind w:left="5760" w:hanging="360"/>
      </w:pPr>
    </w:lvl>
    <w:lvl w:ilvl="8" w:tplc="C796605E">
      <w:start w:val="1"/>
      <w:numFmt w:val="lowerRoman"/>
      <w:lvlText w:val="%9."/>
      <w:lvlJc w:val="right"/>
      <w:pPr>
        <w:ind w:left="6480" w:hanging="180"/>
      </w:pPr>
    </w:lvl>
  </w:abstractNum>
  <w:abstractNum w:abstractNumId="18" w15:restartNumberingAfterBreak="0">
    <w:nsid w:val="11F05EFE"/>
    <w:multiLevelType w:val="hybridMultilevel"/>
    <w:tmpl w:val="094E5698"/>
    <w:lvl w:ilvl="0" w:tplc="8CE8236E">
      <w:start w:val="1"/>
      <w:numFmt w:val="lowerLetter"/>
      <w:lvlText w:val="%1)"/>
      <w:lvlJc w:val="left"/>
      <w:pPr>
        <w:ind w:left="720" w:hanging="360"/>
      </w:pPr>
    </w:lvl>
    <w:lvl w:ilvl="1" w:tplc="BA6A1564">
      <w:start w:val="1"/>
      <w:numFmt w:val="lowerLetter"/>
      <w:lvlText w:val="%2."/>
      <w:lvlJc w:val="left"/>
      <w:pPr>
        <w:ind w:left="1440" w:hanging="360"/>
      </w:pPr>
    </w:lvl>
    <w:lvl w:ilvl="2" w:tplc="1A208668">
      <w:start w:val="1"/>
      <w:numFmt w:val="lowerRoman"/>
      <w:lvlText w:val="%3."/>
      <w:lvlJc w:val="right"/>
      <w:pPr>
        <w:ind w:left="2160" w:hanging="180"/>
      </w:pPr>
    </w:lvl>
    <w:lvl w:ilvl="3" w:tplc="BFC449B2">
      <w:start w:val="1"/>
      <w:numFmt w:val="decimal"/>
      <w:lvlText w:val="%4."/>
      <w:lvlJc w:val="left"/>
      <w:pPr>
        <w:ind w:left="2880" w:hanging="360"/>
      </w:pPr>
    </w:lvl>
    <w:lvl w:ilvl="4" w:tplc="A196A20A">
      <w:start w:val="1"/>
      <w:numFmt w:val="lowerLetter"/>
      <w:lvlText w:val="%5."/>
      <w:lvlJc w:val="left"/>
      <w:pPr>
        <w:ind w:left="3600" w:hanging="360"/>
      </w:pPr>
    </w:lvl>
    <w:lvl w:ilvl="5" w:tplc="C1C05E16">
      <w:start w:val="1"/>
      <w:numFmt w:val="lowerRoman"/>
      <w:lvlText w:val="%6."/>
      <w:lvlJc w:val="right"/>
      <w:pPr>
        <w:ind w:left="4320" w:hanging="180"/>
      </w:pPr>
    </w:lvl>
    <w:lvl w:ilvl="6" w:tplc="E05848A2">
      <w:start w:val="1"/>
      <w:numFmt w:val="decimal"/>
      <w:lvlText w:val="%7."/>
      <w:lvlJc w:val="left"/>
      <w:pPr>
        <w:ind w:left="5040" w:hanging="360"/>
      </w:pPr>
    </w:lvl>
    <w:lvl w:ilvl="7" w:tplc="DF36B7C8">
      <w:start w:val="1"/>
      <w:numFmt w:val="lowerLetter"/>
      <w:lvlText w:val="%8."/>
      <w:lvlJc w:val="left"/>
      <w:pPr>
        <w:ind w:left="5760" w:hanging="360"/>
      </w:pPr>
    </w:lvl>
    <w:lvl w:ilvl="8" w:tplc="20769738">
      <w:start w:val="1"/>
      <w:numFmt w:val="lowerRoman"/>
      <w:lvlText w:val="%9."/>
      <w:lvlJc w:val="right"/>
      <w:pPr>
        <w:ind w:left="6480" w:hanging="180"/>
      </w:pPr>
    </w:lvl>
  </w:abstractNum>
  <w:abstractNum w:abstractNumId="19" w15:restartNumberingAfterBreak="0">
    <w:nsid w:val="125F7A73"/>
    <w:multiLevelType w:val="hybridMultilevel"/>
    <w:tmpl w:val="B92C4D58"/>
    <w:lvl w:ilvl="0" w:tplc="B5C035DC">
      <w:start w:val="1"/>
      <w:numFmt w:val="decimal"/>
      <w:lvlText w:val="%1."/>
      <w:lvlJc w:val="left"/>
      <w:pPr>
        <w:ind w:left="720" w:hanging="360"/>
      </w:pPr>
    </w:lvl>
    <w:lvl w:ilvl="1" w:tplc="C33A0CF8">
      <w:start w:val="1"/>
      <w:numFmt w:val="lowerLetter"/>
      <w:lvlText w:val="(%2)"/>
      <w:lvlJc w:val="left"/>
      <w:pPr>
        <w:ind w:left="1440" w:hanging="360"/>
      </w:pPr>
    </w:lvl>
    <w:lvl w:ilvl="2" w:tplc="0422F0EC">
      <w:start w:val="1"/>
      <w:numFmt w:val="lowerRoman"/>
      <w:lvlText w:val="%3."/>
      <w:lvlJc w:val="right"/>
      <w:pPr>
        <w:ind w:left="2160" w:hanging="180"/>
      </w:pPr>
    </w:lvl>
    <w:lvl w:ilvl="3" w:tplc="22022B66">
      <w:start w:val="1"/>
      <w:numFmt w:val="decimal"/>
      <w:lvlText w:val="%4."/>
      <w:lvlJc w:val="left"/>
      <w:pPr>
        <w:ind w:left="2880" w:hanging="360"/>
      </w:pPr>
    </w:lvl>
    <w:lvl w:ilvl="4" w:tplc="775EE8C0">
      <w:start w:val="1"/>
      <w:numFmt w:val="lowerLetter"/>
      <w:lvlText w:val="%5."/>
      <w:lvlJc w:val="left"/>
      <w:pPr>
        <w:ind w:left="3600" w:hanging="360"/>
      </w:pPr>
    </w:lvl>
    <w:lvl w:ilvl="5" w:tplc="D5E8DA64">
      <w:start w:val="1"/>
      <w:numFmt w:val="lowerRoman"/>
      <w:lvlText w:val="%6."/>
      <w:lvlJc w:val="right"/>
      <w:pPr>
        <w:ind w:left="4320" w:hanging="180"/>
      </w:pPr>
    </w:lvl>
    <w:lvl w:ilvl="6" w:tplc="E2DE1BFE">
      <w:start w:val="1"/>
      <w:numFmt w:val="decimal"/>
      <w:lvlText w:val="%7."/>
      <w:lvlJc w:val="left"/>
      <w:pPr>
        <w:ind w:left="5040" w:hanging="360"/>
      </w:pPr>
    </w:lvl>
    <w:lvl w:ilvl="7" w:tplc="66E49AFE">
      <w:start w:val="1"/>
      <w:numFmt w:val="lowerLetter"/>
      <w:lvlText w:val="%8."/>
      <w:lvlJc w:val="left"/>
      <w:pPr>
        <w:ind w:left="5760" w:hanging="360"/>
      </w:pPr>
    </w:lvl>
    <w:lvl w:ilvl="8" w:tplc="B2142360">
      <w:start w:val="1"/>
      <w:numFmt w:val="lowerRoman"/>
      <w:lvlText w:val="%9."/>
      <w:lvlJc w:val="right"/>
      <w:pPr>
        <w:ind w:left="6480" w:hanging="180"/>
      </w:pPr>
    </w:lvl>
  </w:abstractNum>
  <w:abstractNum w:abstractNumId="20" w15:restartNumberingAfterBreak="0">
    <w:nsid w:val="12A02839"/>
    <w:multiLevelType w:val="hybridMultilevel"/>
    <w:tmpl w:val="84E60D30"/>
    <w:lvl w:ilvl="0" w:tplc="617E75A4">
      <w:start w:val="1"/>
      <w:numFmt w:val="lowerLetter"/>
      <w:lvlText w:val="%1)"/>
      <w:lvlJc w:val="left"/>
      <w:pPr>
        <w:ind w:left="720" w:hanging="360"/>
      </w:pPr>
    </w:lvl>
    <w:lvl w:ilvl="1" w:tplc="939C3910">
      <w:start w:val="1"/>
      <w:numFmt w:val="lowerLetter"/>
      <w:lvlText w:val="%2."/>
      <w:lvlJc w:val="left"/>
      <w:pPr>
        <w:ind w:left="1440" w:hanging="360"/>
      </w:pPr>
    </w:lvl>
    <w:lvl w:ilvl="2" w:tplc="931AC928">
      <w:start w:val="1"/>
      <w:numFmt w:val="lowerRoman"/>
      <w:lvlText w:val="%3."/>
      <w:lvlJc w:val="right"/>
      <w:pPr>
        <w:ind w:left="2160" w:hanging="180"/>
      </w:pPr>
    </w:lvl>
    <w:lvl w:ilvl="3" w:tplc="7E12E0B4">
      <w:start w:val="1"/>
      <w:numFmt w:val="decimal"/>
      <w:lvlText w:val="%4."/>
      <w:lvlJc w:val="left"/>
      <w:pPr>
        <w:ind w:left="2880" w:hanging="360"/>
      </w:pPr>
    </w:lvl>
    <w:lvl w:ilvl="4" w:tplc="DD8E3DE2">
      <w:start w:val="1"/>
      <w:numFmt w:val="lowerLetter"/>
      <w:lvlText w:val="%5."/>
      <w:lvlJc w:val="left"/>
      <w:pPr>
        <w:ind w:left="3600" w:hanging="360"/>
      </w:pPr>
    </w:lvl>
    <w:lvl w:ilvl="5" w:tplc="798A38C4">
      <w:start w:val="1"/>
      <w:numFmt w:val="lowerRoman"/>
      <w:lvlText w:val="%6."/>
      <w:lvlJc w:val="right"/>
      <w:pPr>
        <w:ind w:left="4320" w:hanging="180"/>
      </w:pPr>
    </w:lvl>
    <w:lvl w:ilvl="6" w:tplc="1B7CD202">
      <w:start w:val="1"/>
      <w:numFmt w:val="decimal"/>
      <w:lvlText w:val="%7."/>
      <w:lvlJc w:val="left"/>
      <w:pPr>
        <w:ind w:left="5040" w:hanging="360"/>
      </w:pPr>
    </w:lvl>
    <w:lvl w:ilvl="7" w:tplc="52EA65E0">
      <w:start w:val="1"/>
      <w:numFmt w:val="lowerLetter"/>
      <w:lvlText w:val="%8."/>
      <w:lvlJc w:val="left"/>
      <w:pPr>
        <w:ind w:left="5760" w:hanging="360"/>
      </w:pPr>
    </w:lvl>
    <w:lvl w:ilvl="8" w:tplc="C13A54E2">
      <w:start w:val="1"/>
      <w:numFmt w:val="lowerRoman"/>
      <w:lvlText w:val="%9."/>
      <w:lvlJc w:val="right"/>
      <w:pPr>
        <w:ind w:left="6480" w:hanging="180"/>
      </w:pPr>
    </w:lvl>
  </w:abstractNum>
  <w:abstractNum w:abstractNumId="21" w15:restartNumberingAfterBreak="0">
    <w:nsid w:val="133C1689"/>
    <w:multiLevelType w:val="hybridMultilevel"/>
    <w:tmpl w:val="837E1C3E"/>
    <w:lvl w:ilvl="0" w:tplc="E53CEB98">
      <w:start w:val="1"/>
      <w:numFmt w:val="lowerLetter"/>
      <w:lvlText w:val="%1)"/>
      <w:lvlJc w:val="left"/>
      <w:pPr>
        <w:ind w:left="360" w:hanging="360"/>
      </w:pPr>
    </w:lvl>
    <w:lvl w:ilvl="1" w:tplc="E42858F2">
      <w:start w:val="1"/>
      <w:numFmt w:val="lowerLetter"/>
      <w:lvlText w:val="%2."/>
      <w:lvlJc w:val="left"/>
      <w:pPr>
        <w:ind w:left="1080" w:hanging="360"/>
      </w:pPr>
    </w:lvl>
    <w:lvl w:ilvl="2" w:tplc="92B0D19E">
      <w:start w:val="1"/>
      <w:numFmt w:val="lowerRoman"/>
      <w:lvlText w:val="%3."/>
      <w:lvlJc w:val="right"/>
      <w:pPr>
        <w:ind w:left="1800" w:hanging="180"/>
      </w:pPr>
    </w:lvl>
    <w:lvl w:ilvl="3" w:tplc="14661342">
      <w:start w:val="1"/>
      <w:numFmt w:val="decimal"/>
      <w:lvlText w:val="%4."/>
      <w:lvlJc w:val="left"/>
      <w:pPr>
        <w:ind w:left="2520" w:hanging="360"/>
      </w:pPr>
    </w:lvl>
    <w:lvl w:ilvl="4" w:tplc="227EC6BA">
      <w:start w:val="1"/>
      <w:numFmt w:val="lowerLetter"/>
      <w:lvlText w:val="%5."/>
      <w:lvlJc w:val="left"/>
      <w:pPr>
        <w:ind w:left="3240" w:hanging="360"/>
      </w:pPr>
    </w:lvl>
    <w:lvl w:ilvl="5" w:tplc="801A0738">
      <w:start w:val="1"/>
      <w:numFmt w:val="lowerRoman"/>
      <w:lvlText w:val="%6."/>
      <w:lvlJc w:val="right"/>
      <w:pPr>
        <w:ind w:left="3960" w:hanging="180"/>
      </w:pPr>
    </w:lvl>
    <w:lvl w:ilvl="6" w:tplc="732E0DAC">
      <w:start w:val="1"/>
      <w:numFmt w:val="decimal"/>
      <w:lvlText w:val="%7."/>
      <w:lvlJc w:val="left"/>
      <w:pPr>
        <w:ind w:left="4680" w:hanging="360"/>
      </w:pPr>
    </w:lvl>
    <w:lvl w:ilvl="7" w:tplc="D9DA1126">
      <w:start w:val="1"/>
      <w:numFmt w:val="lowerLetter"/>
      <w:lvlText w:val="%8."/>
      <w:lvlJc w:val="left"/>
      <w:pPr>
        <w:ind w:left="5400" w:hanging="360"/>
      </w:pPr>
    </w:lvl>
    <w:lvl w:ilvl="8" w:tplc="4E5A3686">
      <w:start w:val="1"/>
      <w:numFmt w:val="lowerRoman"/>
      <w:lvlText w:val="%9."/>
      <w:lvlJc w:val="right"/>
      <w:pPr>
        <w:ind w:left="6120" w:hanging="180"/>
      </w:pPr>
    </w:lvl>
  </w:abstractNum>
  <w:abstractNum w:abstractNumId="22" w15:restartNumberingAfterBreak="0">
    <w:nsid w:val="146B077B"/>
    <w:multiLevelType w:val="hybridMultilevel"/>
    <w:tmpl w:val="3C504BB4"/>
    <w:lvl w:ilvl="0" w:tplc="BE4CF55A">
      <w:start w:val="1"/>
      <w:numFmt w:val="lowerLetter"/>
      <w:lvlText w:val="%1)"/>
      <w:lvlJc w:val="left"/>
      <w:pPr>
        <w:ind w:left="720" w:hanging="360"/>
      </w:pPr>
    </w:lvl>
    <w:lvl w:ilvl="1" w:tplc="31ECB09C">
      <w:start w:val="1"/>
      <w:numFmt w:val="lowerLetter"/>
      <w:lvlText w:val="%2."/>
      <w:lvlJc w:val="left"/>
      <w:pPr>
        <w:ind w:left="1440" w:hanging="360"/>
      </w:pPr>
    </w:lvl>
    <w:lvl w:ilvl="2" w:tplc="DB2A9C74">
      <w:start w:val="1"/>
      <w:numFmt w:val="lowerRoman"/>
      <w:lvlText w:val="%3."/>
      <w:lvlJc w:val="right"/>
      <w:pPr>
        <w:ind w:left="2160" w:hanging="180"/>
      </w:pPr>
    </w:lvl>
    <w:lvl w:ilvl="3" w:tplc="9B4E8A54">
      <w:start w:val="1"/>
      <w:numFmt w:val="decimal"/>
      <w:lvlText w:val="%4."/>
      <w:lvlJc w:val="left"/>
      <w:pPr>
        <w:ind w:left="2880" w:hanging="360"/>
      </w:pPr>
    </w:lvl>
    <w:lvl w:ilvl="4" w:tplc="25301960">
      <w:start w:val="1"/>
      <w:numFmt w:val="lowerLetter"/>
      <w:lvlText w:val="%5."/>
      <w:lvlJc w:val="left"/>
      <w:pPr>
        <w:ind w:left="3600" w:hanging="360"/>
      </w:pPr>
    </w:lvl>
    <w:lvl w:ilvl="5" w:tplc="C7102B10">
      <w:start w:val="1"/>
      <w:numFmt w:val="lowerRoman"/>
      <w:lvlText w:val="%6."/>
      <w:lvlJc w:val="right"/>
      <w:pPr>
        <w:ind w:left="4320" w:hanging="180"/>
      </w:pPr>
    </w:lvl>
    <w:lvl w:ilvl="6" w:tplc="80A23B44">
      <w:start w:val="1"/>
      <w:numFmt w:val="decimal"/>
      <w:lvlText w:val="%7."/>
      <w:lvlJc w:val="left"/>
      <w:pPr>
        <w:ind w:left="5040" w:hanging="360"/>
      </w:pPr>
    </w:lvl>
    <w:lvl w:ilvl="7" w:tplc="303E1072">
      <w:start w:val="1"/>
      <w:numFmt w:val="lowerLetter"/>
      <w:lvlText w:val="%8."/>
      <w:lvlJc w:val="left"/>
      <w:pPr>
        <w:ind w:left="5760" w:hanging="360"/>
      </w:pPr>
    </w:lvl>
    <w:lvl w:ilvl="8" w:tplc="30A202BA">
      <w:start w:val="1"/>
      <w:numFmt w:val="lowerRoman"/>
      <w:lvlText w:val="%9."/>
      <w:lvlJc w:val="right"/>
      <w:pPr>
        <w:ind w:left="6480" w:hanging="180"/>
      </w:pPr>
    </w:lvl>
  </w:abstractNum>
  <w:abstractNum w:abstractNumId="23" w15:restartNumberingAfterBreak="0">
    <w:nsid w:val="165C012E"/>
    <w:multiLevelType w:val="hybridMultilevel"/>
    <w:tmpl w:val="00041A92"/>
    <w:lvl w:ilvl="0" w:tplc="CDC4500C">
      <w:start w:val="1"/>
      <w:numFmt w:val="lowerLetter"/>
      <w:lvlText w:val="%1)"/>
      <w:lvlJc w:val="left"/>
      <w:pPr>
        <w:ind w:left="720" w:hanging="360"/>
      </w:pPr>
    </w:lvl>
    <w:lvl w:ilvl="1" w:tplc="40521532">
      <w:start w:val="1"/>
      <w:numFmt w:val="lowerLetter"/>
      <w:lvlText w:val="%2."/>
      <w:lvlJc w:val="left"/>
      <w:pPr>
        <w:ind w:left="1440" w:hanging="360"/>
      </w:pPr>
    </w:lvl>
    <w:lvl w:ilvl="2" w:tplc="5D0AC550">
      <w:start w:val="1"/>
      <w:numFmt w:val="lowerRoman"/>
      <w:lvlText w:val="%3."/>
      <w:lvlJc w:val="right"/>
      <w:pPr>
        <w:ind w:left="2160" w:hanging="180"/>
      </w:pPr>
    </w:lvl>
    <w:lvl w:ilvl="3" w:tplc="3050E938">
      <w:start w:val="1"/>
      <w:numFmt w:val="decimal"/>
      <w:lvlText w:val="%4."/>
      <w:lvlJc w:val="left"/>
      <w:pPr>
        <w:ind w:left="2880" w:hanging="360"/>
      </w:pPr>
    </w:lvl>
    <w:lvl w:ilvl="4" w:tplc="B8F0525E">
      <w:start w:val="1"/>
      <w:numFmt w:val="lowerLetter"/>
      <w:lvlText w:val="%5."/>
      <w:lvlJc w:val="left"/>
      <w:pPr>
        <w:ind w:left="3600" w:hanging="360"/>
      </w:pPr>
    </w:lvl>
    <w:lvl w:ilvl="5" w:tplc="70781498">
      <w:start w:val="1"/>
      <w:numFmt w:val="lowerRoman"/>
      <w:lvlText w:val="%6."/>
      <w:lvlJc w:val="right"/>
      <w:pPr>
        <w:ind w:left="4320" w:hanging="180"/>
      </w:pPr>
    </w:lvl>
    <w:lvl w:ilvl="6" w:tplc="91C84A7A">
      <w:start w:val="1"/>
      <w:numFmt w:val="decimal"/>
      <w:lvlText w:val="%7."/>
      <w:lvlJc w:val="left"/>
      <w:pPr>
        <w:ind w:left="5040" w:hanging="360"/>
      </w:pPr>
    </w:lvl>
    <w:lvl w:ilvl="7" w:tplc="BE1E03D6">
      <w:start w:val="1"/>
      <w:numFmt w:val="lowerLetter"/>
      <w:lvlText w:val="%8."/>
      <w:lvlJc w:val="left"/>
      <w:pPr>
        <w:ind w:left="5760" w:hanging="360"/>
      </w:pPr>
    </w:lvl>
    <w:lvl w:ilvl="8" w:tplc="AA982EE6">
      <w:start w:val="1"/>
      <w:numFmt w:val="lowerRoman"/>
      <w:lvlText w:val="%9."/>
      <w:lvlJc w:val="right"/>
      <w:pPr>
        <w:ind w:left="6480" w:hanging="180"/>
      </w:pPr>
    </w:lvl>
  </w:abstractNum>
  <w:abstractNum w:abstractNumId="24" w15:restartNumberingAfterBreak="0">
    <w:nsid w:val="16992DE0"/>
    <w:multiLevelType w:val="hybridMultilevel"/>
    <w:tmpl w:val="33C0D6C2"/>
    <w:lvl w:ilvl="0" w:tplc="7AC8E52E">
      <w:start w:val="1"/>
      <w:numFmt w:val="lowerLetter"/>
      <w:lvlText w:val="%1)"/>
      <w:lvlJc w:val="left"/>
      <w:pPr>
        <w:ind w:left="360" w:hanging="360"/>
      </w:pPr>
    </w:lvl>
    <w:lvl w:ilvl="1" w:tplc="9A728292">
      <w:start w:val="1"/>
      <w:numFmt w:val="lowerLetter"/>
      <w:lvlText w:val="%2."/>
      <w:lvlJc w:val="left"/>
      <w:pPr>
        <w:ind w:left="1080" w:hanging="360"/>
      </w:pPr>
    </w:lvl>
    <w:lvl w:ilvl="2" w:tplc="7ABABC6A">
      <w:start w:val="1"/>
      <w:numFmt w:val="lowerRoman"/>
      <w:lvlText w:val="%3."/>
      <w:lvlJc w:val="right"/>
      <w:pPr>
        <w:ind w:left="1800" w:hanging="180"/>
      </w:pPr>
    </w:lvl>
    <w:lvl w:ilvl="3" w:tplc="CCD0FC0C">
      <w:start w:val="1"/>
      <w:numFmt w:val="decimal"/>
      <w:lvlText w:val="%4."/>
      <w:lvlJc w:val="left"/>
      <w:pPr>
        <w:ind w:left="2520" w:hanging="360"/>
      </w:pPr>
    </w:lvl>
    <w:lvl w:ilvl="4" w:tplc="F3A83CAA">
      <w:start w:val="1"/>
      <w:numFmt w:val="lowerLetter"/>
      <w:lvlText w:val="%5."/>
      <w:lvlJc w:val="left"/>
      <w:pPr>
        <w:ind w:left="3240" w:hanging="360"/>
      </w:pPr>
    </w:lvl>
    <w:lvl w:ilvl="5" w:tplc="D22450E2">
      <w:start w:val="1"/>
      <w:numFmt w:val="lowerRoman"/>
      <w:lvlText w:val="%6."/>
      <w:lvlJc w:val="right"/>
      <w:pPr>
        <w:ind w:left="3960" w:hanging="180"/>
      </w:pPr>
    </w:lvl>
    <w:lvl w:ilvl="6" w:tplc="87C07452">
      <w:start w:val="1"/>
      <w:numFmt w:val="decimal"/>
      <w:lvlText w:val="%7."/>
      <w:lvlJc w:val="left"/>
      <w:pPr>
        <w:ind w:left="4680" w:hanging="360"/>
      </w:pPr>
    </w:lvl>
    <w:lvl w:ilvl="7" w:tplc="052A5E1E">
      <w:start w:val="1"/>
      <w:numFmt w:val="lowerLetter"/>
      <w:lvlText w:val="%8."/>
      <w:lvlJc w:val="left"/>
      <w:pPr>
        <w:ind w:left="5400" w:hanging="360"/>
      </w:pPr>
    </w:lvl>
    <w:lvl w:ilvl="8" w:tplc="FFDE805E">
      <w:start w:val="1"/>
      <w:numFmt w:val="lowerRoman"/>
      <w:lvlText w:val="%9."/>
      <w:lvlJc w:val="right"/>
      <w:pPr>
        <w:ind w:left="6120" w:hanging="180"/>
      </w:pPr>
    </w:lvl>
  </w:abstractNum>
  <w:abstractNum w:abstractNumId="25" w15:restartNumberingAfterBreak="0">
    <w:nsid w:val="170724BD"/>
    <w:multiLevelType w:val="hybridMultilevel"/>
    <w:tmpl w:val="29F4E120"/>
    <w:lvl w:ilvl="0" w:tplc="490CA62A">
      <w:start w:val="1"/>
      <w:numFmt w:val="lowerLetter"/>
      <w:lvlText w:val="%1."/>
      <w:lvlJc w:val="left"/>
      <w:pPr>
        <w:ind w:left="720" w:hanging="360"/>
      </w:pPr>
    </w:lvl>
    <w:lvl w:ilvl="1" w:tplc="165AB8CA">
      <w:start w:val="1"/>
      <w:numFmt w:val="lowerLetter"/>
      <w:lvlText w:val="%2."/>
      <w:lvlJc w:val="left"/>
      <w:pPr>
        <w:ind w:left="1440" w:hanging="360"/>
      </w:pPr>
    </w:lvl>
    <w:lvl w:ilvl="2" w:tplc="AEAA287C">
      <w:start w:val="1"/>
      <w:numFmt w:val="lowerRoman"/>
      <w:lvlText w:val="%3."/>
      <w:lvlJc w:val="right"/>
      <w:pPr>
        <w:ind w:left="2160" w:hanging="180"/>
      </w:pPr>
    </w:lvl>
    <w:lvl w:ilvl="3" w:tplc="84D68542">
      <w:start w:val="1"/>
      <w:numFmt w:val="decimal"/>
      <w:lvlText w:val="%4."/>
      <w:lvlJc w:val="left"/>
      <w:pPr>
        <w:ind w:left="2880" w:hanging="360"/>
      </w:pPr>
    </w:lvl>
    <w:lvl w:ilvl="4" w:tplc="B8424E08">
      <w:start w:val="1"/>
      <w:numFmt w:val="lowerLetter"/>
      <w:lvlText w:val="%5."/>
      <w:lvlJc w:val="left"/>
      <w:pPr>
        <w:ind w:left="3600" w:hanging="360"/>
      </w:pPr>
    </w:lvl>
    <w:lvl w:ilvl="5" w:tplc="EA16CB58">
      <w:start w:val="1"/>
      <w:numFmt w:val="lowerRoman"/>
      <w:lvlText w:val="%6."/>
      <w:lvlJc w:val="right"/>
      <w:pPr>
        <w:ind w:left="4320" w:hanging="180"/>
      </w:pPr>
    </w:lvl>
    <w:lvl w:ilvl="6" w:tplc="AB127C5A">
      <w:start w:val="1"/>
      <w:numFmt w:val="decimal"/>
      <w:lvlText w:val="%7."/>
      <w:lvlJc w:val="left"/>
      <w:pPr>
        <w:ind w:left="5040" w:hanging="360"/>
      </w:pPr>
    </w:lvl>
    <w:lvl w:ilvl="7" w:tplc="1C0EC796">
      <w:start w:val="1"/>
      <w:numFmt w:val="lowerLetter"/>
      <w:lvlText w:val="%8."/>
      <w:lvlJc w:val="left"/>
      <w:pPr>
        <w:ind w:left="5760" w:hanging="360"/>
      </w:pPr>
    </w:lvl>
    <w:lvl w:ilvl="8" w:tplc="43903D14">
      <w:start w:val="1"/>
      <w:numFmt w:val="lowerRoman"/>
      <w:lvlText w:val="%9."/>
      <w:lvlJc w:val="right"/>
      <w:pPr>
        <w:ind w:left="6480" w:hanging="180"/>
      </w:pPr>
    </w:lvl>
  </w:abstractNum>
  <w:abstractNum w:abstractNumId="26" w15:restartNumberingAfterBreak="0">
    <w:nsid w:val="176359DF"/>
    <w:multiLevelType w:val="hybridMultilevel"/>
    <w:tmpl w:val="1AAA5B12"/>
    <w:lvl w:ilvl="0" w:tplc="26FCE146">
      <w:start w:val="1"/>
      <w:numFmt w:val="bullet"/>
      <w:lvlText w:val=""/>
      <w:lvlJc w:val="left"/>
      <w:pPr>
        <w:ind w:left="360" w:hanging="360"/>
      </w:pPr>
      <w:rPr>
        <w:rFonts w:ascii="Symbol" w:hAnsi="Symbol" w:hint="default"/>
      </w:rPr>
    </w:lvl>
    <w:lvl w:ilvl="1" w:tplc="DA60152C">
      <w:start w:val="1"/>
      <w:numFmt w:val="bullet"/>
      <w:lvlText w:val="o"/>
      <w:lvlJc w:val="left"/>
      <w:pPr>
        <w:ind w:left="1080" w:hanging="360"/>
      </w:pPr>
      <w:rPr>
        <w:rFonts w:ascii="Courier New" w:hAnsi="Courier New" w:hint="default"/>
      </w:rPr>
    </w:lvl>
    <w:lvl w:ilvl="2" w:tplc="AB4AB742">
      <w:start w:val="1"/>
      <w:numFmt w:val="bullet"/>
      <w:lvlText w:val=""/>
      <w:lvlJc w:val="left"/>
      <w:pPr>
        <w:ind w:left="1800" w:hanging="360"/>
      </w:pPr>
      <w:rPr>
        <w:rFonts w:ascii="Wingdings" w:hAnsi="Wingdings" w:hint="default"/>
      </w:rPr>
    </w:lvl>
    <w:lvl w:ilvl="3" w:tplc="00728D4E">
      <w:start w:val="1"/>
      <w:numFmt w:val="bullet"/>
      <w:lvlText w:val=""/>
      <w:lvlJc w:val="left"/>
      <w:pPr>
        <w:ind w:left="2520" w:hanging="360"/>
      </w:pPr>
      <w:rPr>
        <w:rFonts w:ascii="Symbol" w:hAnsi="Symbol" w:hint="default"/>
      </w:rPr>
    </w:lvl>
    <w:lvl w:ilvl="4" w:tplc="94C0F8CA">
      <w:start w:val="1"/>
      <w:numFmt w:val="bullet"/>
      <w:lvlText w:val="o"/>
      <w:lvlJc w:val="left"/>
      <w:pPr>
        <w:ind w:left="3240" w:hanging="360"/>
      </w:pPr>
      <w:rPr>
        <w:rFonts w:ascii="Courier New" w:hAnsi="Courier New" w:hint="default"/>
      </w:rPr>
    </w:lvl>
    <w:lvl w:ilvl="5" w:tplc="FA786C96">
      <w:start w:val="1"/>
      <w:numFmt w:val="bullet"/>
      <w:lvlText w:val=""/>
      <w:lvlJc w:val="left"/>
      <w:pPr>
        <w:ind w:left="3960" w:hanging="360"/>
      </w:pPr>
      <w:rPr>
        <w:rFonts w:ascii="Wingdings" w:hAnsi="Wingdings" w:hint="default"/>
      </w:rPr>
    </w:lvl>
    <w:lvl w:ilvl="6" w:tplc="0DD61FB2">
      <w:start w:val="1"/>
      <w:numFmt w:val="bullet"/>
      <w:lvlText w:val=""/>
      <w:lvlJc w:val="left"/>
      <w:pPr>
        <w:ind w:left="4680" w:hanging="360"/>
      </w:pPr>
      <w:rPr>
        <w:rFonts w:ascii="Symbol" w:hAnsi="Symbol" w:hint="default"/>
      </w:rPr>
    </w:lvl>
    <w:lvl w:ilvl="7" w:tplc="76FC0DC0">
      <w:start w:val="1"/>
      <w:numFmt w:val="bullet"/>
      <w:lvlText w:val="o"/>
      <w:lvlJc w:val="left"/>
      <w:pPr>
        <w:ind w:left="5400" w:hanging="360"/>
      </w:pPr>
      <w:rPr>
        <w:rFonts w:ascii="Courier New" w:hAnsi="Courier New" w:hint="default"/>
      </w:rPr>
    </w:lvl>
    <w:lvl w:ilvl="8" w:tplc="FD9CD2E4">
      <w:start w:val="1"/>
      <w:numFmt w:val="bullet"/>
      <w:lvlText w:val=""/>
      <w:lvlJc w:val="left"/>
      <w:pPr>
        <w:ind w:left="6120" w:hanging="360"/>
      </w:pPr>
      <w:rPr>
        <w:rFonts w:ascii="Wingdings" w:hAnsi="Wingdings" w:hint="default"/>
      </w:rPr>
    </w:lvl>
  </w:abstractNum>
  <w:abstractNum w:abstractNumId="27" w15:restartNumberingAfterBreak="0">
    <w:nsid w:val="17AC5251"/>
    <w:multiLevelType w:val="hybridMultilevel"/>
    <w:tmpl w:val="4CB057F2"/>
    <w:lvl w:ilvl="0" w:tplc="78BC4474">
      <w:start w:val="1"/>
      <w:numFmt w:val="decimal"/>
      <w:lvlText w:val="%1."/>
      <w:lvlJc w:val="left"/>
      <w:pPr>
        <w:ind w:left="720" w:hanging="360"/>
      </w:pPr>
    </w:lvl>
    <w:lvl w:ilvl="1" w:tplc="79B6AB2A">
      <w:start w:val="1"/>
      <w:numFmt w:val="lowerLetter"/>
      <w:lvlText w:val="%2."/>
      <w:lvlJc w:val="left"/>
      <w:pPr>
        <w:ind w:left="1440" w:hanging="360"/>
      </w:pPr>
    </w:lvl>
    <w:lvl w:ilvl="2" w:tplc="EE5617A0">
      <w:start w:val="1"/>
      <w:numFmt w:val="lowerRoman"/>
      <w:lvlText w:val="%3."/>
      <w:lvlJc w:val="right"/>
      <w:pPr>
        <w:ind w:left="2160" w:hanging="180"/>
      </w:pPr>
    </w:lvl>
    <w:lvl w:ilvl="3" w:tplc="95CC5B56">
      <w:start w:val="1"/>
      <w:numFmt w:val="decimal"/>
      <w:lvlText w:val="%4."/>
      <w:lvlJc w:val="left"/>
      <w:pPr>
        <w:ind w:left="2880" w:hanging="360"/>
      </w:pPr>
    </w:lvl>
    <w:lvl w:ilvl="4" w:tplc="8A1019F8">
      <w:start w:val="1"/>
      <w:numFmt w:val="lowerLetter"/>
      <w:lvlText w:val="%5."/>
      <w:lvlJc w:val="left"/>
      <w:pPr>
        <w:ind w:left="3600" w:hanging="360"/>
      </w:pPr>
    </w:lvl>
    <w:lvl w:ilvl="5" w:tplc="C52CC1BA">
      <w:start w:val="1"/>
      <w:numFmt w:val="lowerRoman"/>
      <w:lvlText w:val="%6."/>
      <w:lvlJc w:val="right"/>
      <w:pPr>
        <w:ind w:left="4320" w:hanging="180"/>
      </w:pPr>
    </w:lvl>
    <w:lvl w:ilvl="6" w:tplc="9C841884">
      <w:start w:val="1"/>
      <w:numFmt w:val="decimal"/>
      <w:lvlText w:val="%7."/>
      <w:lvlJc w:val="left"/>
      <w:pPr>
        <w:ind w:left="5040" w:hanging="360"/>
      </w:pPr>
    </w:lvl>
    <w:lvl w:ilvl="7" w:tplc="09F085B4">
      <w:start w:val="1"/>
      <w:numFmt w:val="lowerLetter"/>
      <w:lvlText w:val="%8."/>
      <w:lvlJc w:val="left"/>
      <w:pPr>
        <w:ind w:left="5760" w:hanging="360"/>
      </w:pPr>
    </w:lvl>
    <w:lvl w:ilvl="8" w:tplc="B37411C8">
      <w:start w:val="1"/>
      <w:numFmt w:val="lowerRoman"/>
      <w:lvlText w:val="%9."/>
      <w:lvlJc w:val="right"/>
      <w:pPr>
        <w:ind w:left="6480" w:hanging="180"/>
      </w:pPr>
    </w:lvl>
  </w:abstractNum>
  <w:abstractNum w:abstractNumId="28" w15:restartNumberingAfterBreak="0">
    <w:nsid w:val="17BA6D82"/>
    <w:multiLevelType w:val="hybridMultilevel"/>
    <w:tmpl w:val="ECB68AF6"/>
    <w:lvl w:ilvl="0" w:tplc="72269D36">
      <w:start w:val="1"/>
      <w:numFmt w:val="lowerLetter"/>
      <w:lvlText w:val="%1)"/>
      <w:lvlJc w:val="left"/>
      <w:pPr>
        <w:ind w:left="360" w:hanging="360"/>
      </w:pPr>
    </w:lvl>
    <w:lvl w:ilvl="1" w:tplc="BF4A1126">
      <w:start w:val="1"/>
      <w:numFmt w:val="lowerLetter"/>
      <w:lvlText w:val="%2."/>
      <w:lvlJc w:val="left"/>
      <w:pPr>
        <w:ind w:left="1080" w:hanging="360"/>
      </w:pPr>
    </w:lvl>
    <w:lvl w:ilvl="2" w:tplc="6010E2F8">
      <w:start w:val="1"/>
      <w:numFmt w:val="lowerRoman"/>
      <w:lvlText w:val="%3."/>
      <w:lvlJc w:val="right"/>
      <w:pPr>
        <w:ind w:left="1800" w:hanging="180"/>
      </w:pPr>
    </w:lvl>
    <w:lvl w:ilvl="3" w:tplc="C492CE5A">
      <w:start w:val="1"/>
      <w:numFmt w:val="decimal"/>
      <w:lvlText w:val="%4."/>
      <w:lvlJc w:val="left"/>
      <w:pPr>
        <w:ind w:left="2520" w:hanging="360"/>
      </w:pPr>
    </w:lvl>
    <w:lvl w:ilvl="4" w:tplc="0A246C1E">
      <w:start w:val="1"/>
      <w:numFmt w:val="lowerLetter"/>
      <w:lvlText w:val="%5."/>
      <w:lvlJc w:val="left"/>
      <w:pPr>
        <w:ind w:left="3240" w:hanging="360"/>
      </w:pPr>
    </w:lvl>
    <w:lvl w:ilvl="5" w:tplc="1F4C0640">
      <w:start w:val="1"/>
      <w:numFmt w:val="lowerRoman"/>
      <w:lvlText w:val="%6."/>
      <w:lvlJc w:val="right"/>
      <w:pPr>
        <w:ind w:left="3960" w:hanging="180"/>
      </w:pPr>
    </w:lvl>
    <w:lvl w:ilvl="6" w:tplc="391E9882">
      <w:start w:val="1"/>
      <w:numFmt w:val="decimal"/>
      <w:lvlText w:val="%7."/>
      <w:lvlJc w:val="left"/>
      <w:pPr>
        <w:ind w:left="4680" w:hanging="360"/>
      </w:pPr>
    </w:lvl>
    <w:lvl w:ilvl="7" w:tplc="33F2218C">
      <w:start w:val="1"/>
      <w:numFmt w:val="lowerLetter"/>
      <w:lvlText w:val="%8."/>
      <w:lvlJc w:val="left"/>
      <w:pPr>
        <w:ind w:left="5400" w:hanging="360"/>
      </w:pPr>
    </w:lvl>
    <w:lvl w:ilvl="8" w:tplc="4CA01936">
      <w:start w:val="1"/>
      <w:numFmt w:val="lowerRoman"/>
      <w:lvlText w:val="%9."/>
      <w:lvlJc w:val="right"/>
      <w:pPr>
        <w:ind w:left="6120" w:hanging="180"/>
      </w:pPr>
    </w:lvl>
  </w:abstractNum>
  <w:abstractNum w:abstractNumId="29" w15:restartNumberingAfterBreak="0">
    <w:nsid w:val="18F0657E"/>
    <w:multiLevelType w:val="hybridMultilevel"/>
    <w:tmpl w:val="A8321BE4"/>
    <w:lvl w:ilvl="0" w:tplc="75B40F48">
      <w:start w:val="1"/>
      <w:numFmt w:val="lowerLetter"/>
      <w:lvlText w:val="%1)"/>
      <w:lvlJc w:val="left"/>
      <w:pPr>
        <w:ind w:left="720" w:hanging="360"/>
      </w:pPr>
    </w:lvl>
    <w:lvl w:ilvl="1" w:tplc="7C2E7648">
      <w:start w:val="1"/>
      <w:numFmt w:val="lowerLetter"/>
      <w:lvlText w:val="%2."/>
      <w:lvlJc w:val="left"/>
      <w:pPr>
        <w:ind w:left="1440" w:hanging="360"/>
      </w:pPr>
    </w:lvl>
    <w:lvl w:ilvl="2" w:tplc="2A160D90">
      <w:start w:val="1"/>
      <w:numFmt w:val="lowerRoman"/>
      <w:lvlText w:val="%3."/>
      <w:lvlJc w:val="right"/>
      <w:pPr>
        <w:ind w:left="2160" w:hanging="180"/>
      </w:pPr>
    </w:lvl>
    <w:lvl w:ilvl="3" w:tplc="A5E6FADE">
      <w:start w:val="1"/>
      <w:numFmt w:val="decimal"/>
      <w:lvlText w:val="%4."/>
      <w:lvlJc w:val="left"/>
      <w:pPr>
        <w:ind w:left="2880" w:hanging="360"/>
      </w:pPr>
    </w:lvl>
    <w:lvl w:ilvl="4" w:tplc="D2A0CB0A">
      <w:start w:val="1"/>
      <w:numFmt w:val="lowerLetter"/>
      <w:lvlText w:val="%5."/>
      <w:lvlJc w:val="left"/>
      <w:pPr>
        <w:ind w:left="3600" w:hanging="360"/>
      </w:pPr>
    </w:lvl>
    <w:lvl w:ilvl="5" w:tplc="F280A212">
      <w:start w:val="1"/>
      <w:numFmt w:val="lowerRoman"/>
      <w:lvlText w:val="%6."/>
      <w:lvlJc w:val="right"/>
      <w:pPr>
        <w:ind w:left="4320" w:hanging="180"/>
      </w:pPr>
    </w:lvl>
    <w:lvl w:ilvl="6" w:tplc="256AB830">
      <w:start w:val="1"/>
      <w:numFmt w:val="decimal"/>
      <w:lvlText w:val="%7."/>
      <w:lvlJc w:val="left"/>
      <w:pPr>
        <w:ind w:left="5040" w:hanging="360"/>
      </w:pPr>
    </w:lvl>
    <w:lvl w:ilvl="7" w:tplc="90907CB0">
      <w:start w:val="1"/>
      <w:numFmt w:val="lowerLetter"/>
      <w:lvlText w:val="%8."/>
      <w:lvlJc w:val="left"/>
      <w:pPr>
        <w:ind w:left="5760" w:hanging="360"/>
      </w:pPr>
    </w:lvl>
    <w:lvl w:ilvl="8" w:tplc="F6C8DC42">
      <w:start w:val="1"/>
      <w:numFmt w:val="lowerRoman"/>
      <w:lvlText w:val="%9."/>
      <w:lvlJc w:val="right"/>
      <w:pPr>
        <w:ind w:left="6480" w:hanging="180"/>
      </w:pPr>
    </w:lvl>
  </w:abstractNum>
  <w:abstractNum w:abstractNumId="30" w15:restartNumberingAfterBreak="0">
    <w:nsid w:val="1925676C"/>
    <w:multiLevelType w:val="hybridMultilevel"/>
    <w:tmpl w:val="EC680FF4"/>
    <w:lvl w:ilvl="0" w:tplc="855C8092">
      <w:start w:val="1"/>
      <w:numFmt w:val="bullet"/>
      <w:lvlText w:val=""/>
      <w:lvlJc w:val="left"/>
      <w:pPr>
        <w:ind w:left="360" w:hanging="360"/>
      </w:pPr>
      <w:rPr>
        <w:rFonts w:ascii="Symbol" w:hAnsi="Symbol" w:hint="default"/>
      </w:rPr>
    </w:lvl>
    <w:lvl w:ilvl="1" w:tplc="ED50935C">
      <w:start w:val="1"/>
      <w:numFmt w:val="bullet"/>
      <w:lvlText w:val="o"/>
      <w:lvlJc w:val="left"/>
      <w:pPr>
        <w:ind w:left="1080" w:hanging="360"/>
      </w:pPr>
      <w:rPr>
        <w:rFonts w:ascii="Courier New" w:hAnsi="Courier New" w:hint="default"/>
      </w:rPr>
    </w:lvl>
    <w:lvl w:ilvl="2" w:tplc="DC1CE1FC">
      <w:start w:val="1"/>
      <w:numFmt w:val="bullet"/>
      <w:lvlText w:val=""/>
      <w:lvlJc w:val="left"/>
      <w:pPr>
        <w:ind w:left="1800" w:hanging="360"/>
      </w:pPr>
      <w:rPr>
        <w:rFonts w:ascii="Wingdings" w:hAnsi="Wingdings" w:hint="default"/>
      </w:rPr>
    </w:lvl>
    <w:lvl w:ilvl="3" w:tplc="276006FE">
      <w:start w:val="1"/>
      <w:numFmt w:val="bullet"/>
      <w:lvlText w:val=""/>
      <w:lvlJc w:val="left"/>
      <w:pPr>
        <w:ind w:left="2520" w:hanging="360"/>
      </w:pPr>
      <w:rPr>
        <w:rFonts w:ascii="Symbol" w:hAnsi="Symbol" w:hint="default"/>
      </w:rPr>
    </w:lvl>
    <w:lvl w:ilvl="4" w:tplc="8530EA26">
      <w:start w:val="1"/>
      <w:numFmt w:val="bullet"/>
      <w:lvlText w:val="o"/>
      <w:lvlJc w:val="left"/>
      <w:pPr>
        <w:ind w:left="3240" w:hanging="360"/>
      </w:pPr>
      <w:rPr>
        <w:rFonts w:ascii="Courier New" w:hAnsi="Courier New" w:hint="default"/>
      </w:rPr>
    </w:lvl>
    <w:lvl w:ilvl="5" w:tplc="72721330">
      <w:start w:val="1"/>
      <w:numFmt w:val="bullet"/>
      <w:lvlText w:val=""/>
      <w:lvlJc w:val="left"/>
      <w:pPr>
        <w:ind w:left="3960" w:hanging="360"/>
      </w:pPr>
      <w:rPr>
        <w:rFonts w:ascii="Wingdings" w:hAnsi="Wingdings" w:hint="default"/>
      </w:rPr>
    </w:lvl>
    <w:lvl w:ilvl="6" w:tplc="813440E6">
      <w:start w:val="1"/>
      <w:numFmt w:val="bullet"/>
      <w:lvlText w:val=""/>
      <w:lvlJc w:val="left"/>
      <w:pPr>
        <w:ind w:left="4680" w:hanging="360"/>
      </w:pPr>
      <w:rPr>
        <w:rFonts w:ascii="Symbol" w:hAnsi="Symbol" w:hint="default"/>
      </w:rPr>
    </w:lvl>
    <w:lvl w:ilvl="7" w:tplc="0EE4C4C0">
      <w:start w:val="1"/>
      <w:numFmt w:val="bullet"/>
      <w:lvlText w:val="o"/>
      <w:lvlJc w:val="left"/>
      <w:pPr>
        <w:ind w:left="5400" w:hanging="360"/>
      </w:pPr>
      <w:rPr>
        <w:rFonts w:ascii="Courier New" w:hAnsi="Courier New" w:hint="default"/>
      </w:rPr>
    </w:lvl>
    <w:lvl w:ilvl="8" w:tplc="97A86F1A">
      <w:start w:val="1"/>
      <w:numFmt w:val="bullet"/>
      <w:lvlText w:val=""/>
      <w:lvlJc w:val="left"/>
      <w:pPr>
        <w:ind w:left="6120" w:hanging="360"/>
      </w:pPr>
      <w:rPr>
        <w:rFonts w:ascii="Wingdings" w:hAnsi="Wingdings" w:hint="default"/>
      </w:rPr>
    </w:lvl>
  </w:abstractNum>
  <w:abstractNum w:abstractNumId="31" w15:restartNumberingAfterBreak="0">
    <w:nsid w:val="19336B37"/>
    <w:multiLevelType w:val="hybridMultilevel"/>
    <w:tmpl w:val="F0907D28"/>
    <w:lvl w:ilvl="0" w:tplc="D73E116C">
      <w:start w:val="1"/>
      <w:numFmt w:val="bullet"/>
      <w:lvlText w:val=""/>
      <w:lvlJc w:val="left"/>
      <w:pPr>
        <w:ind w:left="360" w:hanging="360"/>
      </w:pPr>
      <w:rPr>
        <w:rFonts w:ascii="Symbol" w:hAnsi="Symbol" w:hint="default"/>
      </w:rPr>
    </w:lvl>
    <w:lvl w:ilvl="1" w:tplc="C9D48128">
      <w:start w:val="1"/>
      <w:numFmt w:val="bullet"/>
      <w:lvlText w:val="o"/>
      <w:lvlJc w:val="left"/>
      <w:pPr>
        <w:ind w:left="1080" w:hanging="360"/>
      </w:pPr>
      <w:rPr>
        <w:rFonts w:ascii="Courier New" w:hAnsi="Courier New" w:hint="default"/>
      </w:rPr>
    </w:lvl>
    <w:lvl w:ilvl="2" w:tplc="5BAEBC9C">
      <w:start w:val="1"/>
      <w:numFmt w:val="bullet"/>
      <w:lvlText w:val=""/>
      <w:lvlJc w:val="left"/>
      <w:pPr>
        <w:ind w:left="1800" w:hanging="360"/>
      </w:pPr>
      <w:rPr>
        <w:rFonts w:ascii="Wingdings" w:hAnsi="Wingdings" w:hint="default"/>
      </w:rPr>
    </w:lvl>
    <w:lvl w:ilvl="3" w:tplc="38EC233A">
      <w:start w:val="1"/>
      <w:numFmt w:val="bullet"/>
      <w:lvlText w:val=""/>
      <w:lvlJc w:val="left"/>
      <w:pPr>
        <w:ind w:left="2520" w:hanging="360"/>
      </w:pPr>
      <w:rPr>
        <w:rFonts w:ascii="Symbol" w:hAnsi="Symbol" w:hint="default"/>
      </w:rPr>
    </w:lvl>
    <w:lvl w:ilvl="4" w:tplc="B672AD66">
      <w:start w:val="1"/>
      <w:numFmt w:val="bullet"/>
      <w:lvlText w:val="o"/>
      <w:lvlJc w:val="left"/>
      <w:pPr>
        <w:ind w:left="3240" w:hanging="360"/>
      </w:pPr>
      <w:rPr>
        <w:rFonts w:ascii="Courier New" w:hAnsi="Courier New" w:hint="default"/>
      </w:rPr>
    </w:lvl>
    <w:lvl w:ilvl="5" w:tplc="D8223496">
      <w:start w:val="1"/>
      <w:numFmt w:val="bullet"/>
      <w:lvlText w:val=""/>
      <w:lvlJc w:val="left"/>
      <w:pPr>
        <w:ind w:left="3960" w:hanging="360"/>
      </w:pPr>
      <w:rPr>
        <w:rFonts w:ascii="Wingdings" w:hAnsi="Wingdings" w:hint="default"/>
      </w:rPr>
    </w:lvl>
    <w:lvl w:ilvl="6" w:tplc="C3169944">
      <w:start w:val="1"/>
      <w:numFmt w:val="bullet"/>
      <w:lvlText w:val=""/>
      <w:lvlJc w:val="left"/>
      <w:pPr>
        <w:ind w:left="4680" w:hanging="360"/>
      </w:pPr>
      <w:rPr>
        <w:rFonts w:ascii="Symbol" w:hAnsi="Symbol" w:hint="default"/>
      </w:rPr>
    </w:lvl>
    <w:lvl w:ilvl="7" w:tplc="5D5059AA">
      <w:start w:val="1"/>
      <w:numFmt w:val="bullet"/>
      <w:lvlText w:val="o"/>
      <w:lvlJc w:val="left"/>
      <w:pPr>
        <w:ind w:left="5400" w:hanging="360"/>
      </w:pPr>
      <w:rPr>
        <w:rFonts w:ascii="Courier New" w:hAnsi="Courier New" w:hint="default"/>
      </w:rPr>
    </w:lvl>
    <w:lvl w:ilvl="8" w:tplc="33CED328">
      <w:start w:val="1"/>
      <w:numFmt w:val="bullet"/>
      <w:lvlText w:val=""/>
      <w:lvlJc w:val="left"/>
      <w:pPr>
        <w:ind w:left="6120" w:hanging="360"/>
      </w:pPr>
      <w:rPr>
        <w:rFonts w:ascii="Wingdings" w:hAnsi="Wingdings" w:hint="default"/>
      </w:rPr>
    </w:lvl>
  </w:abstractNum>
  <w:abstractNum w:abstractNumId="32" w15:restartNumberingAfterBreak="0">
    <w:nsid w:val="19AA36A4"/>
    <w:multiLevelType w:val="hybridMultilevel"/>
    <w:tmpl w:val="FEA00AE4"/>
    <w:lvl w:ilvl="0" w:tplc="314A5B9A">
      <w:start w:val="1"/>
      <w:numFmt w:val="decimal"/>
      <w:lvlText w:val="%1."/>
      <w:lvlJc w:val="left"/>
      <w:pPr>
        <w:ind w:left="360" w:hanging="360"/>
      </w:pPr>
    </w:lvl>
    <w:lvl w:ilvl="1" w:tplc="98C2C726">
      <w:start w:val="1"/>
      <w:numFmt w:val="lowerLetter"/>
      <w:lvlText w:val="%2."/>
      <w:lvlJc w:val="left"/>
      <w:pPr>
        <w:ind w:left="1080" w:hanging="360"/>
      </w:pPr>
    </w:lvl>
    <w:lvl w:ilvl="2" w:tplc="8230F136">
      <w:start w:val="1"/>
      <w:numFmt w:val="lowerRoman"/>
      <w:lvlText w:val="%3."/>
      <w:lvlJc w:val="right"/>
      <w:pPr>
        <w:ind w:left="1800" w:hanging="180"/>
      </w:pPr>
    </w:lvl>
    <w:lvl w:ilvl="3" w:tplc="5AD63F50">
      <w:start w:val="1"/>
      <w:numFmt w:val="decimal"/>
      <w:lvlText w:val="%4."/>
      <w:lvlJc w:val="left"/>
      <w:pPr>
        <w:ind w:left="2520" w:hanging="360"/>
      </w:pPr>
    </w:lvl>
    <w:lvl w:ilvl="4" w:tplc="38EE746E">
      <w:start w:val="1"/>
      <w:numFmt w:val="lowerLetter"/>
      <w:lvlText w:val="%5."/>
      <w:lvlJc w:val="left"/>
      <w:pPr>
        <w:ind w:left="3240" w:hanging="360"/>
      </w:pPr>
    </w:lvl>
    <w:lvl w:ilvl="5" w:tplc="0CAEBEC8">
      <w:start w:val="1"/>
      <w:numFmt w:val="lowerRoman"/>
      <w:lvlText w:val="%6."/>
      <w:lvlJc w:val="right"/>
      <w:pPr>
        <w:ind w:left="3960" w:hanging="180"/>
      </w:pPr>
    </w:lvl>
    <w:lvl w:ilvl="6" w:tplc="A66ACB34">
      <w:start w:val="1"/>
      <w:numFmt w:val="decimal"/>
      <w:lvlText w:val="%7."/>
      <w:lvlJc w:val="left"/>
      <w:pPr>
        <w:ind w:left="4680" w:hanging="360"/>
      </w:pPr>
    </w:lvl>
    <w:lvl w:ilvl="7" w:tplc="1BACE918">
      <w:start w:val="1"/>
      <w:numFmt w:val="lowerLetter"/>
      <w:lvlText w:val="%8."/>
      <w:lvlJc w:val="left"/>
      <w:pPr>
        <w:ind w:left="5400" w:hanging="360"/>
      </w:pPr>
    </w:lvl>
    <w:lvl w:ilvl="8" w:tplc="FB84C4A2">
      <w:start w:val="1"/>
      <w:numFmt w:val="lowerRoman"/>
      <w:lvlText w:val="%9."/>
      <w:lvlJc w:val="right"/>
      <w:pPr>
        <w:ind w:left="6120" w:hanging="180"/>
      </w:pPr>
    </w:lvl>
  </w:abstractNum>
  <w:abstractNum w:abstractNumId="33" w15:restartNumberingAfterBreak="0">
    <w:nsid w:val="1AD46FE4"/>
    <w:multiLevelType w:val="hybridMultilevel"/>
    <w:tmpl w:val="B678B1BE"/>
    <w:lvl w:ilvl="0" w:tplc="7CA0744C">
      <w:start w:val="1"/>
      <w:numFmt w:val="lowerLetter"/>
      <w:lvlText w:val="%1)"/>
      <w:lvlJc w:val="left"/>
      <w:pPr>
        <w:ind w:left="360" w:hanging="360"/>
      </w:pPr>
    </w:lvl>
    <w:lvl w:ilvl="1" w:tplc="0EB0C4CC">
      <w:start w:val="1"/>
      <w:numFmt w:val="lowerLetter"/>
      <w:lvlText w:val="%2."/>
      <w:lvlJc w:val="left"/>
      <w:pPr>
        <w:ind w:left="1080" w:hanging="360"/>
      </w:pPr>
    </w:lvl>
    <w:lvl w:ilvl="2" w:tplc="81A627B8">
      <w:start w:val="1"/>
      <w:numFmt w:val="lowerRoman"/>
      <w:lvlText w:val="%3."/>
      <w:lvlJc w:val="right"/>
      <w:pPr>
        <w:ind w:left="1800" w:hanging="180"/>
      </w:pPr>
    </w:lvl>
    <w:lvl w:ilvl="3" w:tplc="322ACDC4">
      <w:start w:val="1"/>
      <w:numFmt w:val="decimal"/>
      <w:lvlText w:val="%4."/>
      <w:lvlJc w:val="left"/>
      <w:pPr>
        <w:ind w:left="2520" w:hanging="360"/>
      </w:pPr>
    </w:lvl>
    <w:lvl w:ilvl="4" w:tplc="658AC492">
      <w:start w:val="1"/>
      <w:numFmt w:val="lowerLetter"/>
      <w:lvlText w:val="%5."/>
      <w:lvlJc w:val="left"/>
      <w:pPr>
        <w:ind w:left="3240" w:hanging="360"/>
      </w:pPr>
    </w:lvl>
    <w:lvl w:ilvl="5" w:tplc="94BA3208">
      <w:start w:val="1"/>
      <w:numFmt w:val="lowerRoman"/>
      <w:lvlText w:val="%6."/>
      <w:lvlJc w:val="right"/>
      <w:pPr>
        <w:ind w:left="3960" w:hanging="180"/>
      </w:pPr>
    </w:lvl>
    <w:lvl w:ilvl="6" w:tplc="E76826AC">
      <w:start w:val="1"/>
      <w:numFmt w:val="decimal"/>
      <w:lvlText w:val="%7."/>
      <w:lvlJc w:val="left"/>
      <w:pPr>
        <w:ind w:left="4680" w:hanging="360"/>
      </w:pPr>
    </w:lvl>
    <w:lvl w:ilvl="7" w:tplc="F47034E6">
      <w:start w:val="1"/>
      <w:numFmt w:val="lowerLetter"/>
      <w:lvlText w:val="%8."/>
      <w:lvlJc w:val="left"/>
      <w:pPr>
        <w:ind w:left="5400" w:hanging="360"/>
      </w:pPr>
    </w:lvl>
    <w:lvl w:ilvl="8" w:tplc="EB56F76C">
      <w:start w:val="1"/>
      <w:numFmt w:val="lowerRoman"/>
      <w:lvlText w:val="%9."/>
      <w:lvlJc w:val="right"/>
      <w:pPr>
        <w:ind w:left="6120" w:hanging="180"/>
      </w:pPr>
    </w:lvl>
  </w:abstractNum>
  <w:abstractNum w:abstractNumId="34" w15:restartNumberingAfterBreak="0">
    <w:nsid w:val="1B2F1E51"/>
    <w:multiLevelType w:val="hybridMultilevel"/>
    <w:tmpl w:val="9B6E4EB0"/>
    <w:lvl w:ilvl="0" w:tplc="15026340">
      <w:start w:val="1"/>
      <w:numFmt w:val="lowerLetter"/>
      <w:lvlText w:val="%1)"/>
      <w:lvlJc w:val="left"/>
      <w:pPr>
        <w:ind w:left="720" w:hanging="360"/>
      </w:pPr>
    </w:lvl>
    <w:lvl w:ilvl="1" w:tplc="030095DE">
      <w:start w:val="1"/>
      <w:numFmt w:val="lowerLetter"/>
      <w:lvlText w:val="%2."/>
      <w:lvlJc w:val="left"/>
      <w:pPr>
        <w:ind w:left="1440" w:hanging="360"/>
      </w:pPr>
    </w:lvl>
    <w:lvl w:ilvl="2" w:tplc="D2F0F02E">
      <w:start w:val="1"/>
      <w:numFmt w:val="lowerRoman"/>
      <w:lvlText w:val="%3."/>
      <w:lvlJc w:val="right"/>
      <w:pPr>
        <w:ind w:left="2160" w:hanging="180"/>
      </w:pPr>
    </w:lvl>
    <w:lvl w:ilvl="3" w:tplc="D19CE5E2">
      <w:start w:val="1"/>
      <w:numFmt w:val="decimal"/>
      <w:lvlText w:val="%4."/>
      <w:lvlJc w:val="left"/>
      <w:pPr>
        <w:ind w:left="2880" w:hanging="360"/>
      </w:pPr>
    </w:lvl>
    <w:lvl w:ilvl="4" w:tplc="B5040756">
      <w:start w:val="1"/>
      <w:numFmt w:val="lowerLetter"/>
      <w:lvlText w:val="%5."/>
      <w:lvlJc w:val="left"/>
      <w:pPr>
        <w:ind w:left="3600" w:hanging="360"/>
      </w:pPr>
    </w:lvl>
    <w:lvl w:ilvl="5" w:tplc="D402FA7E">
      <w:start w:val="1"/>
      <w:numFmt w:val="lowerRoman"/>
      <w:lvlText w:val="%6."/>
      <w:lvlJc w:val="right"/>
      <w:pPr>
        <w:ind w:left="4320" w:hanging="180"/>
      </w:pPr>
    </w:lvl>
    <w:lvl w:ilvl="6" w:tplc="508EC2CC">
      <w:start w:val="1"/>
      <w:numFmt w:val="decimal"/>
      <w:lvlText w:val="%7."/>
      <w:lvlJc w:val="left"/>
      <w:pPr>
        <w:ind w:left="5040" w:hanging="360"/>
      </w:pPr>
    </w:lvl>
    <w:lvl w:ilvl="7" w:tplc="91BC5CB4">
      <w:start w:val="1"/>
      <w:numFmt w:val="lowerLetter"/>
      <w:lvlText w:val="%8."/>
      <w:lvlJc w:val="left"/>
      <w:pPr>
        <w:ind w:left="5760" w:hanging="360"/>
      </w:pPr>
    </w:lvl>
    <w:lvl w:ilvl="8" w:tplc="EF4CCCE6">
      <w:start w:val="1"/>
      <w:numFmt w:val="lowerRoman"/>
      <w:lvlText w:val="%9."/>
      <w:lvlJc w:val="right"/>
      <w:pPr>
        <w:ind w:left="6480" w:hanging="180"/>
      </w:pPr>
    </w:lvl>
  </w:abstractNum>
  <w:abstractNum w:abstractNumId="35" w15:restartNumberingAfterBreak="0">
    <w:nsid w:val="1CDB2B19"/>
    <w:multiLevelType w:val="hybridMultilevel"/>
    <w:tmpl w:val="21D4341C"/>
    <w:lvl w:ilvl="0" w:tplc="919A57B8">
      <w:start w:val="1"/>
      <w:numFmt w:val="bullet"/>
      <w:lvlText w:val=""/>
      <w:lvlJc w:val="left"/>
      <w:pPr>
        <w:ind w:left="360" w:hanging="360"/>
      </w:pPr>
      <w:rPr>
        <w:rFonts w:ascii="Symbol" w:hAnsi="Symbol" w:hint="default"/>
      </w:rPr>
    </w:lvl>
    <w:lvl w:ilvl="1" w:tplc="C07006FC">
      <w:start w:val="1"/>
      <w:numFmt w:val="bullet"/>
      <w:lvlText w:val="o"/>
      <w:lvlJc w:val="left"/>
      <w:pPr>
        <w:ind w:left="1080" w:hanging="360"/>
      </w:pPr>
      <w:rPr>
        <w:rFonts w:ascii="Courier New" w:hAnsi="Courier New" w:hint="default"/>
      </w:rPr>
    </w:lvl>
    <w:lvl w:ilvl="2" w:tplc="6F020C48">
      <w:start w:val="1"/>
      <w:numFmt w:val="bullet"/>
      <w:lvlText w:val=""/>
      <w:lvlJc w:val="left"/>
      <w:pPr>
        <w:ind w:left="1800" w:hanging="360"/>
      </w:pPr>
      <w:rPr>
        <w:rFonts w:ascii="Wingdings" w:hAnsi="Wingdings" w:hint="default"/>
      </w:rPr>
    </w:lvl>
    <w:lvl w:ilvl="3" w:tplc="A10A92DE">
      <w:start w:val="1"/>
      <w:numFmt w:val="bullet"/>
      <w:lvlText w:val=""/>
      <w:lvlJc w:val="left"/>
      <w:pPr>
        <w:ind w:left="2520" w:hanging="360"/>
      </w:pPr>
      <w:rPr>
        <w:rFonts w:ascii="Symbol" w:hAnsi="Symbol" w:hint="default"/>
      </w:rPr>
    </w:lvl>
    <w:lvl w:ilvl="4" w:tplc="E78440CA">
      <w:start w:val="1"/>
      <w:numFmt w:val="bullet"/>
      <w:lvlText w:val="o"/>
      <w:lvlJc w:val="left"/>
      <w:pPr>
        <w:ind w:left="3240" w:hanging="360"/>
      </w:pPr>
      <w:rPr>
        <w:rFonts w:ascii="Courier New" w:hAnsi="Courier New" w:hint="default"/>
      </w:rPr>
    </w:lvl>
    <w:lvl w:ilvl="5" w:tplc="FD2E56DC">
      <w:start w:val="1"/>
      <w:numFmt w:val="bullet"/>
      <w:lvlText w:val=""/>
      <w:lvlJc w:val="left"/>
      <w:pPr>
        <w:ind w:left="3960" w:hanging="360"/>
      </w:pPr>
      <w:rPr>
        <w:rFonts w:ascii="Wingdings" w:hAnsi="Wingdings" w:hint="default"/>
      </w:rPr>
    </w:lvl>
    <w:lvl w:ilvl="6" w:tplc="AD3A2EC0">
      <w:start w:val="1"/>
      <w:numFmt w:val="bullet"/>
      <w:lvlText w:val=""/>
      <w:lvlJc w:val="left"/>
      <w:pPr>
        <w:ind w:left="4680" w:hanging="360"/>
      </w:pPr>
      <w:rPr>
        <w:rFonts w:ascii="Symbol" w:hAnsi="Symbol" w:hint="default"/>
      </w:rPr>
    </w:lvl>
    <w:lvl w:ilvl="7" w:tplc="D5C8EB30">
      <w:start w:val="1"/>
      <w:numFmt w:val="bullet"/>
      <w:lvlText w:val="o"/>
      <w:lvlJc w:val="left"/>
      <w:pPr>
        <w:ind w:left="5400" w:hanging="360"/>
      </w:pPr>
      <w:rPr>
        <w:rFonts w:ascii="Courier New" w:hAnsi="Courier New" w:hint="default"/>
      </w:rPr>
    </w:lvl>
    <w:lvl w:ilvl="8" w:tplc="0FB27D94">
      <w:start w:val="1"/>
      <w:numFmt w:val="bullet"/>
      <w:lvlText w:val=""/>
      <w:lvlJc w:val="left"/>
      <w:pPr>
        <w:ind w:left="6120" w:hanging="360"/>
      </w:pPr>
      <w:rPr>
        <w:rFonts w:ascii="Wingdings" w:hAnsi="Wingdings" w:hint="default"/>
      </w:rPr>
    </w:lvl>
  </w:abstractNum>
  <w:abstractNum w:abstractNumId="36" w15:restartNumberingAfterBreak="0">
    <w:nsid w:val="1F9E38AA"/>
    <w:multiLevelType w:val="hybridMultilevel"/>
    <w:tmpl w:val="06A2C438"/>
    <w:lvl w:ilvl="0" w:tplc="238E6ABA">
      <w:start w:val="1"/>
      <w:numFmt w:val="bullet"/>
      <w:lvlText w:val=""/>
      <w:lvlJc w:val="left"/>
      <w:pPr>
        <w:ind w:left="360" w:hanging="360"/>
      </w:pPr>
      <w:rPr>
        <w:rFonts w:ascii="Symbol" w:hAnsi="Symbol" w:hint="default"/>
      </w:rPr>
    </w:lvl>
    <w:lvl w:ilvl="1" w:tplc="BD9223EC">
      <w:start w:val="1"/>
      <w:numFmt w:val="bullet"/>
      <w:lvlText w:val="o"/>
      <w:lvlJc w:val="left"/>
      <w:pPr>
        <w:ind w:left="1080" w:hanging="360"/>
      </w:pPr>
      <w:rPr>
        <w:rFonts w:ascii="Courier New" w:hAnsi="Courier New" w:hint="default"/>
      </w:rPr>
    </w:lvl>
    <w:lvl w:ilvl="2" w:tplc="6C960E76">
      <w:start w:val="1"/>
      <w:numFmt w:val="bullet"/>
      <w:lvlText w:val=""/>
      <w:lvlJc w:val="left"/>
      <w:pPr>
        <w:ind w:left="1800" w:hanging="360"/>
      </w:pPr>
      <w:rPr>
        <w:rFonts w:ascii="Wingdings" w:hAnsi="Wingdings" w:hint="default"/>
      </w:rPr>
    </w:lvl>
    <w:lvl w:ilvl="3" w:tplc="087CF5D0">
      <w:start w:val="1"/>
      <w:numFmt w:val="bullet"/>
      <w:lvlText w:val=""/>
      <w:lvlJc w:val="left"/>
      <w:pPr>
        <w:ind w:left="2520" w:hanging="360"/>
      </w:pPr>
      <w:rPr>
        <w:rFonts w:ascii="Symbol" w:hAnsi="Symbol" w:hint="default"/>
      </w:rPr>
    </w:lvl>
    <w:lvl w:ilvl="4" w:tplc="D6FAE3FE">
      <w:start w:val="1"/>
      <w:numFmt w:val="bullet"/>
      <w:lvlText w:val="o"/>
      <w:lvlJc w:val="left"/>
      <w:pPr>
        <w:ind w:left="3240" w:hanging="360"/>
      </w:pPr>
      <w:rPr>
        <w:rFonts w:ascii="Courier New" w:hAnsi="Courier New" w:hint="default"/>
      </w:rPr>
    </w:lvl>
    <w:lvl w:ilvl="5" w:tplc="2884A8D8">
      <w:start w:val="1"/>
      <w:numFmt w:val="bullet"/>
      <w:lvlText w:val=""/>
      <w:lvlJc w:val="left"/>
      <w:pPr>
        <w:ind w:left="3960" w:hanging="360"/>
      </w:pPr>
      <w:rPr>
        <w:rFonts w:ascii="Wingdings" w:hAnsi="Wingdings" w:hint="default"/>
      </w:rPr>
    </w:lvl>
    <w:lvl w:ilvl="6" w:tplc="EBA473A0">
      <w:start w:val="1"/>
      <w:numFmt w:val="bullet"/>
      <w:lvlText w:val=""/>
      <w:lvlJc w:val="left"/>
      <w:pPr>
        <w:ind w:left="4680" w:hanging="360"/>
      </w:pPr>
      <w:rPr>
        <w:rFonts w:ascii="Symbol" w:hAnsi="Symbol" w:hint="default"/>
      </w:rPr>
    </w:lvl>
    <w:lvl w:ilvl="7" w:tplc="3104C9D0">
      <w:start w:val="1"/>
      <w:numFmt w:val="bullet"/>
      <w:lvlText w:val="o"/>
      <w:lvlJc w:val="left"/>
      <w:pPr>
        <w:ind w:left="5400" w:hanging="360"/>
      </w:pPr>
      <w:rPr>
        <w:rFonts w:ascii="Courier New" w:hAnsi="Courier New" w:hint="default"/>
      </w:rPr>
    </w:lvl>
    <w:lvl w:ilvl="8" w:tplc="E5CE8DCE">
      <w:start w:val="1"/>
      <w:numFmt w:val="bullet"/>
      <w:lvlText w:val=""/>
      <w:lvlJc w:val="left"/>
      <w:pPr>
        <w:ind w:left="6120" w:hanging="360"/>
      </w:pPr>
      <w:rPr>
        <w:rFonts w:ascii="Wingdings" w:hAnsi="Wingdings" w:hint="default"/>
      </w:rPr>
    </w:lvl>
  </w:abstractNum>
  <w:abstractNum w:abstractNumId="37" w15:restartNumberingAfterBreak="0">
    <w:nsid w:val="20B56509"/>
    <w:multiLevelType w:val="hybridMultilevel"/>
    <w:tmpl w:val="AE9E7804"/>
    <w:lvl w:ilvl="0" w:tplc="A4E44C84">
      <w:start w:val="1"/>
      <w:numFmt w:val="bullet"/>
      <w:lvlText w:val=""/>
      <w:lvlJc w:val="left"/>
      <w:pPr>
        <w:ind w:left="360" w:hanging="360"/>
      </w:pPr>
      <w:rPr>
        <w:rFonts w:ascii="Symbol" w:hAnsi="Symbol" w:hint="default"/>
      </w:rPr>
    </w:lvl>
    <w:lvl w:ilvl="1" w:tplc="BEBE20D6">
      <w:start w:val="1"/>
      <w:numFmt w:val="bullet"/>
      <w:lvlText w:val="o"/>
      <w:lvlJc w:val="left"/>
      <w:pPr>
        <w:ind w:left="1080" w:hanging="360"/>
      </w:pPr>
      <w:rPr>
        <w:rFonts w:ascii="Courier New" w:hAnsi="Courier New" w:hint="default"/>
      </w:rPr>
    </w:lvl>
    <w:lvl w:ilvl="2" w:tplc="FE2692AE">
      <w:start w:val="1"/>
      <w:numFmt w:val="bullet"/>
      <w:lvlText w:val=""/>
      <w:lvlJc w:val="left"/>
      <w:pPr>
        <w:ind w:left="1800" w:hanging="360"/>
      </w:pPr>
      <w:rPr>
        <w:rFonts w:ascii="Wingdings" w:hAnsi="Wingdings" w:hint="default"/>
      </w:rPr>
    </w:lvl>
    <w:lvl w:ilvl="3" w:tplc="8D2C4FCE">
      <w:start w:val="1"/>
      <w:numFmt w:val="bullet"/>
      <w:lvlText w:val=""/>
      <w:lvlJc w:val="left"/>
      <w:pPr>
        <w:ind w:left="2520" w:hanging="360"/>
      </w:pPr>
      <w:rPr>
        <w:rFonts w:ascii="Symbol" w:hAnsi="Symbol" w:hint="default"/>
      </w:rPr>
    </w:lvl>
    <w:lvl w:ilvl="4" w:tplc="151657DE">
      <w:start w:val="1"/>
      <w:numFmt w:val="bullet"/>
      <w:lvlText w:val="o"/>
      <w:lvlJc w:val="left"/>
      <w:pPr>
        <w:ind w:left="3240" w:hanging="360"/>
      </w:pPr>
      <w:rPr>
        <w:rFonts w:ascii="Courier New" w:hAnsi="Courier New" w:hint="default"/>
      </w:rPr>
    </w:lvl>
    <w:lvl w:ilvl="5" w:tplc="4D2265A6">
      <w:start w:val="1"/>
      <w:numFmt w:val="bullet"/>
      <w:lvlText w:val=""/>
      <w:lvlJc w:val="left"/>
      <w:pPr>
        <w:ind w:left="3960" w:hanging="360"/>
      </w:pPr>
      <w:rPr>
        <w:rFonts w:ascii="Wingdings" w:hAnsi="Wingdings" w:hint="default"/>
      </w:rPr>
    </w:lvl>
    <w:lvl w:ilvl="6" w:tplc="F5A43BE6">
      <w:start w:val="1"/>
      <w:numFmt w:val="bullet"/>
      <w:lvlText w:val=""/>
      <w:lvlJc w:val="left"/>
      <w:pPr>
        <w:ind w:left="4680" w:hanging="360"/>
      </w:pPr>
      <w:rPr>
        <w:rFonts w:ascii="Symbol" w:hAnsi="Symbol" w:hint="default"/>
      </w:rPr>
    </w:lvl>
    <w:lvl w:ilvl="7" w:tplc="4CA601C8">
      <w:start w:val="1"/>
      <w:numFmt w:val="bullet"/>
      <w:lvlText w:val="o"/>
      <w:lvlJc w:val="left"/>
      <w:pPr>
        <w:ind w:left="5400" w:hanging="360"/>
      </w:pPr>
      <w:rPr>
        <w:rFonts w:ascii="Courier New" w:hAnsi="Courier New" w:hint="default"/>
      </w:rPr>
    </w:lvl>
    <w:lvl w:ilvl="8" w:tplc="B5065F78">
      <w:start w:val="1"/>
      <w:numFmt w:val="bullet"/>
      <w:lvlText w:val=""/>
      <w:lvlJc w:val="left"/>
      <w:pPr>
        <w:ind w:left="6120" w:hanging="360"/>
      </w:pPr>
      <w:rPr>
        <w:rFonts w:ascii="Wingdings" w:hAnsi="Wingdings" w:hint="default"/>
      </w:rPr>
    </w:lvl>
  </w:abstractNum>
  <w:abstractNum w:abstractNumId="38" w15:restartNumberingAfterBreak="0">
    <w:nsid w:val="212367D9"/>
    <w:multiLevelType w:val="hybridMultilevel"/>
    <w:tmpl w:val="98601F64"/>
    <w:lvl w:ilvl="0" w:tplc="BB2C11C6">
      <w:start w:val="1"/>
      <w:numFmt w:val="decimal"/>
      <w:lvlText w:val="%1."/>
      <w:lvlJc w:val="left"/>
      <w:pPr>
        <w:ind w:left="360" w:hanging="360"/>
      </w:pPr>
    </w:lvl>
    <w:lvl w:ilvl="1" w:tplc="486019DC">
      <w:start w:val="1"/>
      <w:numFmt w:val="lowerLetter"/>
      <w:lvlText w:val="%2."/>
      <w:lvlJc w:val="left"/>
      <w:pPr>
        <w:ind w:left="1080" w:hanging="360"/>
      </w:pPr>
    </w:lvl>
    <w:lvl w:ilvl="2" w:tplc="6DCE178E">
      <w:start w:val="1"/>
      <w:numFmt w:val="lowerRoman"/>
      <w:lvlText w:val="%3."/>
      <w:lvlJc w:val="right"/>
      <w:pPr>
        <w:ind w:left="1800" w:hanging="180"/>
      </w:pPr>
    </w:lvl>
    <w:lvl w:ilvl="3" w:tplc="E6FE55AA">
      <w:start w:val="1"/>
      <w:numFmt w:val="decimal"/>
      <w:lvlText w:val="%4."/>
      <w:lvlJc w:val="left"/>
      <w:pPr>
        <w:ind w:left="2520" w:hanging="360"/>
      </w:pPr>
    </w:lvl>
    <w:lvl w:ilvl="4" w:tplc="C34232DE">
      <w:start w:val="1"/>
      <w:numFmt w:val="lowerLetter"/>
      <w:lvlText w:val="%5."/>
      <w:lvlJc w:val="left"/>
      <w:pPr>
        <w:ind w:left="3240" w:hanging="360"/>
      </w:pPr>
    </w:lvl>
    <w:lvl w:ilvl="5" w:tplc="DD4AFE42">
      <w:start w:val="1"/>
      <w:numFmt w:val="lowerRoman"/>
      <w:lvlText w:val="%6."/>
      <w:lvlJc w:val="right"/>
      <w:pPr>
        <w:ind w:left="3960" w:hanging="180"/>
      </w:pPr>
    </w:lvl>
    <w:lvl w:ilvl="6" w:tplc="F8A8FD3C">
      <w:start w:val="1"/>
      <w:numFmt w:val="decimal"/>
      <w:lvlText w:val="%7."/>
      <w:lvlJc w:val="left"/>
      <w:pPr>
        <w:ind w:left="4680" w:hanging="360"/>
      </w:pPr>
    </w:lvl>
    <w:lvl w:ilvl="7" w:tplc="8FCE56D2">
      <w:start w:val="1"/>
      <w:numFmt w:val="lowerLetter"/>
      <w:lvlText w:val="%8."/>
      <w:lvlJc w:val="left"/>
      <w:pPr>
        <w:ind w:left="5400" w:hanging="360"/>
      </w:pPr>
    </w:lvl>
    <w:lvl w:ilvl="8" w:tplc="0B0ADED2">
      <w:start w:val="1"/>
      <w:numFmt w:val="lowerRoman"/>
      <w:lvlText w:val="%9."/>
      <w:lvlJc w:val="right"/>
      <w:pPr>
        <w:ind w:left="6120" w:hanging="180"/>
      </w:pPr>
    </w:lvl>
  </w:abstractNum>
  <w:abstractNum w:abstractNumId="39" w15:restartNumberingAfterBreak="0">
    <w:nsid w:val="212F4FB6"/>
    <w:multiLevelType w:val="hybridMultilevel"/>
    <w:tmpl w:val="A44C7F50"/>
    <w:lvl w:ilvl="0" w:tplc="9258A8AE">
      <w:start w:val="1"/>
      <w:numFmt w:val="lowerRoman"/>
      <w:lvlText w:val="%1."/>
      <w:lvlJc w:val="right"/>
      <w:pPr>
        <w:ind w:left="720" w:hanging="360"/>
      </w:pPr>
    </w:lvl>
    <w:lvl w:ilvl="1" w:tplc="A76A2C3C">
      <w:start w:val="1"/>
      <w:numFmt w:val="lowerLetter"/>
      <w:lvlText w:val="%2."/>
      <w:lvlJc w:val="left"/>
      <w:pPr>
        <w:ind w:left="1440" w:hanging="360"/>
      </w:pPr>
    </w:lvl>
    <w:lvl w:ilvl="2" w:tplc="77FEF182">
      <w:start w:val="1"/>
      <w:numFmt w:val="lowerRoman"/>
      <w:lvlText w:val="%3."/>
      <w:lvlJc w:val="right"/>
      <w:pPr>
        <w:ind w:left="2160" w:hanging="180"/>
      </w:pPr>
    </w:lvl>
    <w:lvl w:ilvl="3" w:tplc="9CBA1092">
      <w:start w:val="1"/>
      <w:numFmt w:val="decimal"/>
      <w:lvlText w:val="%4."/>
      <w:lvlJc w:val="left"/>
      <w:pPr>
        <w:ind w:left="2880" w:hanging="360"/>
      </w:pPr>
    </w:lvl>
    <w:lvl w:ilvl="4" w:tplc="34BEBC94">
      <w:start w:val="1"/>
      <w:numFmt w:val="lowerLetter"/>
      <w:lvlText w:val="%5."/>
      <w:lvlJc w:val="left"/>
      <w:pPr>
        <w:ind w:left="3600" w:hanging="360"/>
      </w:pPr>
    </w:lvl>
    <w:lvl w:ilvl="5" w:tplc="2278977C">
      <w:start w:val="1"/>
      <w:numFmt w:val="lowerRoman"/>
      <w:lvlText w:val="%6."/>
      <w:lvlJc w:val="right"/>
      <w:pPr>
        <w:ind w:left="4320" w:hanging="180"/>
      </w:pPr>
    </w:lvl>
    <w:lvl w:ilvl="6" w:tplc="D3F85824">
      <w:start w:val="1"/>
      <w:numFmt w:val="decimal"/>
      <w:lvlText w:val="%7."/>
      <w:lvlJc w:val="left"/>
      <w:pPr>
        <w:ind w:left="5040" w:hanging="360"/>
      </w:pPr>
    </w:lvl>
    <w:lvl w:ilvl="7" w:tplc="B608FD3E">
      <w:start w:val="1"/>
      <w:numFmt w:val="lowerLetter"/>
      <w:lvlText w:val="%8."/>
      <w:lvlJc w:val="left"/>
      <w:pPr>
        <w:ind w:left="5760" w:hanging="360"/>
      </w:pPr>
    </w:lvl>
    <w:lvl w:ilvl="8" w:tplc="E932A846">
      <w:start w:val="1"/>
      <w:numFmt w:val="lowerRoman"/>
      <w:lvlText w:val="%9."/>
      <w:lvlJc w:val="right"/>
      <w:pPr>
        <w:ind w:left="6480" w:hanging="180"/>
      </w:pPr>
    </w:lvl>
  </w:abstractNum>
  <w:abstractNum w:abstractNumId="40" w15:restartNumberingAfterBreak="0">
    <w:nsid w:val="22391616"/>
    <w:multiLevelType w:val="hybridMultilevel"/>
    <w:tmpl w:val="20A81FFE"/>
    <w:lvl w:ilvl="0" w:tplc="A3080FEE">
      <w:start w:val="1"/>
      <w:numFmt w:val="bullet"/>
      <w:lvlText w:val=""/>
      <w:lvlJc w:val="left"/>
      <w:pPr>
        <w:ind w:left="360" w:hanging="360"/>
      </w:pPr>
      <w:rPr>
        <w:rFonts w:ascii="Symbol" w:hAnsi="Symbol" w:hint="default"/>
      </w:rPr>
    </w:lvl>
    <w:lvl w:ilvl="1" w:tplc="910CDF14">
      <w:start w:val="1"/>
      <w:numFmt w:val="bullet"/>
      <w:lvlText w:val="o"/>
      <w:lvlJc w:val="left"/>
      <w:pPr>
        <w:ind w:left="1080" w:hanging="360"/>
      </w:pPr>
      <w:rPr>
        <w:rFonts w:ascii="Courier New" w:hAnsi="Courier New" w:hint="default"/>
      </w:rPr>
    </w:lvl>
    <w:lvl w:ilvl="2" w:tplc="B1D61668">
      <w:start w:val="1"/>
      <w:numFmt w:val="bullet"/>
      <w:lvlText w:val=""/>
      <w:lvlJc w:val="left"/>
      <w:pPr>
        <w:ind w:left="1800" w:hanging="360"/>
      </w:pPr>
      <w:rPr>
        <w:rFonts w:ascii="Wingdings" w:hAnsi="Wingdings" w:hint="default"/>
      </w:rPr>
    </w:lvl>
    <w:lvl w:ilvl="3" w:tplc="E0BE90F0">
      <w:start w:val="1"/>
      <w:numFmt w:val="bullet"/>
      <w:lvlText w:val=""/>
      <w:lvlJc w:val="left"/>
      <w:pPr>
        <w:ind w:left="2520" w:hanging="360"/>
      </w:pPr>
      <w:rPr>
        <w:rFonts w:ascii="Symbol" w:hAnsi="Symbol" w:hint="default"/>
      </w:rPr>
    </w:lvl>
    <w:lvl w:ilvl="4" w:tplc="F49A3DE6">
      <w:start w:val="1"/>
      <w:numFmt w:val="bullet"/>
      <w:lvlText w:val="o"/>
      <w:lvlJc w:val="left"/>
      <w:pPr>
        <w:ind w:left="3240" w:hanging="360"/>
      </w:pPr>
      <w:rPr>
        <w:rFonts w:ascii="Courier New" w:hAnsi="Courier New" w:hint="default"/>
      </w:rPr>
    </w:lvl>
    <w:lvl w:ilvl="5" w:tplc="301C0492">
      <w:start w:val="1"/>
      <w:numFmt w:val="bullet"/>
      <w:lvlText w:val=""/>
      <w:lvlJc w:val="left"/>
      <w:pPr>
        <w:ind w:left="3960" w:hanging="360"/>
      </w:pPr>
      <w:rPr>
        <w:rFonts w:ascii="Wingdings" w:hAnsi="Wingdings" w:hint="default"/>
      </w:rPr>
    </w:lvl>
    <w:lvl w:ilvl="6" w:tplc="AF30702E">
      <w:start w:val="1"/>
      <w:numFmt w:val="bullet"/>
      <w:lvlText w:val=""/>
      <w:lvlJc w:val="left"/>
      <w:pPr>
        <w:ind w:left="4680" w:hanging="360"/>
      </w:pPr>
      <w:rPr>
        <w:rFonts w:ascii="Symbol" w:hAnsi="Symbol" w:hint="default"/>
      </w:rPr>
    </w:lvl>
    <w:lvl w:ilvl="7" w:tplc="EF2C2536">
      <w:start w:val="1"/>
      <w:numFmt w:val="bullet"/>
      <w:lvlText w:val="o"/>
      <w:lvlJc w:val="left"/>
      <w:pPr>
        <w:ind w:left="5400" w:hanging="360"/>
      </w:pPr>
      <w:rPr>
        <w:rFonts w:ascii="Courier New" w:hAnsi="Courier New" w:hint="default"/>
      </w:rPr>
    </w:lvl>
    <w:lvl w:ilvl="8" w:tplc="E3CCB1FE">
      <w:start w:val="1"/>
      <w:numFmt w:val="bullet"/>
      <w:lvlText w:val=""/>
      <w:lvlJc w:val="left"/>
      <w:pPr>
        <w:ind w:left="6120" w:hanging="360"/>
      </w:pPr>
      <w:rPr>
        <w:rFonts w:ascii="Wingdings" w:hAnsi="Wingdings" w:hint="default"/>
      </w:rPr>
    </w:lvl>
  </w:abstractNum>
  <w:abstractNum w:abstractNumId="41" w15:restartNumberingAfterBreak="0">
    <w:nsid w:val="23325F77"/>
    <w:multiLevelType w:val="hybridMultilevel"/>
    <w:tmpl w:val="638C7F7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236A5D94"/>
    <w:multiLevelType w:val="hybridMultilevel"/>
    <w:tmpl w:val="75944246"/>
    <w:lvl w:ilvl="0" w:tplc="EAA66DC8">
      <w:start w:val="1"/>
      <w:numFmt w:val="lowerLetter"/>
      <w:lvlText w:val="%1)"/>
      <w:lvlJc w:val="left"/>
      <w:pPr>
        <w:ind w:left="720" w:hanging="360"/>
      </w:pPr>
    </w:lvl>
    <w:lvl w:ilvl="1" w:tplc="26305716">
      <w:start w:val="1"/>
      <w:numFmt w:val="lowerLetter"/>
      <w:lvlText w:val="%2."/>
      <w:lvlJc w:val="left"/>
      <w:pPr>
        <w:ind w:left="1440" w:hanging="360"/>
      </w:pPr>
    </w:lvl>
    <w:lvl w:ilvl="2" w:tplc="7D3275A4">
      <w:start w:val="1"/>
      <w:numFmt w:val="lowerRoman"/>
      <w:lvlText w:val="%3."/>
      <w:lvlJc w:val="right"/>
      <w:pPr>
        <w:ind w:left="2160" w:hanging="180"/>
      </w:pPr>
    </w:lvl>
    <w:lvl w:ilvl="3" w:tplc="B690634E">
      <w:start w:val="1"/>
      <w:numFmt w:val="decimal"/>
      <w:lvlText w:val="%4."/>
      <w:lvlJc w:val="left"/>
      <w:pPr>
        <w:ind w:left="2880" w:hanging="360"/>
      </w:pPr>
    </w:lvl>
    <w:lvl w:ilvl="4" w:tplc="09DC8C82">
      <w:start w:val="1"/>
      <w:numFmt w:val="lowerLetter"/>
      <w:lvlText w:val="%5."/>
      <w:lvlJc w:val="left"/>
      <w:pPr>
        <w:ind w:left="3600" w:hanging="360"/>
      </w:pPr>
    </w:lvl>
    <w:lvl w:ilvl="5" w:tplc="C92C41EE">
      <w:start w:val="1"/>
      <w:numFmt w:val="lowerRoman"/>
      <w:lvlText w:val="%6."/>
      <w:lvlJc w:val="right"/>
      <w:pPr>
        <w:ind w:left="4320" w:hanging="180"/>
      </w:pPr>
    </w:lvl>
    <w:lvl w:ilvl="6" w:tplc="A38CD818">
      <w:start w:val="1"/>
      <w:numFmt w:val="decimal"/>
      <w:lvlText w:val="%7."/>
      <w:lvlJc w:val="left"/>
      <w:pPr>
        <w:ind w:left="5040" w:hanging="360"/>
      </w:pPr>
    </w:lvl>
    <w:lvl w:ilvl="7" w:tplc="BDCE38B6">
      <w:start w:val="1"/>
      <w:numFmt w:val="lowerLetter"/>
      <w:lvlText w:val="%8."/>
      <w:lvlJc w:val="left"/>
      <w:pPr>
        <w:ind w:left="5760" w:hanging="360"/>
      </w:pPr>
    </w:lvl>
    <w:lvl w:ilvl="8" w:tplc="1C88E78A">
      <w:start w:val="1"/>
      <w:numFmt w:val="lowerRoman"/>
      <w:lvlText w:val="%9."/>
      <w:lvlJc w:val="right"/>
      <w:pPr>
        <w:ind w:left="6480" w:hanging="180"/>
      </w:pPr>
    </w:lvl>
  </w:abstractNum>
  <w:abstractNum w:abstractNumId="43" w15:restartNumberingAfterBreak="0">
    <w:nsid w:val="2600768B"/>
    <w:multiLevelType w:val="hybridMultilevel"/>
    <w:tmpl w:val="25905148"/>
    <w:lvl w:ilvl="0" w:tplc="C01EF67C">
      <w:start w:val="1"/>
      <w:numFmt w:val="bullet"/>
      <w:lvlText w:val=""/>
      <w:lvlJc w:val="left"/>
      <w:pPr>
        <w:ind w:left="360" w:hanging="360"/>
      </w:pPr>
      <w:rPr>
        <w:rFonts w:ascii="Symbol" w:hAnsi="Symbol" w:hint="default"/>
      </w:rPr>
    </w:lvl>
    <w:lvl w:ilvl="1" w:tplc="95FA2F38">
      <w:start w:val="1"/>
      <w:numFmt w:val="bullet"/>
      <w:lvlText w:val="o"/>
      <w:lvlJc w:val="left"/>
      <w:pPr>
        <w:ind w:left="1080" w:hanging="360"/>
      </w:pPr>
      <w:rPr>
        <w:rFonts w:ascii="Courier New" w:hAnsi="Courier New" w:hint="default"/>
      </w:rPr>
    </w:lvl>
    <w:lvl w:ilvl="2" w:tplc="E1F054A4">
      <w:start w:val="1"/>
      <w:numFmt w:val="bullet"/>
      <w:lvlText w:val=""/>
      <w:lvlJc w:val="left"/>
      <w:pPr>
        <w:ind w:left="1800" w:hanging="360"/>
      </w:pPr>
      <w:rPr>
        <w:rFonts w:ascii="Wingdings" w:hAnsi="Wingdings" w:hint="default"/>
      </w:rPr>
    </w:lvl>
    <w:lvl w:ilvl="3" w:tplc="6B0C3FAE">
      <w:start w:val="1"/>
      <w:numFmt w:val="bullet"/>
      <w:lvlText w:val=""/>
      <w:lvlJc w:val="left"/>
      <w:pPr>
        <w:ind w:left="2520" w:hanging="360"/>
      </w:pPr>
      <w:rPr>
        <w:rFonts w:ascii="Symbol" w:hAnsi="Symbol" w:hint="default"/>
      </w:rPr>
    </w:lvl>
    <w:lvl w:ilvl="4" w:tplc="8A6E3CF0">
      <w:start w:val="1"/>
      <w:numFmt w:val="bullet"/>
      <w:lvlText w:val="o"/>
      <w:lvlJc w:val="left"/>
      <w:pPr>
        <w:ind w:left="3240" w:hanging="360"/>
      </w:pPr>
      <w:rPr>
        <w:rFonts w:ascii="Courier New" w:hAnsi="Courier New" w:hint="default"/>
      </w:rPr>
    </w:lvl>
    <w:lvl w:ilvl="5" w:tplc="2E12DB30">
      <w:start w:val="1"/>
      <w:numFmt w:val="bullet"/>
      <w:lvlText w:val=""/>
      <w:lvlJc w:val="left"/>
      <w:pPr>
        <w:ind w:left="3960" w:hanging="360"/>
      </w:pPr>
      <w:rPr>
        <w:rFonts w:ascii="Wingdings" w:hAnsi="Wingdings" w:hint="default"/>
      </w:rPr>
    </w:lvl>
    <w:lvl w:ilvl="6" w:tplc="77242CF4">
      <w:start w:val="1"/>
      <w:numFmt w:val="bullet"/>
      <w:lvlText w:val=""/>
      <w:lvlJc w:val="left"/>
      <w:pPr>
        <w:ind w:left="4680" w:hanging="360"/>
      </w:pPr>
      <w:rPr>
        <w:rFonts w:ascii="Symbol" w:hAnsi="Symbol" w:hint="default"/>
      </w:rPr>
    </w:lvl>
    <w:lvl w:ilvl="7" w:tplc="1376FF22">
      <w:start w:val="1"/>
      <w:numFmt w:val="bullet"/>
      <w:lvlText w:val="o"/>
      <w:lvlJc w:val="left"/>
      <w:pPr>
        <w:ind w:left="5400" w:hanging="360"/>
      </w:pPr>
      <w:rPr>
        <w:rFonts w:ascii="Courier New" w:hAnsi="Courier New" w:hint="default"/>
      </w:rPr>
    </w:lvl>
    <w:lvl w:ilvl="8" w:tplc="6C72B1EA">
      <w:start w:val="1"/>
      <w:numFmt w:val="bullet"/>
      <w:lvlText w:val=""/>
      <w:lvlJc w:val="left"/>
      <w:pPr>
        <w:ind w:left="6120" w:hanging="360"/>
      </w:pPr>
      <w:rPr>
        <w:rFonts w:ascii="Wingdings" w:hAnsi="Wingdings" w:hint="default"/>
      </w:rPr>
    </w:lvl>
  </w:abstractNum>
  <w:abstractNum w:abstractNumId="44" w15:restartNumberingAfterBreak="0">
    <w:nsid w:val="26FB18EE"/>
    <w:multiLevelType w:val="hybridMultilevel"/>
    <w:tmpl w:val="53AA10CC"/>
    <w:lvl w:ilvl="0" w:tplc="C1C2C166">
      <w:start w:val="1"/>
      <w:numFmt w:val="lowerLetter"/>
      <w:lvlText w:val="%1."/>
      <w:lvlJc w:val="left"/>
      <w:pPr>
        <w:ind w:left="360" w:hanging="360"/>
      </w:pPr>
    </w:lvl>
    <w:lvl w:ilvl="1" w:tplc="DBC2625C">
      <w:start w:val="1"/>
      <w:numFmt w:val="lowerLetter"/>
      <w:lvlText w:val="%2."/>
      <w:lvlJc w:val="left"/>
      <w:pPr>
        <w:ind w:left="1080" w:hanging="360"/>
      </w:pPr>
    </w:lvl>
    <w:lvl w:ilvl="2" w:tplc="E926EC1C">
      <w:start w:val="1"/>
      <w:numFmt w:val="lowerRoman"/>
      <w:lvlText w:val="%3."/>
      <w:lvlJc w:val="right"/>
      <w:pPr>
        <w:ind w:left="1800" w:hanging="180"/>
      </w:pPr>
    </w:lvl>
    <w:lvl w:ilvl="3" w:tplc="A114FB64">
      <w:start w:val="1"/>
      <w:numFmt w:val="decimal"/>
      <w:lvlText w:val="%4."/>
      <w:lvlJc w:val="left"/>
      <w:pPr>
        <w:ind w:left="2520" w:hanging="360"/>
      </w:pPr>
    </w:lvl>
    <w:lvl w:ilvl="4" w:tplc="BD1EB7E8">
      <w:start w:val="1"/>
      <w:numFmt w:val="lowerLetter"/>
      <w:lvlText w:val="%5."/>
      <w:lvlJc w:val="left"/>
      <w:pPr>
        <w:ind w:left="3240" w:hanging="360"/>
      </w:pPr>
    </w:lvl>
    <w:lvl w:ilvl="5" w:tplc="E374794E">
      <w:start w:val="1"/>
      <w:numFmt w:val="lowerRoman"/>
      <w:lvlText w:val="%6."/>
      <w:lvlJc w:val="right"/>
      <w:pPr>
        <w:ind w:left="3960" w:hanging="180"/>
      </w:pPr>
    </w:lvl>
    <w:lvl w:ilvl="6" w:tplc="3F7614BC">
      <w:start w:val="1"/>
      <w:numFmt w:val="decimal"/>
      <w:lvlText w:val="%7."/>
      <w:lvlJc w:val="left"/>
      <w:pPr>
        <w:ind w:left="4680" w:hanging="360"/>
      </w:pPr>
    </w:lvl>
    <w:lvl w:ilvl="7" w:tplc="B71C54F4">
      <w:start w:val="1"/>
      <w:numFmt w:val="lowerLetter"/>
      <w:lvlText w:val="%8."/>
      <w:lvlJc w:val="left"/>
      <w:pPr>
        <w:ind w:left="5400" w:hanging="360"/>
      </w:pPr>
    </w:lvl>
    <w:lvl w:ilvl="8" w:tplc="A314CF8A">
      <w:start w:val="1"/>
      <w:numFmt w:val="lowerRoman"/>
      <w:lvlText w:val="%9."/>
      <w:lvlJc w:val="right"/>
      <w:pPr>
        <w:ind w:left="6120" w:hanging="180"/>
      </w:pPr>
    </w:lvl>
  </w:abstractNum>
  <w:abstractNum w:abstractNumId="45" w15:restartNumberingAfterBreak="0">
    <w:nsid w:val="27063CB8"/>
    <w:multiLevelType w:val="hybridMultilevel"/>
    <w:tmpl w:val="2B50F3BA"/>
    <w:lvl w:ilvl="0" w:tplc="C302DB12">
      <w:start w:val="1"/>
      <w:numFmt w:val="lowerLetter"/>
      <w:lvlText w:val="%1)"/>
      <w:lvlJc w:val="left"/>
      <w:pPr>
        <w:ind w:left="360" w:hanging="360"/>
      </w:pPr>
    </w:lvl>
    <w:lvl w:ilvl="1" w:tplc="FF40DD6A">
      <w:start w:val="1"/>
      <w:numFmt w:val="lowerLetter"/>
      <w:lvlText w:val="%2."/>
      <w:lvlJc w:val="left"/>
      <w:pPr>
        <w:ind w:left="1080" w:hanging="360"/>
      </w:pPr>
    </w:lvl>
    <w:lvl w:ilvl="2" w:tplc="AB1E4C0C">
      <w:start w:val="1"/>
      <w:numFmt w:val="lowerRoman"/>
      <w:lvlText w:val="%3."/>
      <w:lvlJc w:val="right"/>
      <w:pPr>
        <w:ind w:left="1800" w:hanging="180"/>
      </w:pPr>
    </w:lvl>
    <w:lvl w:ilvl="3" w:tplc="ECE8391C">
      <w:start w:val="1"/>
      <w:numFmt w:val="decimal"/>
      <w:lvlText w:val="%4."/>
      <w:lvlJc w:val="left"/>
      <w:pPr>
        <w:ind w:left="2520" w:hanging="360"/>
      </w:pPr>
    </w:lvl>
    <w:lvl w:ilvl="4" w:tplc="6FFA46BC">
      <w:start w:val="1"/>
      <w:numFmt w:val="lowerLetter"/>
      <w:lvlText w:val="%5."/>
      <w:lvlJc w:val="left"/>
      <w:pPr>
        <w:ind w:left="3240" w:hanging="360"/>
      </w:pPr>
    </w:lvl>
    <w:lvl w:ilvl="5" w:tplc="EDCEC00E">
      <w:start w:val="1"/>
      <w:numFmt w:val="lowerRoman"/>
      <w:lvlText w:val="%6."/>
      <w:lvlJc w:val="right"/>
      <w:pPr>
        <w:ind w:left="3960" w:hanging="180"/>
      </w:pPr>
    </w:lvl>
    <w:lvl w:ilvl="6" w:tplc="69AA413C">
      <w:start w:val="1"/>
      <w:numFmt w:val="decimal"/>
      <w:lvlText w:val="%7."/>
      <w:lvlJc w:val="left"/>
      <w:pPr>
        <w:ind w:left="4680" w:hanging="360"/>
      </w:pPr>
    </w:lvl>
    <w:lvl w:ilvl="7" w:tplc="F15AB2EC">
      <w:start w:val="1"/>
      <w:numFmt w:val="lowerLetter"/>
      <w:lvlText w:val="%8."/>
      <w:lvlJc w:val="left"/>
      <w:pPr>
        <w:ind w:left="5400" w:hanging="360"/>
      </w:pPr>
    </w:lvl>
    <w:lvl w:ilvl="8" w:tplc="89AAC2BA">
      <w:start w:val="1"/>
      <w:numFmt w:val="lowerRoman"/>
      <w:lvlText w:val="%9."/>
      <w:lvlJc w:val="right"/>
      <w:pPr>
        <w:ind w:left="6120" w:hanging="180"/>
      </w:pPr>
    </w:lvl>
  </w:abstractNum>
  <w:abstractNum w:abstractNumId="46" w15:restartNumberingAfterBreak="0">
    <w:nsid w:val="287E3039"/>
    <w:multiLevelType w:val="hybridMultilevel"/>
    <w:tmpl w:val="32F444BC"/>
    <w:lvl w:ilvl="0" w:tplc="3416B44A">
      <w:start w:val="1"/>
      <w:numFmt w:val="lowerLetter"/>
      <w:lvlText w:val="%1."/>
      <w:lvlJc w:val="left"/>
      <w:pPr>
        <w:ind w:left="360" w:hanging="360"/>
      </w:pPr>
      <w:rPr>
        <w:color w:val="auto"/>
      </w:rPr>
    </w:lvl>
    <w:lvl w:ilvl="1" w:tplc="E46C960C">
      <w:start w:val="1"/>
      <w:numFmt w:val="lowerLetter"/>
      <w:lvlText w:val="%2."/>
      <w:lvlJc w:val="left"/>
      <w:pPr>
        <w:ind w:left="1080" w:hanging="360"/>
      </w:pPr>
    </w:lvl>
    <w:lvl w:ilvl="2" w:tplc="E8D60CCA">
      <w:start w:val="1"/>
      <w:numFmt w:val="lowerRoman"/>
      <w:lvlText w:val="%3."/>
      <w:lvlJc w:val="right"/>
      <w:pPr>
        <w:ind w:left="1800" w:hanging="180"/>
      </w:pPr>
    </w:lvl>
    <w:lvl w:ilvl="3" w:tplc="11622CF6">
      <w:start w:val="1"/>
      <w:numFmt w:val="decimal"/>
      <w:lvlText w:val="%4."/>
      <w:lvlJc w:val="left"/>
      <w:pPr>
        <w:ind w:left="2520" w:hanging="360"/>
      </w:pPr>
    </w:lvl>
    <w:lvl w:ilvl="4" w:tplc="42EE280A">
      <w:start w:val="1"/>
      <w:numFmt w:val="lowerLetter"/>
      <w:lvlText w:val="%5."/>
      <w:lvlJc w:val="left"/>
      <w:pPr>
        <w:ind w:left="3240" w:hanging="360"/>
      </w:pPr>
    </w:lvl>
    <w:lvl w:ilvl="5" w:tplc="633C4D52">
      <w:start w:val="1"/>
      <w:numFmt w:val="lowerRoman"/>
      <w:lvlText w:val="%6."/>
      <w:lvlJc w:val="right"/>
      <w:pPr>
        <w:ind w:left="3960" w:hanging="180"/>
      </w:pPr>
    </w:lvl>
    <w:lvl w:ilvl="6" w:tplc="A3EC1A32">
      <w:start w:val="1"/>
      <w:numFmt w:val="decimal"/>
      <w:lvlText w:val="%7."/>
      <w:lvlJc w:val="left"/>
      <w:pPr>
        <w:ind w:left="4680" w:hanging="360"/>
      </w:pPr>
    </w:lvl>
    <w:lvl w:ilvl="7" w:tplc="3CEEC4EC">
      <w:start w:val="1"/>
      <w:numFmt w:val="lowerLetter"/>
      <w:lvlText w:val="%8."/>
      <w:lvlJc w:val="left"/>
      <w:pPr>
        <w:ind w:left="5400" w:hanging="360"/>
      </w:pPr>
    </w:lvl>
    <w:lvl w:ilvl="8" w:tplc="10E6C5D4">
      <w:start w:val="1"/>
      <w:numFmt w:val="lowerRoman"/>
      <w:lvlText w:val="%9."/>
      <w:lvlJc w:val="right"/>
      <w:pPr>
        <w:ind w:left="6120" w:hanging="180"/>
      </w:pPr>
    </w:lvl>
  </w:abstractNum>
  <w:abstractNum w:abstractNumId="47" w15:restartNumberingAfterBreak="0">
    <w:nsid w:val="2952567D"/>
    <w:multiLevelType w:val="hybridMultilevel"/>
    <w:tmpl w:val="A01CD794"/>
    <w:lvl w:ilvl="0" w:tplc="CEFAC4AE">
      <w:start w:val="1"/>
      <w:numFmt w:val="bullet"/>
      <w:lvlText w:val=""/>
      <w:lvlJc w:val="left"/>
      <w:pPr>
        <w:ind w:left="360" w:hanging="360"/>
      </w:pPr>
      <w:rPr>
        <w:rFonts w:ascii="Symbol" w:hAnsi="Symbol" w:hint="default"/>
      </w:rPr>
    </w:lvl>
    <w:lvl w:ilvl="1" w:tplc="F2845CF2">
      <w:start w:val="1"/>
      <w:numFmt w:val="bullet"/>
      <w:lvlText w:val="o"/>
      <w:lvlJc w:val="left"/>
      <w:pPr>
        <w:ind w:left="1080" w:hanging="360"/>
      </w:pPr>
      <w:rPr>
        <w:rFonts w:ascii="Courier New" w:hAnsi="Courier New" w:hint="default"/>
      </w:rPr>
    </w:lvl>
    <w:lvl w:ilvl="2" w:tplc="0A94284A">
      <w:start w:val="1"/>
      <w:numFmt w:val="bullet"/>
      <w:lvlText w:val=""/>
      <w:lvlJc w:val="left"/>
      <w:pPr>
        <w:ind w:left="1800" w:hanging="360"/>
      </w:pPr>
      <w:rPr>
        <w:rFonts w:ascii="Wingdings" w:hAnsi="Wingdings" w:hint="default"/>
      </w:rPr>
    </w:lvl>
    <w:lvl w:ilvl="3" w:tplc="092E9F5A">
      <w:start w:val="1"/>
      <w:numFmt w:val="bullet"/>
      <w:lvlText w:val=""/>
      <w:lvlJc w:val="left"/>
      <w:pPr>
        <w:ind w:left="2520" w:hanging="360"/>
      </w:pPr>
      <w:rPr>
        <w:rFonts w:ascii="Symbol" w:hAnsi="Symbol" w:hint="default"/>
      </w:rPr>
    </w:lvl>
    <w:lvl w:ilvl="4" w:tplc="C7047212">
      <w:start w:val="1"/>
      <w:numFmt w:val="bullet"/>
      <w:lvlText w:val="o"/>
      <w:lvlJc w:val="left"/>
      <w:pPr>
        <w:ind w:left="3240" w:hanging="360"/>
      </w:pPr>
      <w:rPr>
        <w:rFonts w:ascii="Courier New" w:hAnsi="Courier New" w:hint="default"/>
      </w:rPr>
    </w:lvl>
    <w:lvl w:ilvl="5" w:tplc="AE72FA30">
      <w:start w:val="1"/>
      <w:numFmt w:val="bullet"/>
      <w:lvlText w:val=""/>
      <w:lvlJc w:val="left"/>
      <w:pPr>
        <w:ind w:left="3960" w:hanging="360"/>
      </w:pPr>
      <w:rPr>
        <w:rFonts w:ascii="Wingdings" w:hAnsi="Wingdings" w:hint="default"/>
      </w:rPr>
    </w:lvl>
    <w:lvl w:ilvl="6" w:tplc="AADE7396">
      <w:start w:val="1"/>
      <w:numFmt w:val="bullet"/>
      <w:lvlText w:val=""/>
      <w:lvlJc w:val="left"/>
      <w:pPr>
        <w:ind w:left="4680" w:hanging="360"/>
      </w:pPr>
      <w:rPr>
        <w:rFonts w:ascii="Symbol" w:hAnsi="Symbol" w:hint="default"/>
      </w:rPr>
    </w:lvl>
    <w:lvl w:ilvl="7" w:tplc="A4F833F2">
      <w:start w:val="1"/>
      <w:numFmt w:val="bullet"/>
      <w:lvlText w:val="o"/>
      <w:lvlJc w:val="left"/>
      <w:pPr>
        <w:ind w:left="5400" w:hanging="360"/>
      </w:pPr>
      <w:rPr>
        <w:rFonts w:ascii="Courier New" w:hAnsi="Courier New" w:hint="default"/>
      </w:rPr>
    </w:lvl>
    <w:lvl w:ilvl="8" w:tplc="121E80B0">
      <w:start w:val="1"/>
      <w:numFmt w:val="bullet"/>
      <w:lvlText w:val=""/>
      <w:lvlJc w:val="left"/>
      <w:pPr>
        <w:ind w:left="6120" w:hanging="360"/>
      </w:pPr>
      <w:rPr>
        <w:rFonts w:ascii="Wingdings" w:hAnsi="Wingdings" w:hint="default"/>
      </w:rPr>
    </w:lvl>
  </w:abstractNum>
  <w:abstractNum w:abstractNumId="48" w15:restartNumberingAfterBreak="0">
    <w:nsid w:val="298212E4"/>
    <w:multiLevelType w:val="hybridMultilevel"/>
    <w:tmpl w:val="E5661BE8"/>
    <w:lvl w:ilvl="0" w:tplc="DFC2931A">
      <w:start w:val="1"/>
      <w:numFmt w:val="bullet"/>
      <w:lvlText w:val=""/>
      <w:lvlJc w:val="left"/>
      <w:pPr>
        <w:ind w:left="360" w:hanging="360"/>
      </w:pPr>
      <w:rPr>
        <w:rFonts w:ascii="Symbol" w:hAnsi="Symbol" w:hint="default"/>
      </w:rPr>
    </w:lvl>
    <w:lvl w:ilvl="1" w:tplc="CF8245B6">
      <w:start w:val="1"/>
      <w:numFmt w:val="bullet"/>
      <w:lvlText w:val="o"/>
      <w:lvlJc w:val="left"/>
      <w:pPr>
        <w:ind w:left="1080" w:hanging="360"/>
      </w:pPr>
      <w:rPr>
        <w:rFonts w:ascii="Courier New" w:hAnsi="Courier New" w:hint="default"/>
      </w:rPr>
    </w:lvl>
    <w:lvl w:ilvl="2" w:tplc="BE7C4BBC">
      <w:start w:val="1"/>
      <w:numFmt w:val="bullet"/>
      <w:lvlText w:val=""/>
      <w:lvlJc w:val="left"/>
      <w:pPr>
        <w:ind w:left="1800" w:hanging="360"/>
      </w:pPr>
      <w:rPr>
        <w:rFonts w:ascii="Wingdings" w:hAnsi="Wingdings" w:hint="default"/>
      </w:rPr>
    </w:lvl>
    <w:lvl w:ilvl="3" w:tplc="C61E1B64">
      <w:start w:val="1"/>
      <w:numFmt w:val="bullet"/>
      <w:lvlText w:val=""/>
      <w:lvlJc w:val="left"/>
      <w:pPr>
        <w:ind w:left="2520" w:hanging="360"/>
      </w:pPr>
      <w:rPr>
        <w:rFonts w:ascii="Symbol" w:hAnsi="Symbol" w:hint="default"/>
      </w:rPr>
    </w:lvl>
    <w:lvl w:ilvl="4" w:tplc="12D025E4">
      <w:start w:val="1"/>
      <w:numFmt w:val="bullet"/>
      <w:lvlText w:val="o"/>
      <w:lvlJc w:val="left"/>
      <w:pPr>
        <w:ind w:left="3240" w:hanging="360"/>
      </w:pPr>
      <w:rPr>
        <w:rFonts w:ascii="Courier New" w:hAnsi="Courier New" w:hint="default"/>
      </w:rPr>
    </w:lvl>
    <w:lvl w:ilvl="5" w:tplc="E24C15A4">
      <w:start w:val="1"/>
      <w:numFmt w:val="bullet"/>
      <w:lvlText w:val=""/>
      <w:lvlJc w:val="left"/>
      <w:pPr>
        <w:ind w:left="3960" w:hanging="360"/>
      </w:pPr>
      <w:rPr>
        <w:rFonts w:ascii="Wingdings" w:hAnsi="Wingdings" w:hint="default"/>
      </w:rPr>
    </w:lvl>
    <w:lvl w:ilvl="6" w:tplc="8D2C5C54">
      <w:start w:val="1"/>
      <w:numFmt w:val="bullet"/>
      <w:lvlText w:val=""/>
      <w:lvlJc w:val="left"/>
      <w:pPr>
        <w:ind w:left="4680" w:hanging="360"/>
      </w:pPr>
      <w:rPr>
        <w:rFonts w:ascii="Symbol" w:hAnsi="Symbol" w:hint="default"/>
      </w:rPr>
    </w:lvl>
    <w:lvl w:ilvl="7" w:tplc="7FA6772A">
      <w:start w:val="1"/>
      <w:numFmt w:val="bullet"/>
      <w:lvlText w:val="o"/>
      <w:lvlJc w:val="left"/>
      <w:pPr>
        <w:ind w:left="5400" w:hanging="360"/>
      </w:pPr>
      <w:rPr>
        <w:rFonts w:ascii="Courier New" w:hAnsi="Courier New" w:hint="default"/>
      </w:rPr>
    </w:lvl>
    <w:lvl w:ilvl="8" w:tplc="F3E8A0EA">
      <w:start w:val="1"/>
      <w:numFmt w:val="bullet"/>
      <w:lvlText w:val=""/>
      <w:lvlJc w:val="left"/>
      <w:pPr>
        <w:ind w:left="6120" w:hanging="360"/>
      </w:pPr>
      <w:rPr>
        <w:rFonts w:ascii="Wingdings" w:hAnsi="Wingdings" w:hint="default"/>
      </w:rPr>
    </w:lvl>
  </w:abstractNum>
  <w:abstractNum w:abstractNumId="49" w15:restartNumberingAfterBreak="0">
    <w:nsid w:val="2AE54C5A"/>
    <w:multiLevelType w:val="hybridMultilevel"/>
    <w:tmpl w:val="D5082DE0"/>
    <w:lvl w:ilvl="0" w:tplc="41EC4AB6">
      <w:start w:val="1"/>
      <w:numFmt w:val="lowerLetter"/>
      <w:lvlText w:val="%1)"/>
      <w:lvlJc w:val="left"/>
      <w:pPr>
        <w:ind w:left="720" w:hanging="360"/>
      </w:pPr>
    </w:lvl>
    <w:lvl w:ilvl="1" w:tplc="AE5ECA3A">
      <w:start w:val="1"/>
      <w:numFmt w:val="lowerLetter"/>
      <w:lvlText w:val="%2."/>
      <w:lvlJc w:val="left"/>
      <w:pPr>
        <w:ind w:left="1440" w:hanging="360"/>
      </w:pPr>
    </w:lvl>
    <w:lvl w:ilvl="2" w:tplc="D0027B24">
      <w:start w:val="1"/>
      <w:numFmt w:val="lowerRoman"/>
      <w:lvlText w:val="%3."/>
      <w:lvlJc w:val="right"/>
      <w:pPr>
        <w:ind w:left="2160" w:hanging="180"/>
      </w:pPr>
    </w:lvl>
    <w:lvl w:ilvl="3" w:tplc="888E2686">
      <w:start w:val="1"/>
      <w:numFmt w:val="decimal"/>
      <w:lvlText w:val="%4."/>
      <w:lvlJc w:val="left"/>
      <w:pPr>
        <w:ind w:left="2880" w:hanging="360"/>
      </w:pPr>
    </w:lvl>
    <w:lvl w:ilvl="4" w:tplc="69ECE8F6">
      <w:start w:val="1"/>
      <w:numFmt w:val="lowerLetter"/>
      <w:lvlText w:val="%5."/>
      <w:lvlJc w:val="left"/>
      <w:pPr>
        <w:ind w:left="3600" w:hanging="360"/>
      </w:pPr>
    </w:lvl>
    <w:lvl w:ilvl="5" w:tplc="C27C81B2">
      <w:start w:val="1"/>
      <w:numFmt w:val="lowerRoman"/>
      <w:lvlText w:val="%6."/>
      <w:lvlJc w:val="right"/>
      <w:pPr>
        <w:ind w:left="4320" w:hanging="180"/>
      </w:pPr>
    </w:lvl>
    <w:lvl w:ilvl="6" w:tplc="0E8A2A58">
      <w:start w:val="1"/>
      <w:numFmt w:val="decimal"/>
      <w:lvlText w:val="%7."/>
      <w:lvlJc w:val="left"/>
      <w:pPr>
        <w:ind w:left="5040" w:hanging="360"/>
      </w:pPr>
    </w:lvl>
    <w:lvl w:ilvl="7" w:tplc="B7027862">
      <w:start w:val="1"/>
      <w:numFmt w:val="lowerLetter"/>
      <w:lvlText w:val="%8."/>
      <w:lvlJc w:val="left"/>
      <w:pPr>
        <w:ind w:left="5760" w:hanging="360"/>
      </w:pPr>
    </w:lvl>
    <w:lvl w:ilvl="8" w:tplc="E766CD9E">
      <w:start w:val="1"/>
      <w:numFmt w:val="lowerRoman"/>
      <w:lvlText w:val="%9."/>
      <w:lvlJc w:val="right"/>
      <w:pPr>
        <w:ind w:left="6480" w:hanging="180"/>
      </w:pPr>
    </w:lvl>
  </w:abstractNum>
  <w:abstractNum w:abstractNumId="50" w15:restartNumberingAfterBreak="0">
    <w:nsid w:val="2B325254"/>
    <w:multiLevelType w:val="hybridMultilevel"/>
    <w:tmpl w:val="594C0B8C"/>
    <w:lvl w:ilvl="0" w:tplc="6646FA78">
      <w:start w:val="1"/>
      <w:numFmt w:val="decimal"/>
      <w:lvlText w:val="%1."/>
      <w:lvlJc w:val="left"/>
      <w:pPr>
        <w:ind w:left="720" w:hanging="360"/>
      </w:pPr>
    </w:lvl>
    <w:lvl w:ilvl="1" w:tplc="90A80A6E">
      <w:start w:val="1"/>
      <w:numFmt w:val="lowerLetter"/>
      <w:lvlText w:val="%2."/>
      <w:lvlJc w:val="left"/>
      <w:pPr>
        <w:ind w:left="1440" w:hanging="360"/>
      </w:pPr>
    </w:lvl>
    <w:lvl w:ilvl="2" w:tplc="9860350C">
      <w:start w:val="1"/>
      <w:numFmt w:val="lowerRoman"/>
      <w:lvlText w:val="%3."/>
      <w:lvlJc w:val="right"/>
      <w:pPr>
        <w:ind w:left="2160" w:hanging="180"/>
      </w:pPr>
    </w:lvl>
    <w:lvl w:ilvl="3" w:tplc="60E48806">
      <w:start w:val="1"/>
      <w:numFmt w:val="decimal"/>
      <w:lvlText w:val="%4."/>
      <w:lvlJc w:val="left"/>
      <w:pPr>
        <w:ind w:left="2880" w:hanging="360"/>
      </w:pPr>
    </w:lvl>
    <w:lvl w:ilvl="4" w:tplc="D5EA05A2">
      <w:start w:val="1"/>
      <w:numFmt w:val="lowerLetter"/>
      <w:lvlText w:val="%5."/>
      <w:lvlJc w:val="left"/>
      <w:pPr>
        <w:ind w:left="3600" w:hanging="360"/>
      </w:pPr>
    </w:lvl>
    <w:lvl w:ilvl="5" w:tplc="5DFACB48">
      <w:start w:val="1"/>
      <w:numFmt w:val="lowerRoman"/>
      <w:lvlText w:val="%6."/>
      <w:lvlJc w:val="right"/>
      <w:pPr>
        <w:ind w:left="4320" w:hanging="180"/>
      </w:pPr>
    </w:lvl>
    <w:lvl w:ilvl="6" w:tplc="06509B0A">
      <w:start w:val="1"/>
      <w:numFmt w:val="decimal"/>
      <w:lvlText w:val="%7."/>
      <w:lvlJc w:val="left"/>
      <w:pPr>
        <w:ind w:left="5040" w:hanging="360"/>
      </w:pPr>
    </w:lvl>
    <w:lvl w:ilvl="7" w:tplc="521A0800">
      <w:start w:val="1"/>
      <w:numFmt w:val="lowerLetter"/>
      <w:lvlText w:val="%8."/>
      <w:lvlJc w:val="left"/>
      <w:pPr>
        <w:ind w:left="5760" w:hanging="360"/>
      </w:pPr>
    </w:lvl>
    <w:lvl w:ilvl="8" w:tplc="59405D42">
      <w:start w:val="1"/>
      <w:numFmt w:val="lowerRoman"/>
      <w:lvlText w:val="%9."/>
      <w:lvlJc w:val="right"/>
      <w:pPr>
        <w:ind w:left="6480" w:hanging="180"/>
      </w:pPr>
    </w:lvl>
  </w:abstractNum>
  <w:abstractNum w:abstractNumId="51" w15:restartNumberingAfterBreak="0">
    <w:nsid w:val="2BA5098C"/>
    <w:multiLevelType w:val="hybridMultilevel"/>
    <w:tmpl w:val="DBDACD82"/>
    <w:lvl w:ilvl="0" w:tplc="9D125F7A">
      <w:start w:val="1"/>
      <w:numFmt w:val="bullet"/>
      <w:lvlText w:val=""/>
      <w:lvlJc w:val="left"/>
      <w:pPr>
        <w:ind w:left="360" w:hanging="360"/>
      </w:pPr>
      <w:rPr>
        <w:rFonts w:ascii="Symbol" w:hAnsi="Symbol" w:hint="default"/>
      </w:rPr>
    </w:lvl>
    <w:lvl w:ilvl="1" w:tplc="5D620700">
      <w:start w:val="1"/>
      <w:numFmt w:val="bullet"/>
      <w:lvlText w:val="o"/>
      <w:lvlJc w:val="left"/>
      <w:pPr>
        <w:ind w:left="1080" w:hanging="360"/>
      </w:pPr>
      <w:rPr>
        <w:rFonts w:ascii="Courier New" w:hAnsi="Courier New" w:hint="default"/>
      </w:rPr>
    </w:lvl>
    <w:lvl w:ilvl="2" w:tplc="E284A126">
      <w:start w:val="1"/>
      <w:numFmt w:val="bullet"/>
      <w:lvlText w:val=""/>
      <w:lvlJc w:val="left"/>
      <w:pPr>
        <w:ind w:left="1800" w:hanging="360"/>
      </w:pPr>
      <w:rPr>
        <w:rFonts w:ascii="Wingdings" w:hAnsi="Wingdings" w:hint="default"/>
      </w:rPr>
    </w:lvl>
    <w:lvl w:ilvl="3" w:tplc="9A5C6618">
      <w:start w:val="1"/>
      <w:numFmt w:val="bullet"/>
      <w:lvlText w:val=""/>
      <w:lvlJc w:val="left"/>
      <w:pPr>
        <w:ind w:left="2520" w:hanging="360"/>
      </w:pPr>
      <w:rPr>
        <w:rFonts w:ascii="Symbol" w:hAnsi="Symbol" w:hint="default"/>
      </w:rPr>
    </w:lvl>
    <w:lvl w:ilvl="4" w:tplc="14DEDD80">
      <w:start w:val="1"/>
      <w:numFmt w:val="bullet"/>
      <w:lvlText w:val="o"/>
      <w:lvlJc w:val="left"/>
      <w:pPr>
        <w:ind w:left="3240" w:hanging="360"/>
      </w:pPr>
      <w:rPr>
        <w:rFonts w:ascii="Courier New" w:hAnsi="Courier New" w:hint="default"/>
      </w:rPr>
    </w:lvl>
    <w:lvl w:ilvl="5" w:tplc="1784AC7E">
      <w:start w:val="1"/>
      <w:numFmt w:val="bullet"/>
      <w:lvlText w:val=""/>
      <w:lvlJc w:val="left"/>
      <w:pPr>
        <w:ind w:left="3960" w:hanging="360"/>
      </w:pPr>
      <w:rPr>
        <w:rFonts w:ascii="Wingdings" w:hAnsi="Wingdings" w:hint="default"/>
      </w:rPr>
    </w:lvl>
    <w:lvl w:ilvl="6" w:tplc="DA440428">
      <w:start w:val="1"/>
      <w:numFmt w:val="bullet"/>
      <w:lvlText w:val=""/>
      <w:lvlJc w:val="left"/>
      <w:pPr>
        <w:ind w:left="4680" w:hanging="360"/>
      </w:pPr>
      <w:rPr>
        <w:rFonts w:ascii="Symbol" w:hAnsi="Symbol" w:hint="default"/>
      </w:rPr>
    </w:lvl>
    <w:lvl w:ilvl="7" w:tplc="D70C8A30">
      <w:start w:val="1"/>
      <w:numFmt w:val="bullet"/>
      <w:lvlText w:val="o"/>
      <w:lvlJc w:val="left"/>
      <w:pPr>
        <w:ind w:left="5400" w:hanging="360"/>
      </w:pPr>
      <w:rPr>
        <w:rFonts w:ascii="Courier New" w:hAnsi="Courier New" w:hint="default"/>
      </w:rPr>
    </w:lvl>
    <w:lvl w:ilvl="8" w:tplc="EBA25DF2">
      <w:start w:val="1"/>
      <w:numFmt w:val="bullet"/>
      <w:lvlText w:val=""/>
      <w:lvlJc w:val="left"/>
      <w:pPr>
        <w:ind w:left="6120" w:hanging="360"/>
      </w:pPr>
      <w:rPr>
        <w:rFonts w:ascii="Wingdings" w:hAnsi="Wingdings" w:hint="default"/>
      </w:rPr>
    </w:lvl>
  </w:abstractNum>
  <w:abstractNum w:abstractNumId="52" w15:restartNumberingAfterBreak="0">
    <w:nsid w:val="2BA91E6D"/>
    <w:multiLevelType w:val="hybridMultilevel"/>
    <w:tmpl w:val="C1740C24"/>
    <w:lvl w:ilvl="0" w:tplc="2472AA34">
      <w:start w:val="1"/>
      <w:numFmt w:val="lowerLetter"/>
      <w:lvlText w:val="%1)"/>
      <w:lvlJc w:val="left"/>
      <w:pPr>
        <w:ind w:left="360" w:hanging="360"/>
      </w:pPr>
    </w:lvl>
    <w:lvl w:ilvl="1" w:tplc="241A45A6">
      <w:start w:val="1"/>
      <w:numFmt w:val="lowerLetter"/>
      <w:lvlText w:val="%2."/>
      <w:lvlJc w:val="left"/>
      <w:pPr>
        <w:ind w:left="1080" w:hanging="360"/>
      </w:pPr>
    </w:lvl>
    <w:lvl w:ilvl="2" w:tplc="4D4A9624">
      <w:start w:val="1"/>
      <w:numFmt w:val="lowerRoman"/>
      <w:lvlText w:val="%3."/>
      <w:lvlJc w:val="right"/>
      <w:pPr>
        <w:ind w:left="1800" w:hanging="180"/>
      </w:pPr>
    </w:lvl>
    <w:lvl w:ilvl="3" w:tplc="4F86283C">
      <w:start w:val="1"/>
      <w:numFmt w:val="decimal"/>
      <w:lvlText w:val="%4."/>
      <w:lvlJc w:val="left"/>
      <w:pPr>
        <w:ind w:left="2520" w:hanging="360"/>
      </w:pPr>
    </w:lvl>
    <w:lvl w:ilvl="4" w:tplc="EC90D99C">
      <w:start w:val="1"/>
      <w:numFmt w:val="lowerLetter"/>
      <w:lvlText w:val="%5."/>
      <w:lvlJc w:val="left"/>
      <w:pPr>
        <w:ind w:left="3240" w:hanging="360"/>
      </w:pPr>
    </w:lvl>
    <w:lvl w:ilvl="5" w:tplc="CCEC3096">
      <w:start w:val="1"/>
      <w:numFmt w:val="lowerRoman"/>
      <w:lvlText w:val="%6."/>
      <w:lvlJc w:val="right"/>
      <w:pPr>
        <w:ind w:left="3960" w:hanging="180"/>
      </w:pPr>
    </w:lvl>
    <w:lvl w:ilvl="6" w:tplc="444686C8">
      <w:start w:val="1"/>
      <w:numFmt w:val="decimal"/>
      <w:lvlText w:val="%7."/>
      <w:lvlJc w:val="left"/>
      <w:pPr>
        <w:ind w:left="4680" w:hanging="360"/>
      </w:pPr>
    </w:lvl>
    <w:lvl w:ilvl="7" w:tplc="22E4F898">
      <w:start w:val="1"/>
      <w:numFmt w:val="lowerLetter"/>
      <w:lvlText w:val="%8."/>
      <w:lvlJc w:val="left"/>
      <w:pPr>
        <w:ind w:left="5400" w:hanging="360"/>
      </w:pPr>
    </w:lvl>
    <w:lvl w:ilvl="8" w:tplc="7C2C01D6">
      <w:start w:val="1"/>
      <w:numFmt w:val="lowerRoman"/>
      <w:lvlText w:val="%9."/>
      <w:lvlJc w:val="right"/>
      <w:pPr>
        <w:ind w:left="6120" w:hanging="180"/>
      </w:pPr>
    </w:lvl>
  </w:abstractNum>
  <w:abstractNum w:abstractNumId="53" w15:restartNumberingAfterBreak="0">
    <w:nsid w:val="2C225784"/>
    <w:multiLevelType w:val="hybridMultilevel"/>
    <w:tmpl w:val="45FE83AE"/>
    <w:lvl w:ilvl="0" w:tplc="4ED234E8">
      <w:start w:val="1"/>
      <w:numFmt w:val="bullet"/>
      <w:lvlText w:val=""/>
      <w:lvlJc w:val="left"/>
      <w:pPr>
        <w:ind w:left="360" w:hanging="360"/>
      </w:pPr>
      <w:rPr>
        <w:rFonts w:ascii="Symbol" w:hAnsi="Symbol" w:hint="default"/>
      </w:rPr>
    </w:lvl>
    <w:lvl w:ilvl="1" w:tplc="304AF3C8">
      <w:start w:val="1"/>
      <w:numFmt w:val="bullet"/>
      <w:lvlText w:val="o"/>
      <w:lvlJc w:val="left"/>
      <w:pPr>
        <w:ind w:left="1080" w:hanging="360"/>
      </w:pPr>
      <w:rPr>
        <w:rFonts w:ascii="Courier New" w:hAnsi="Courier New" w:hint="default"/>
      </w:rPr>
    </w:lvl>
    <w:lvl w:ilvl="2" w:tplc="EC4C9DD4">
      <w:start w:val="1"/>
      <w:numFmt w:val="bullet"/>
      <w:lvlText w:val=""/>
      <w:lvlJc w:val="left"/>
      <w:pPr>
        <w:ind w:left="1800" w:hanging="360"/>
      </w:pPr>
      <w:rPr>
        <w:rFonts w:ascii="Wingdings" w:hAnsi="Wingdings" w:hint="default"/>
      </w:rPr>
    </w:lvl>
    <w:lvl w:ilvl="3" w:tplc="3AE24A22">
      <w:start w:val="1"/>
      <w:numFmt w:val="bullet"/>
      <w:lvlText w:val=""/>
      <w:lvlJc w:val="left"/>
      <w:pPr>
        <w:ind w:left="2520" w:hanging="360"/>
      </w:pPr>
      <w:rPr>
        <w:rFonts w:ascii="Symbol" w:hAnsi="Symbol" w:hint="default"/>
      </w:rPr>
    </w:lvl>
    <w:lvl w:ilvl="4" w:tplc="6FEC437A">
      <w:start w:val="1"/>
      <w:numFmt w:val="bullet"/>
      <w:lvlText w:val="o"/>
      <w:lvlJc w:val="left"/>
      <w:pPr>
        <w:ind w:left="3240" w:hanging="360"/>
      </w:pPr>
      <w:rPr>
        <w:rFonts w:ascii="Courier New" w:hAnsi="Courier New" w:hint="default"/>
      </w:rPr>
    </w:lvl>
    <w:lvl w:ilvl="5" w:tplc="FF10AE0A">
      <w:start w:val="1"/>
      <w:numFmt w:val="bullet"/>
      <w:lvlText w:val=""/>
      <w:lvlJc w:val="left"/>
      <w:pPr>
        <w:ind w:left="3960" w:hanging="360"/>
      </w:pPr>
      <w:rPr>
        <w:rFonts w:ascii="Wingdings" w:hAnsi="Wingdings" w:hint="default"/>
      </w:rPr>
    </w:lvl>
    <w:lvl w:ilvl="6" w:tplc="501252A6">
      <w:start w:val="1"/>
      <w:numFmt w:val="bullet"/>
      <w:lvlText w:val=""/>
      <w:lvlJc w:val="left"/>
      <w:pPr>
        <w:ind w:left="4680" w:hanging="360"/>
      </w:pPr>
      <w:rPr>
        <w:rFonts w:ascii="Symbol" w:hAnsi="Symbol" w:hint="default"/>
      </w:rPr>
    </w:lvl>
    <w:lvl w:ilvl="7" w:tplc="371C90F2">
      <w:start w:val="1"/>
      <w:numFmt w:val="bullet"/>
      <w:lvlText w:val="o"/>
      <w:lvlJc w:val="left"/>
      <w:pPr>
        <w:ind w:left="5400" w:hanging="360"/>
      </w:pPr>
      <w:rPr>
        <w:rFonts w:ascii="Courier New" w:hAnsi="Courier New" w:hint="default"/>
      </w:rPr>
    </w:lvl>
    <w:lvl w:ilvl="8" w:tplc="02BE6C6E">
      <w:start w:val="1"/>
      <w:numFmt w:val="bullet"/>
      <w:lvlText w:val=""/>
      <w:lvlJc w:val="left"/>
      <w:pPr>
        <w:ind w:left="6120" w:hanging="360"/>
      </w:pPr>
      <w:rPr>
        <w:rFonts w:ascii="Wingdings" w:hAnsi="Wingdings" w:hint="default"/>
      </w:rPr>
    </w:lvl>
  </w:abstractNum>
  <w:abstractNum w:abstractNumId="54" w15:restartNumberingAfterBreak="0">
    <w:nsid w:val="2C8069D9"/>
    <w:multiLevelType w:val="hybridMultilevel"/>
    <w:tmpl w:val="CED0BCD8"/>
    <w:lvl w:ilvl="0" w:tplc="2ED858C0">
      <w:start w:val="1"/>
      <w:numFmt w:val="lowerLetter"/>
      <w:lvlText w:val="%1)"/>
      <w:lvlJc w:val="left"/>
      <w:pPr>
        <w:ind w:left="360" w:hanging="360"/>
      </w:pPr>
    </w:lvl>
    <w:lvl w:ilvl="1" w:tplc="4426FBCA">
      <w:start w:val="1"/>
      <w:numFmt w:val="lowerLetter"/>
      <w:lvlText w:val="%2."/>
      <w:lvlJc w:val="left"/>
      <w:pPr>
        <w:ind w:left="1080" w:hanging="360"/>
      </w:pPr>
    </w:lvl>
    <w:lvl w:ilvl="2" w:tplc="3E3C086C">
      <w:start w:val="1"/>
      <w:numFmt w:val="lowerRoman"/>
      <w:lvlText w:val="%3."/>
      <w:lvlJc w:val="right"/>
      <w:pPr>
        <w:ind w:left="1800" w:hanging="180"/>
      </w:pPr>
    </w:lvl>
    <w:lvl w:ilvl="3" w:tplc="8C7E2A96">
      <w:start w:val="1"/>
      <w:numFmt w:val="decimal"/>
      <w:lvlText w:val="%4."/>
      <w:lvlJc w:val="left"/>
      <w:pPr>
        <w:ind w:left="2520" w:hanging="360"/>
      </w:pPr>
    </w:lvl>
    <w:lvl w:ilvl="4" w:tplc="1DA0F2BA">
      <w:start w:val="1"/>
      <w:numFmt w:val="lowerLetter"/>
      <w:lvlText w:val="%5."/>
      <w:lvlJc w:val="left"/>
      <w:pPr>
        <w:ind w:left="3240" w:hanging="360"/>
      </w:pPr>
    </w:lvl>
    <w:lvl w:ilvl="5" w:tplc="6C00B356">
      <w:start w:val="1"/>
      <w:numFmt w:val="lowerRoman"/>
      <w:lvlText w:val="%6."/>
      <w:lvlJc w:val="right"/>
      <w:pPr>
        <w:ind w:left="3960" w:hanging="180"/>
      </w:pPr>
    </w:lvl>
    <w:lvl w:ilvl="6" w:tplc="7640013A">
      <w:start w:val="1"/>
      <w:numFmt w:val="decimal"/>
      <w:lvlText w:val="%7."/>
      <w:lvlJc w:val="left"/>
      <w:pPr>
        <w:ind w:left="4680" w:hanging="360"/>
      </w:pPr>
    </w:lvl>
    <w:lvl w:ilvl="7" w:tplc="7E96E29E">
      <w:start w:val="1"/>
      <w:numFmt w:val="lowerLetter"/>
      <w:lvlText w:val="%8."/>
      <w:lvlJc w:val="left"/>
      <w:pPr>
        <w:ind w:left="5400" w:hanging="360"/>
      </w:pPr>
    </w:lvl>
    <w:lvl w:ilvl="8" w:tplc="86E0D3D6">
      <w:start w:val="1"/>
      <w:numFmt w:val="lowerRoman"/>
      <w:lvlText w:val="%9."/>
      <w:lvlJc w:val="right"/>
      <w:pPr>
        <w:ind w:left="6120" w:hanging="180"/>
      </w:pPr>
    </w:lvl>
  </w:abstractNum>
  <w:abstractNum w:abstractNumId="55" w15:restartNumberingAfterBreak="0">
    <w:nsid w:val="2CF621DD"/>
    <w:multiLevelType w:val="hybridMultilevel"/>
    <w:tmpl w:val="BC5EF57E"/>
    <w:lvl w:ilvl="0" w:tplc="8348D7B2">
      <w:start w:val="1"/>
      <w:numFmt w:val="bullet"/>
      <w:lvlText w:val=""/>
      <w:lvlJc w:val="left"/>
      <w:pPr>
        <w:ind w:left="360" w:hanging="360"/>
      </w:pPr>
      <w:rPr>
        <w:rFonts w:ascii="Symbol" w:hAnsi="Symbol" w:hint="default"/>
      </w:rPr>
    </w:lvl>
    <w:lvl w:ilvl="1" w:tplc="79121D4A">
      <w:start w:val="1"/>
      <w:numFmt w:val="bullet"/>
      <w:lvlText w:val="o"/>
      <w:lvlJc w:val="left"/>
      <w:pPr>
        <w:ind w:left="1080" w:hanging="360"/>
      </w:pPr>
      <w:rPr>
        <w:rFonts w:ascii="Courier New" w:hAnsi="Courier New" w:hint="default"/>
      </w:rPr>
    </w:lvl>
    <w:lvl w:ilvl="2" w:tplc="F66412D8">
      <w:start w:val="1"/>
      <w:numFmt w:val="bullet"/>
      <w:lvlText w:val=""/>
      <w:lvlJc w:val="left"/>
      <w:pPr>
        <w:ind w:left="1800" w:hanging="360"/>
      </w:pPr>
      <w:rPr>
        <w:rFonts w:ascii="Wingdings" w:hAnsi="Wingdings" w:hint="default"/>
      </w:rPr>
    </w:lvl>
    <w:lvl w:ilvl="3" w:tplc="3B606224">
      <w:start w:val="1"/>
      <w:numFmt w:val="bullet"/>
      <w:lvlText w:val=""/>
      <w:lvlJc w:val="left"/>
      <w:pPr>
        <w:ind w:left="2520" w:hanging="360"/>
      </w:pPr>
      <w:rPr>
        <w:rFonts w:ascii="Symbol" w:hAnsi="Symbol" w:hint="default"/>
      </w:rPr>
    </w:lvl>
    <w:lvl w:ilvl="4" w:tplc="626C5FDA">
      <w:start w:val="1"/>
      <w:numFmt w:val="bullet"/>
      <w:lvlText w:val="o"/>
      <w:lvlJc w:val="left"/>
      <w:pPr>
        <w:ind w:left="3240" w:hanging="360"/>
      </w:pPr>
      <w:rPr>
        <w:rFonts w:ascii="Courier New" w:hAnsi="Courier New" w:hint="default"/>
      </w:rPr>
    </w:lvl>
    <w:lvl w:ilvl="5" w:tplc="9A346C20">
      <w:start w:val="1"/>
      <w:numFmt w:val="bullet"/>
      <w:lvlText w:val=""/>
      <w:lvlJc w:val="left"/>
      <w:pPr>
        <w:ind w:left="3960" w:hanging="360"/>
      </w:pPr>
      <w:rPr>
        <w:rFonts w:ascii="Wingdings" w:hAnsi="Wingdings" w:hint="default"/>
      </w:rPr>
    </w:lvl>
    <w:lvl w:ilvl="6" w:tplc="78D027CA">
      <w:start w:val="1"/>
      <w:numFmt w:val="bullet"/>
      <w:lvlText w:val=""/>
      <w:lvlJc w:val="left"/>
      <w:pPr>
        <w:ind w:left="4680" w:hanging="360"/>
      </w:pPr>
      <w:rPr>
        <w:rFonts w:ascii="Symbol" w:hAnsi="Symbol" w:hint="default"/>
      </w:rPr>
    </w:lvl>
    <w:lvl w:ilvl="7" w:tplc="E96C7A02">
      <w:start w:val="1"/>
      <w:numFmt w:val="bullet"/>
      <w:lvlText w:val="o"/>
      <w:lvlJc w:val="left"/>
      <w:pPr>
        <w:ind w:left="5400" w:hanging="360"/>
      </w:pPr>
      <w:rPr>
        <w:rFonts w:ascii="Courier New" w:hAnsi="Courier New" w:hint="default"/>
      </w:rPr>
    </w:lvl>
    <w:lvl w:ilvl="8" w:tplc="FCEEEFA2">
      <w:start w:val="1"/>
      <w:numFmt w:val="bullet"/>
      <w:lvlText w:val=""/>
      <w:lvlJc w:val="left"/>
      <w:pPr>
        <w:ind w:left="6120" w:hanging="360"/>
      </w:pPr>
      <w:rPr>
        <w:rFonts w:ascii="Wingdings" w:hAnsi="Wingdings" w:hint="default"/>
      </w:rPr>
    </w:lvl>
  </w:abstractNum>
  <w:abstractNum w:abstractNumId="56" w15:restartNumberingAfterBreak="0">
    <w:nsid w:val="2F6917DD"/>
    <w:multiLevelType w:val="hybridMultilevel"/>
    <w:tmpl w:val="61C08314"/>
    <w:lvl w:ilvl="0" w:tplc="01C8C3BC">
      <w:start w:val="1"/>
      <w:numFmt w:val="decimal"/>
      <w:lvlText w:val="%1."/>
      <w:lvlJc w:val="left"/>
      <w:pPr>
        <w:ind w:left="720" w:hanging="360"/>
      </w:pPr>
    </w:lvl>
    <w:lvl w:ilvl="1" w:tplc="A0DA636C">
      <w:start w:val="1"/>
      <w:numFmt w:val="lowerLetter"/>
      <w:lvlText w:val="%2."/>
      <w:lvlJc w:val="left"/>
      <w:pPr>
        <w:ind w:left="1440" w:hanging="360"/>
      </w:pPr>
    </w:lvl>
    <w:lvl w:ilvl="2" w:tplc="B8066186">
      <w:start w:val="1"/>
      <w:numFmt w:val="lowerRoman"/>
      <w:lvlText w:val="%3."/>
      <w:lvlJc w:val="right"/>
      <w:pPr>
        <w:ind w:left="2160" w:hanging="180"/>
      </w:pPr>
    </w:lvl>
    <w:lvl w:ilvl="3" w:tplc="F1341612">
      <w:start w:val="1"/>
      <w:numFmt w:val="decimal"/>
      <w:lvlText w:val="%4."/>
      <w:lvlJc w:val="left"/>
      <w:pPr>
        <w:ind w:left="2880" w:hanging="360"/>
      </w:pPr>
    </w:lvl>
    <w:lvl w:ilvl="4" w:tplc="F794A2D8">
      <w:start w:val="1"/>
      <w:numFmt w:val="lowerLetter"/>
      <w:lvlText w:val="%5."/>
      <w:lvlJc w:val="left"/>
      <w:pPr>
        <w:ind w:left="3600" w:hanging="360"/>
      </w:pPr>
    </w:lvl>
    <w:lvl w:ilvl="5" w:tplc="A334768E">
      <w:start w:val="1"/>
      <w:numFmt w:val="lowerRoman"/>
      <w:lvlText w:val="%6."/>
      <w:lvlJc w:val="right"/>
      <w:pPr>
        <w:ind w:left="4320" w:hanging="180"/>
      </w:pPr>
    </w:lvl>
    <w:lvl w:ilvl="6" w:tplc="8F786242">
      <w:start w:val="1"/>
      <w:numFmt w:val="decimal"/>
      <w:lvlText w:val="%7."/>
      <w:lvlJc w:val="left"/>
      <w:pPr>
        <w:ind w:left="5040" w:hanging="360"/>
      </w:pPr>
    </w:lvl>
    <w:lvl w:ilvl="7" w:tplc="E0A4A7AA">
      <w:start w:val="1"/>
      <w:numFmt w:val="lowerLetter"/>
      <w:lvlText w:val="%8."/>
      <w:lvlJc w:val="left"/>
      <w:pPr>
        <w:ind w:left="5760" w:hanging="360"/>
      </w:pPr>
    </w:lvl>
    <w:lvl w:ilvl="8" w:tplc="90AC7CB6">
      <w:start w:val="1"/>
      <w:numFmt w:val="lowerRoman"/>
      <w:lvlText w:val="%9."/>
      <w:lvlJc w:val="right"/>
      <w:pPr>
        <w:ind w:left="6480" w:hanging="180"/>
      </w:pPr>
    </w:lvl>
  </w:abstractNum>
  <w:abstractNum w:abstractNumId="57" w15:restartNumberingAfterBreak="0">
    <w:nsid w:val="30765243"/>
    <w:multiLevelType w:val="hybridMultilevel"/>
    <w:tmpl w:val="37E49BA2"/>
    <w:lvl w:ilvl="0" w:tplc="2A186588">
      <w:start w:val="1"/>
      <w:numFmt w:val="bullet"/>
      <w:lvlText w:val=""/>
      <w:lvlJc w:val="left"/>
      <w:pPr>
        <w:ind w:left="360" w:hanging="360"/>
      </w:pPr>
      <w:rPr>
        <w:rFonts w:ascii="Symbol" w:hAnsi="Symbol" w:hint="default"/>
      </w:rPr>
    </w:lvl>
    <w:lvl w:ilvl="1" w:tplc="926E110A">
      <w:start w:val="1"/>
      <w:numFmt w:val="bullet"/>
      <w:lvlText w:val="o"/>
      <w:lvlJc w:val="left"/>
      <w:pPr>
        <w:ind w:left="1080" w:hanging="360"/>
      </w:pPr>
      <w:rPr>
        <w:rFonts w:ascii="Courier New" w:hAnsi="Courier New" w:hint="default"/>
      </w:rPr>
    </w:lvl>
    <w:lvl w:ilvl="2" w:tplc="0F801742">
      <w:start w:val="1"/>
      <w:numFmt w:val="bullet"/>
      <w:lvlText w:val=""/>
      <w:lvlJc w:val="left"/>
      <w:pPr>
        <w:ind w:left="1800" w:hanging="360"/>
      </w:pPr>
      <w:rPr>
        <w:rFonts w:ascii="Wingdings" w:hAnsi="Wingdings" w:hint="default"/>
      </w:rPr>
    </w:lvl>
    <w:lvl w:ilvl="3" w:tplc="868A0056">
      <w:start w:val="1"/>
      <w:numFmt w:val="bullet"/>
      <w:lvlText w:val=""/>
      <w:lvlJc w:val="left"/>
      <w:pPr>
        <w:ind w:left="2520" w:hanging="360"/>
      </w:pPr>
      <w:rPr>
        <w:rFonts w:ascii="Symbol" w:hAnsi="Symbol" w:hint="default"/>
      </w:rPr>
    </w:lvl>
    <w:lvl w:ilvl="4" w:tplc="2F52E2C8">
      <w:start w:val="1"/>
      <w:numFmt w:val="bullet"/>
      <w:lvlText w:val="o"/>
      <w:lvlJc w:val="left"/>
      <w:pPr>
        <w:ind w:left="3240" w:hanging="360"/>
      </w:pPr>
      <w:rPr>
        <w:rFonts w:ascii="Courier New" w:hAnsi="Courier New" w:hint="default"/>
      </w:rPr>
    </w:lvl>
    <w:lvl w:ilvl="5" w:tplc="9C70EE8E">
      <w:start w:val="1"/>
      <w:numFmt w:val="bullet"/>
      <w:lvlText w:val=""/>
      <w:lvlJc w:val="left"/>
      <w:pPr>
        <w:ind w:left="3960" w:hanging="360"/>
      </w:pPr>
      <w:rPr>
        <w:rFonts w:ascii="Wingdings" w:hAnsi="Wingdings" w:hint="default"/>
      </w:rPr>
    </w:lvl>
    <w:lvl w:ilvl="6" w:tplc="65862392">
      <w:start w:val="1"/>
      <w:numFmt w:val="bullet"/>
      <w:lvlText w:val=""/>
      <w:lvlJc w:val="left"/>
      <w:pPr>
        <w:ind w:left="4680" w:hanging="360"/>
      </w:pPr>
      <w:rPr>
        <w:rFonts w:ascii="Symbol" w:hAnsi="Symbol" w:hint="default"/>
      </w:rPr>
    </w:lvl>
    <w:lvl w:ilvl="7" w:tplc="FD5093A4">
      <w:start w:val="1"/>
      <w:numFmt w:val="bullet"/>
      <w:lvlText w:val="o"/>
      <w:lvlJc w:val="left"/>
      <w:pPr>
        <w:ind w:left="5400" w:hanging="360"/>
      </w:pPr>
      <w:rPr>
        <w:rFonts w:ascii="Courier New" w:hAnsi="Courier New" w:hint="default"/>
      </w:rPr>
    </w:lvl>
    <w:lvl w:ilvl="8" w:tplc="A3043804">
      <w:start w:val="1"/>
      <w:numFmt w:val="bullet"/>
      <w:lvlText w:val=""/>
      <w:lvlJc w:val="left"/>
      <w:pPr>
        <w:ind w:left="6120" w:hanging="360"/>
      </w:pPr>
      <w:rPr>
        <w:rFonts w:ascii="Wingdings" w:hAnsi="Wingdings" w:hint="default"/>
      </w:rPr>
    </w:lvl>
  </w:abstractNum>
  <w:abstractNum w:abstractNumId="58" w15:restartNumberingAfterBreak="0">
    <w:nsid w:val="32D14477"/>
    <w:multiLevelType w:val="hybridMultilevel"/>
    <w:tmpl w:val="811ECB8A"/>
    <w:lvl w:ilvl="0" w:tplc="1D162170">
      <w:start w:val="1"/>
      <w:numFmt w:val="lowerLetter"/>
      <w:lvlText w:val="%1)"/>
      <w:lvlJc w:val="left"/>
      <w:pPr>
        <w:ind w:left="720" w:hanging="360"/>
      </w:pPr>
    </w:lvl>
    <w:lvl w:ilvl="1" w:tplc="0FD4B642">
      <w:start w:val="1"/>
      <w:numFmt w:val="lowerLetter"/>
      <w:lvlText w:val="%2."/>
      <w:lvlJc w:val="left"/>
      <w:pPr>
        <w:ind w:left="1440" w:hanging="360"/>
      </w:pPr>
    </w:lvl>
    <w:lvl w:ilvl="2" w:tplc="898C3470">
      <w:start w:val="1"/>
      <w:numFmt w:val="lowerRoman"/>
      <w:lvlText w:val="%3."/>
      <w:lvlJc w:val="right"/>
      <w:pPr>
        <w:ind w:left="2160" w:hanging="180"/>
      </w:pPr>
    </w:lvl>
    <w:lvl w:ilvl="3" w:tplc="0B505BB8">
      <w:start w:val="1"/>
      <w:numFmt w:val="decimal"/>
      <w:lvlText w:val="%4."/>
      <w:lvlJc w:val="left"/>
      <w:pPr>
        <w:ind w:left="2880" w:hanging="360"/>
      </w:pPr>
    </w:lvl>
    <w:lvl w:ilvl="4" w:tplc="0CE867D2">
      <w:start w:val="1"/>
      <w:numFmt w:val="lowerLetter"/>
      <w:lvlText w:val="%5."/>
      <w:lvlJc w:val="left"/>
      <w:pPr>
        <w:ind w:left="3600" w:hanging="360"/>
      </w:pPr>
    </w:lvl>
    <w:lvl w:ilvl="5" w:tplc="755013F0">
      <w:start w:val="1"/>
      <w:numFmt w:val="lowerRoman"/>
      <w:lvlText w:val="%6."/>
      <w:lvlJc w:val="right"/>
      <w:pPr>
        <w:ind w:left="4320" w:hanging="180"/>
      </w:pPr>
    </w:lvl>
    <w:lvl w:ilvl="6" w:tplc="45F642AE">
      <w:start w:val="1"/>
      <w:numFmt w:val="decimal"/>
      <w:lvlText w:val="%7."/>
      <w:lvlJc w:val="left"/>
      <w:pPr>
        <w:ind w:left="5040" w:hanging="360"/>
      </w:pPr>
    </w:lvl>
    <w:lvl w:ilvl="7" w:tplc="943E90D4">
      <w:start w:val="1"/>
      <w:numFmt w:val="lowerLetter"/>
      <w:lvlText w:val="%8."/>
      <w:lvlJc w:val="left"/>
      <w:pPr>
        <w:ind w:left="5760" w:hanging="360"/>
      </w:pPr>
    </w:lvl>
    <w:lvl w:ilvl="8" w:tplc="9CACE590">
      <w:start w:val="1"/>
      <w:numFmt w:val="lowerRoman"/>
      <w:lvlText w:val="%9."/>
      <w:lvlJc w:val="right"/>
      <w:pPr>
        <w:ind w:left="6480" w:hanging="180"/>
      </w:pPr>
    </w:lvl>
  </w:abstractNum>
  <w:abstractNum w:abstractNumId="59" w15:restartNumberingAfterBreak="0">
    <w:nsid w:val="32FC2A87"/>
    <w:multiLevelType w:val="hybridMultilevel"/>
    <w:tmpl w:val="4B660B48"/>
    <w:lvl w:ilvl="0" w:tplc="41525E2C">
      <w:start w:val="1"/>
      <w:numFmt w:val="lowerLetter"/>
      <w:lvlText w:val="%1)"/>
      <w:lvlJc w:val="left"/>
      <w:pPr>
        <w:ind w:left="360" w:hanging="360"/>
      </w:pPr>
    </w:lvl>
    <w:lvl w:ilvl="1" w:tplc="1AAA6162">
      <w:start w:val="1"/>
      <w:numFmt w:val="lowerLetter"/>
      <w:lvlText w:val="%2."/>
      <w:lvlJc w:val="left"/>
      <w:pPr>
        <w:ind w:left="1080" w:hanging="360"/>
      </w:pPr>
    </w:lvl>
    <w:lvl w:ilvl="2" w:tplc="89CCFE6A">
      <w:start w:val="1"/>
      <w:numFmt w:val="lowerRoman"/>
      <w:lvlText w:val="%3."/>
      <w:lvlJc w:val="right"/>
      <w:pPr>
        <w:ind w:left="1800" w:hanging="180"/>
      </w:pPr>
    </w:lvl>
    <w:lvl w:ilvl="3" w:tplc="E190D3BA">
      <w:start w:val="1"/>
      <w:numFmt w:val="decimal"/>
      <w:lvlText w:val="%4."/>
      <w:lvlJc w:val="left"/>
      <w:pPr>
        <w:ind w:left="2520" w:hanging="360"/>
      </w:pPr>
    </w:lvl>
    <w:lvl w:ilvl="4" w:tplc="272C080E">
      <w:start w:val="1"/>
      <w:numFmt w:val="lowerLetter"/>
      <w:lvlText w:val="%5."/>
      <w:lvlJc w:val="left"/>
      <w:pPr>
        <w:ind w:left="3240" w:hanging="360"/>
      </w:pPr>
    </w:lvl>
    <w:lvl w:ilvl="5" w:tplc="5E2675CE">
      <w:start w:val="1"/>
      <w:numFmt w:val="lowerRoman"/>
      <w:lvlText w:val="%6."/>
      <w:lvlJc w:val="right"/>
      <w:pPr>
        <w:ind w:left="3960" w:hanging="180"/>
      </w:pPr>
    </w:lvl>
    <w:lvl w:ilvl="6" w:tplc="BB4A931E">
      <w:start w:val="1"/>
      <w:numFmt w:val="decimal"/>
      <w:lvlText w:val="%7."/>
      <w:lvlJc w:val="left"/>
      <w:pPr>
        <w:ind w:left="4680" w:hanging="360"/>
      </w:pPr>
    </w:lvl>
    <w:lvl w:ilvl="7" w:tplc="75B04C50">
      <w:start w:val="1"/>
      <w:numFmt w:val="lowerLetter"/>
      <w:lvlText w:val="%8."/>
      <w:lvlJc w:val="left"/>
      <w:pPr>
        <w:ind w:left="5400" w:hanging="360"/>
      </w:pPr>
    </w:lvl>
    <w:lvl w:ilvl="8" w:tplc="2E26DA6E">
      <w:start w:val="1"/>
      <w:numFmt w:val="lowerRoman"/>
      <w:lvlText w:val="%9."/>
      <w:lvlJc w:val="right"/>
      <w:pPr>
        <w:ind w:left="6120" w:hanging="180"/>
      </w:pPr>
    </w:lvl>
  </w:abstractNum>
  <w:abstractNum w:abstractNumId="60" w15:restartNumberingAfterBreak="0">
    <w:nsid w:val="33743977"/>
    <w:multiLevelType w:val="hybridMultilevel"/>
    <w:tmpl w:val="99F244F0"/>
    <w:lvl w:ilvl="0" w:tplc="3C4ED876">
      <w:start w:val="1"/>
      <w:numFmt w:val="bullet"/>
      <w:lvlText w:val=""/>
      <w:lvlJc w:val="left"/>
      <w:pPr>
        <w:ind w:left="360" w:hanging="360"/>
      </w:pPr>
      <w:rPr>
        <w:rFonts w:ascii="Symbol" w:hAnsi="Symbol" w:hint="default"/>
      </w:rPr>
    </w:lvl>
    <w:lvl w:ilvl="1" w:tplc="BFB2B6BE">
      <w:start w:val="1"/>
      <w:numFmt w:val="bullet"/>
      <w:lvlText w:val="o"/>
      <w:lvlJc w:val="left"/>
      <w:pPr>
        <w:ind w:left="1080" w:hanging="360"/>
      </w:pPr>
      <w:rPr>
        <w:rFonts w:ascii="Courier New" w:hAnsi="Courier New" w:hint="default"/>
      </w:rPr>
    </w:lvl>
    <w:lvl w:ilvl="2" w:tplc="0A0CD456">
      <w:start w:val="1"/>
      <w:numFmt w:val="bullet"/>
      <w:lvlText w:val=""/>
      <w:lvlJc w:val="left"/>
      <w:pPr>
        <w:ind w:left="1800" w:hanging="360"/>
      </w:pPr>
      <w:rPr>
        <w:rFonts w:ascii="Wingdings" w:hAnsi="Wingdings" w:hint="default"/>
      </w:rPr>
    </w:lvl>
    <w:lvl w:ilvl="3" w:tplc="5E80D724">
      <w:start w:val="1"/>
      <w:numFmt w:val="bullet"/>
      <w:lvlText w:val=""/>
      <w:lvlJc w:val="left"/>
      <w:pPr>
        <w:ind w:left="2520" w:hanging="360"/>
      </w:pPr>
      <w:rPr>
        <w:rFonts w:ascii="Symbol" w:hAnsi="Symbol" w:hint="default"/>
      </w:rPr>
    </w:lvl>
    <w:lvl w:ilvl="4" w:tplc="26923280">
      <w:start w:val="1"/>
      <w:numFmt w:val="bullet"/>
      <w:lvlText w:val="o"/>
      <w:lvlJc w:val="left"/>
      <w:pPr>
        <w:ind w:left="3240" w:hanging="360"/>
      </w:pPr>
      <w:rPr>
        <w:rFonts w:ascii="Courier New" w:hAnsi="Courier New" w:hint="default"/>
      </w:rPr>
    </w:lvl>
    <w:lvl w:ilvl="5" w:tplc="CE3C7370">
      <w:start w:val="1"/>
      <w:numFmt w:val="bullet"/>
      <w:lvlText w:val=""/>
      <w:lvlJc w:val="left"/>
      <w:pPr>
        <w:ind w:left="3960" w:hanging="360"/>
      </w:pPr>
      <w:rPr>
        <w:rFonts w:ascii="Wingdings" w:hAnsi="Wingdings" w:hint="default"/>
      </w:rPr>
    </w:lvl>
    <w:lvl w:ilvl="6" w:tplc="F640B594">
      <w:start w:val="1"/>
      <w:numFmt w:val="bullet"/>
      <w:lvlText w:val=""/>
      <w:lvlJc w:val="left"/>
      <w:pPr>
        <w:ind w:left="4680" w:hanging="360"/>
      </w:pPr>
      <w:rPr>
        <w:rFonts w:ascii="Symbol" w:hAnsi="Symbol" w:hint="default"/>
      </w:rPr>
    </w:lvl>
    <w:lvl w:ilvl="7" w:tplc="9A30C7EA">
      <w:start w:val="1"/>
      <w:numFmt w:val="bullet"/>
      <w:lvlText w:val="o"/>
      <w:lvlJc w:val="left"/>
      <w:pPr>
        <w:ind w:left="5400" w:hanging="360"/>
      </w:pPr>
      <w:rPr>
        <w:rFonts w:ascii="Courier New" w:hAnsi="Courier New" w:hint="default"/>
      </w:rPr>
    </w:lvl>
    <w:lvl w:ilvl="8" w:tplc="D3F265AC">
      <w:start w:val="1"/>
      <w:numFmt w:val="bullet"/>
      <w:lvlText w:val=""/>
      <w:lvlJc w:val="left"/>
      <w:pPr>
        <w:ind w:left="6120" w:hanging="360"/>
      </w:pPr>
      <w:rPr>
        <w:rFonts w:ascii="Wingdings" w:hAnsi="Wingdings" w:hint="default"/>
      </w:rPr>
    </w:lvl>
  </w:abstractNum>
  <w:abstractNum w:abstractNumId="61" w15:restartNumberingAfterBreak="0">
    <w:nsid w:val="36F059C8"/>
    <w:multiLevelType w:val="hybridMultilevel"/>
    <w:tmpl w:val="5324041C"/>
    <w:lvl w:ilvl="0" w:tplc="EDB84EF2">
      <w:start w:val="1"/>
      <w:numFmt w:val="lowerLetter"/>
      <w:lvlText w:val="%1)"/>
      <w:lvlJc w:val="left"/>
      <w:pPr>
        <w:ind w:left="360" w:hanging="360"/>
      </w:pPr>
    </w:lvl>
    <w:lvl w:ilvl="1" w:tplc="1DC0AAA4">
      <w:start w:val="1"/>
      <w:numFmt w:val="lowerLetter"/>
      <w:lvlText w:val="%2."/>
      <w:lvlJc w:val="left"/>
      <w:pPr>
        <w:ind w:left="1080" w:hanging="360"/>
      </w:pPr>
    </w:lvl>
    <w:lvl w:ilvl="2" w:tplc="F3F48106">
      <w:start w:val="1"/>
      <w:numFmt w:val="lowerRoman"/>
      <w:lvlText w:val="%3."/>
      <w:lvlJc w:val="right"/>
      <w:pPr>
        <w:ind w:left="1800" w:hanging="180"/>
      </w:pPr>
    </w:lvl>
    <w:lvl w:ilvl="3" w:tplc="5246A004">
      <w:start w:val="1"/>
      <w:numFmt w:val="decimal"/>
      <w:lvlText w:val="%4."/>
      <w:lvlJc w:val="left"/>
      <w:pPr>
        <w:ind w:left="2520" w:hanging="360"/>
      </w:pPr>
    </w:lvl>
    <w:lvl w:ilvl="4" w:tplc="6480E3D8">
      <w:start w:val="1"/>
      <w:numFmt w:val="lowerLetter"/>
      <w:lvlText w:val="%5."/>
      <w:lvlJc w:val="left"/>
      <w:pPr>
        <w:ind w:left="3240" w:hanging="360"/>
      </w:pPr>
    </w:lvl>
    <w:lvl w:ilvl="5" w:tplc="7C0C3A76">
      <w:start w:val="1"/>
      <w:numFmt w:val="lowerRoman"/>
      <w:lvlText w:val="%6."/>
      <w:lvlJc w:val="right"/>
      <w:pPr>
        <w:ind w:left="3960" w:hanging="180"/>
      </w:pPr>
    </w:lvl>
    <w:lvl w:ilvl="6" w:tplc="1AEE78C8">
      <w:start w:val="1"/>
      <w:numFmt w:val="decimal"/>
      <w:lvlText w:val="%7."/>
      <w:lvlJc w:val="left"/>
      <w:pPr>
        <w:ind w:left="4680" w:hanging="360"/>
      </w:pPr>
    </w:lvl>
    <w:lvl w:ilvl="7" w:tplc="1CCE5C68">
      <w:start w:val="1"/>
      <w:numFmt w:val="lowerLetter"/>
      <w:lvlText w:val="%8."/>
      <w:lvlJc w:val="left"/>
      <w:pPr>
        <w:ind w:left="5400" w:hanging="360"/>
      </w:pPr>
    </w:lvl>
    <w:lvl w:ilvl="8" w:tplc="71FE898A">
      <w:start w:val="1"/>
      <w:numFmt w:val="lowerRoman"/>
      <w:lvlText w:val="%9."/>
      <w:lvlJc w:val="right"/>
      <w:pPr>
        <w:ind w:left="6120" w:hanging="180"/>
      </w:pPr>
    </w:lvl>
  </w:abstractNum>
  <w:abstractNum w:abstractNumId="62" w15:restartNumberingAfterBreak="0">
    <w:nsid w:val="376B3029"/>
    <w:multiLevelType w:val="hybridMultilevel"/>
    <w:tmpl w:val="A5D8D01E"/>
    <w:lvl w:ilvl="0" w:tplc="CB262550">
      <w:start w:val="1"/>
      <w:numFmt w:val="bullet"/>
      <w:lvlText w:val=""/>
      <w:lvlJc w:val="left"/>
      <w:pPr>
        <w:ind w:left="360" w:hanging="360"/>
      </w:pPr>
      <w:rPr>
        <w:rFonts w:ascii="Symbol" w:hAnsi="Symbol" w:hint="default"/>
      </w:rPr>
    </w:lvl>
    <w:lvl w:ilvl="1" w:tplc="E3BA18F6">
      <w:start w:val="1"/>
      <w:numFmt w:val="bullet"/>
      <w:lvlText w:val="o"/>
      <w:lvlJc w:val="left"/>
      <w:pPr>
        <w:ind w:left="1080" w:hanging="360"/>
      </w:pPr>
      <w:rPr>
        <w:rFonts w:ascii="Courier New" w:hAnsi="Courier New" w:hint="default"/>
      </w:rPr>
    </w:lvl>
    <w:lvl w:ilvl="2" w:tplc="FC1A3342">
      <w:start w:val="1"/>
      <w:numFmt w:val="bullet"/>
      <w:lvlText w:val=""/>
      <w:lvlJc w:val="left"/>
      <w:pPr>
        <w:ind w:left="1800" w:hanging="360"/>
      </w:pPr>
      <w:rPr>
        <w:rFonts w:ascii="Wingdings" w:hAnsi="Wingdings" w:hint="default"/>
      </w:rPr>
    </w:lvl>
    <w:lvl w:ilvl="3" w:tplc="D2DE42E0">
      <w:start w:val="1"/>
      <w:numFmt w:val="bullet"/>
      <w:lvlText w:val=""/>
      <w:lvlJc w:val="left"/>
      <w:pPr>
        <w:ind w:left="2520" w:hanging="360"/>
      </w:pPr>
      <w:rPr>
        <w:rFonts w:ascii="Symbol" w:hAnsi="Symbol" w:hint="default"/>
      </w:rPr>
    </w:lvl>
    <w:lvl w:ilvl="4" w:tplc="0EC2ADAA">
      <w:start w:val="1"/>
      <w:numFmt w:val="bullet"/>
      <w:lvlText w:val="o"/>
      <w:lvlJc w:val="left"/>
      <w:pPr>
        <w:ind w:left="3240" w:hanging="360"/>
      </w:pPr>
      <w:rPr>
        <w:rFonts w:ascii="Courier New" w:hAnsi="Courier New" w:hint="default"/>
      </w:rPr>
    </w:lvl>
    <w:lvl w:ilvl="5" w:tplc="D87ED86E">
      <w:start w:val="1"/>
      <w:numFmt w:val="bullet"/>
      <w:lvlText w:val=""/>
      <w:lvlJc w:val="left"/>
      <w:pPr>
        <w:ind w:left="3960" w:hanging="360"/>
      </w:pPr>
      <w:rPr>
        <w:rFonts w:ascii="Wingdings" w:hAnsi="Wingdings" w:hint="default"/>
      </w:rPr>
    </w:lvl>
    <w:lvl w:ilvl="6" w:tplc="9642E3B6">
      <w:start w:val="1"/>
      <w:numFmt w:val="bullet"/>
      <w:lvlText w:val=""/>
      <w:lvlJc w:val="left"/>
      <w:pPr>
        <w:ind w:left="4680" w:hanging="360"/>
      </w:pPr>
      <w:rPr>
        <w:rFonts w:ascii="Symbol" w:hAnsi="Symbol" w:hint="default"/>
      </w:rPr>
    </w:lvl>
    <w:lvl w:ilvl="7" w:tplc="6E287652">
      <w:start w:val="1"/>
      <w:numFmt w:val="bullet"/>
      <w:lvlText w:val="o"/>
      <w:lvlJc w:val="left"/>
      <w:pPr>
        <w:ind w:left="5400" w:hanging="360"/>
      </w:pPr>
      <w:rPr>
        <w:rFonts w:ascii="Courier New" w:hAnsi="Courier New" w:hint="default"/>
      </w:rPr>
    </w:lvl>
    <w:lvl w:ilvl="8" w:tplc="993ABC42">
      <w:start w:val="1"/>
      <w:numFmt w:val="bullet"/>
      <w:lvlText w:val=""/>
      <w:lvlJc w:val="left"/>
      <w:pPr>
        <w:ind w:left="6120" w:hanging="360"/>
      </w:pPr>
      <w:rPr>
        <w:rFonts w:ascii="Wingdings" w:hAnsi="Wingdings" w:hint="default"/>
      </w:rPr>
    </w:lvl>
  </w:abstractNum>
  <w:abstractNum w:abstractNumId="63" w15:restartNumberingAfterBreak="0">
    <w:nsid w:val="38316CAC"/>
    <w:multiLevelType w:val="hybridMultilevel"/>
    <w:tmpl w:val="99EA4A56"/>
    <w:lvl w:ilvl="0" w:tplc="1264D1A2">
      <w:start w:val="1"/>
      <w:numFmt w:val="bullet"/>
      <w:lvlText w:val=""/>
      <w:lvlJc w:val="left"/>
      <w:pPr>
        <w:ind w:left="360" w:hanging="360"/>
      </w:pPr>
      <w:rPr>
        <w:rFonts w:ascii="Symbol" w:hAnsi="Symbol" w:hint="default"/>
      </w:rPr>
    </w:lvl>
    <w:lvl w:ilvl="1" w:tplc="CF9294FA">
      <w:start w:val="1"/>
      <w:numFmt w:val="bullet"/>
      <w:lvlText w:val="o"/>
      <w:lvlJc w:val="left"/>
      <w:pPr>
        <w:ind w:left="1080" w:hanging="360"/>
      </w:pPr>
      <w:rPr>
        <w:rFonts w:ascii="Courier New" w:hAnsi="Courier New" w:hint="default"/>
      </w:rPr>
    </w:lvl>
    <w:lvl w:ilvl="2" w:tplc="E68ADE3A">
      <w:start w:val="1"/>
      <w:numFmt w:val="bullet"/>
      <w:lvlText w:val=""/>
      <w:lvlJc w:val="left"/>
      <w:pPr>
        <w:ind w:left="1800" w:hanging="360"/>
      </w:pPr>
      <w:rPr>
        <w:rFonts w:ascii="Wingdings" w:hAnsi="Wingdings" w:hint="default"/>
      </w:rPr>
    </w:lvl>
    <w:lvl w:ilvl="3" w:tplc="0F825DB4">
      <w:start w:val="1"/>
      <w:numFmt w:val="bullet"/>
      <w:lvlText w:val=""/>
      <w:lvlJc w:val="left"/>
      <w:pPr>
        <w:ind w:left="2520" w:hanging="360"/>
      </w:pPr>
      <w:rPr>
        <w:rFonts w:ascii="Symbol" w:hAnsi="Symbol" w:hint="default"/>
      </w:rPr>
    </w:lvl>
    <w:lvl w:ilvl="4" w:tplc="221E32D0">
      <w:start w:val="1"/>
      <w:numFmt w:val="bullet"/>
      <w:lvlText w:val="o"/>
      <w:lvlJc w:val="left"/>
      <w:pPr>
        <w:ind w:left="3240" w:hanging="360"/>
      </w:pPr>
      <w:rPr>
        <w:rFonts w:ascii="Courier New" w:hAnsi="Courier New" w:hint="default"/>
      </w:rPr>
    </w:lvl>
    <w:lvl w:ilvl="5" w:tplc="CB44968A">
      <w:start w:val="1"/>
      <w:numFmt w:val="bullet"/>
      <w:lvlText w:val=""/>
      <w:lvlJc w:val="left"/>
      <w:pPr>
        <w:ind w:left="3960" w:hanging="360"/>
      </w:pPr>
      <w:rPr>
        <w:rFonts w:ascii="Wingdings" w:hAnsi="Wingdings" w:hint="default"/>
      </w:rPr>
    </w:lvl>
    <w:lvl w:ilvl="6" w:tplc="9218460C">
      <w:start w:val="1"/>
      <w:numFmt w:val="bullet"/>
      <w:lvlText w:val=""/>
      <w:lvlJc w:val="left"/>
      <w:pPr>
        <w:ind w:left="4680" w:hanging="360"/>
      </w:pPr>
      <w:rPr>
        <w:rFonts w:ascii="Symbol" w:hAnsi="Symbol" w:hint="default"/>
      </w:rPr>
    </w:lvl>
    <w:lvl w:ilvl="7" w:tplc="8A0A095C">
      <w:start w:val="1"/>
      <w:numFmt w:val="bullet"/>
      <w:lvlText w:val="o"/>
      <w:lvlJc w:val="left"/>
      <w:pPr>
        <w:ind w:left="5400" w:hanging="360"/>
      </w:pPr>
      <w:rPr>
        <w:rFonts w:ascii="Courier New" w:hAnsi="Courier New" w:hint="default"/>
      </w:rPr>
    </w:lvl>
    <w:lvl w:ilvl="8" w:tplc="8E62C2F8">
      <w:start w:val="1"/>
      <w:numFmt w:val="bullet"/>
      <w:lvlText w:val=""/>
      <w:lvlJc w:val="left"/>
      <w:pPr>
        <w:ind w:left="6120" w:hanging="360"/>
      </w:pPr>
      <w:rPr>
        <w:rFonts w:ascii="Wingdings" w:hAnsi="Wingdings" w:hint="default"/>
      </w:rPr>
    </w:lvl>
  </w:abstractNum>
  <w:abstractNum w:abstractNumId="64" w15:restartNumberingAfterBreak="0">
    <w:nsid w:val="393D0E5C"/>
    <w:multiLevelType w:val="hybridMultilevel"/>
    <w:tmpl w:val="12CEE252"/>
    <w:lvl w:ilvl="0" w:tplc="1DAEF3F4">
      <w:start w:val="1"/>
      <w:numFmt w:val="lowerLetter"/>
      <w:lvlText w:val="%1)"/>
      <w:lvlJc w:val="left"/>
      <w:pPr>
        <w:ind w:left="360" w:hanging="360"/>
      </w:pPr>
    </w:lvl>
    <w:lvl w:ilvl="1" w:tplc="673E0F32">
      <w:start w:val="1"/>
      <w:numFmt w:val="lowerLetter"/>
      <w:lvlText w:val="%2."/>
      <w:lvlJc w:val="left"/>
      <w:pPr>
        <w:ind w:left="1080" w:hanging="360"/>
      </w:pPr>
    </w:lvl>
    <w:lvl w:ilvl="2" w:tplc="48B49CD6">
      <w:start w:val="1"/>
      <w:numFmt w:val="lowerRoman"/>
      <w:lvlText w:val="%3."/>
      <w:lvlJc w:val="right"/>
      <w:pPr>
        <w:ind w:left="1800" w:hanging="180"/>
      </w:pPr>
    </w:lvl>
    <w:lvl w:ilvl="3" w:tplc="3A449336">
      <w:start w:val="1"/>
      <w:numFmt w:val="decimal"/>
      <w:lvlText w:val="%4."/>
      <w:lvlJc w:val="left"/>
      <w:pPr>
        <w:ind w:left="2520" w:hanging="360"/>
      </w:pPr>
    </w:lvl>
    <w:lvl w:ilvl="4" w:tplc="EFF06CF4">
      <w:start w:val="1"/>
      <w:numFmt w:val="lowerLetter"/>
      <w:lvlText w:val="%5."/>
      <w:lvlJc w:val="left"/>
      <w:pPr>
        <w:ind w:left="3240" w:hanging="360"/>
      </w:pPr>
    </w:lvl>
    <w:lvl w:ilvl="5" w:tplc="3C308FBE">
      <w:start w:val="1"/>
      <w:numFmt w:val="lowerRoman"/>
      <w:lvlText w:val="%6."/>
      <w:lvlJc w:val="right"/>
      <w:pPr>
        <w:ind w:left="3960" w:hanging="180"/>
      </w:pPr>
    </w:lvl>
    <w:lvl w:ilvl="6" w:tplc="18A84B0E">
      <w:start w:val="1"/>
      <w:numFmt w:val="decimal"/>
      <w:lvlText w:val="%7."/>
      <w:lvlJc w:val="left"/>
      <w:pPr>
        <w:ind w:left="4680" w:hanging="360"/>
      </w:pPr>
    </w:lvl>
    <w:lvl w:ilvl="7" w:tplc="C67AF014">
      <w:start w:val="1"/>
      <w:numFmt w:val="lowerLetter"/>
      <w:lvlText w:val="%8."/>
      <w:lvlJc w:val="left"/>
      <w:pPr>
        <w:ind w:left="5400" w:hanging="360"/>
      </w:pPr>
    </w:lvl>
    <w:lvl w:ilvl="8" w:tplc="E07A6450">
      <w:start w:val="1"/>
      <w:numFmt w:val="lowerRoman"/>
      <w:lvlText w:val="%9."/>
      <w:lvlJc w:val="right"/>
      <w:pPr>
        <w:ind w:left="6120" w:hanging="180"/>
      </w:pPr>
    </w:lvl>
  </w:abstractNum>
  <w:abstractNum w:abstractNumId="65" w15:restartNumberingAfterBreak="0">
    <w:nsid w:val="3A6041FF"/>
    <w:multiLevelType w:val="hybridMultilevel"/>
    <w:tmpl w:val="11E00C5A"/>
    <w:lvl w:ilvl="0" w:tplc="361886AE">
      <w:start w:val="1"/>
      <w:numFmt w:val="lowerLetter"/>
      <w:lvlText w:val="%1)"/>
      <w:lvlJc w:val="left"/>
      <w:pPr>
        <w:ind w:left="360" w:hanging="360"/>
      </w:pPr>
    </w:lvl>
    <w:lvl w:ilvl="1" w:tplc="4F829126">
      <w:start w:val="1"/>
      <w:numFmt w:val="lowerLetter"/>
      <w:lvlText w:val="%2."/>
      <w:lvlJc w:val="left"/>
      <w:pPr>
        <w:ind w:left="1080" w:hanging="360"/>
      </w:pPr>
    </w:lvl>
    <w:lvl w:ilvl="2" w:tplc="058E8B90">
      <w:start w:val="1"/>
      <w:numFmt w:val="lowerRoman"/>
      <w:lvlText w:val="%3."/>
      <w:lvlJc w:val="right"/>
      <w:pPr>
        <w:ind w:left="1800" w:hanging="180"/>
      </w:pPr>
    </w:lvl>
    <w:lvl w:ilvl="3" w:tplc="BBDC9672">
      <w:start w:val="1"/>
      <w:numFmt w:val="decimal"/>
      <w:lvlText w:val="%4."/>
      <w:lvlJc w:val="left"/>
      <w:pPr>
        <w:ind w:left="2520" w:hanging="360"/>
      </w:pPr>
    </w:lvl>
    <w:lvl w:ilvl="4" w:tplc="15885404">
      <w:start w:val="1"/>
      <w:numFmt w:val="lowerLetter"/>
      <w:lvlText w:val="%5."/>
      <w:lvlJc w:val="left"/>
      <w:pPr>
        <w:ind w:left="3240" w:hanging="360"/>
      </w:pPr>
    </w:lvl>
    <w:lvl w:ilvl="5" w:tplc="A4D6365A">
      <w:start w:val="1"/>
      <w:numFmt w:val="lowerRoman"/>
      <w:lvlText w:val="%6."/>
      <w:lvlJc w:val="right"/>
      <w:pPr>
        <w:ind w:left="3960" w:hanging="180"/>
      </w:pPr>
    </w:lvl>
    <w:lvl w:ilvl="6" w:tplc="A2FE9224">
      <w:start w:val="1"/>
      <w:numFmt w:val="decimal"/>
      <w:lvlText w:val="%7."/>
      <w:lvlJc w:val="left"/>
      <w:pPr>
        <w:ind w:left="4680" w:hanging="360"/>
      </w:pPr>
    </w:lvl>
    <w:lvl w:ilvl="7" w:tplc="0D468F3C">
      <w:start w:val="1"/>
      <w:numFmt w:val="lowerLetter"/>
      <w:lvlText w:val="%8."/>
      <w:lvlJc w:val="left"/>
      <w:pPr>
        <w:ind w:left="5400" w:hanging="360"/>
      </w:pPr>
    </w:lvl>
    <w:lvl w:ilvl="8" w:tplc="6D84E5EA">
      <w:start w:val="1"/>
      <w:numFmt w:val="lowerRoman"/>
      <w:lvlText w:val="%9."/>
      <w:lvlJc w:val="right"/>
      <w:pPr>
        <w:ind w:left="6120" w:hanging="180"/>
      </w:pPr>
    </w:lvl>
  </w:abstractNum>
  <w:abstractNum w:abstractNumId="66" w15:restartNumberingAfterBreak="0">
    <w:nsid w:val="3A785AEA"/>
    <w:multiLevelType w:val="hybridMultilevel"/>
    <w:tmpl w:val="3C063226"/>
    <w:lvl w:ilvl="0" w:tplc="500C5028">
      <w:start w:val="1"/>
      <w:numFmt w:val="lowerLetter"/>
      <w:lvlText w:val="%1."/>
      <w:lvlJc w:val="left"/>
      <w:pPr>
        <w:ind w:left="360" w:hanging="360"/>
      </w:pPr>
      <w:rPr>
        <w:color w:val="auto"/>
      </w:rPr>
    </w:lvl>
    <w:lvl w:ilvl="1" w:tplc="6A107FFE">
      <w:start w:val="1"/>
      <w:numFmt w:val="lowerLetter"/>
      <w:lvlText w:val="%2."/>
      <w:lvlJc w:val="left"/>
      <w:pPr>
        <w:ind w:left="1080" w:hanging="360"/>
      </w:pPr>
    </w:lvl>
    <w:lvl w:ilvl="2" w:tplc="DAC65A5A">
      <w:start w:val="1"/>
      <w:numFmt w:val="lowerRoman"/>
      <w:lvlText w:val="%3."/>
      <w:lvlJc w:val="right"/>
      <w:pPr>
        <w:ind w:left="1800" w:hanging="180"/>
      </w:pPr>
    </w:lvl>
    <w:lvl w:ilvl="3" w:tplc="A4C48872">
      <w:start w:val="1"/>
      <w:numFmt w:val="decimal"/>
      <w:lvlText w:val="%4."/>
      <w:lvlJc w:val="left"/>
      <w:pPr>
        <w:ind w:left="2520" w:hanging="360"/>
      </w:pPr>
    </w:lvl>
    <w:lvl w:ilvl="4" w:tplc="152C784A">
      <w:start w:val="1"/>
      <w:numFmt w:val="lowerLetter"/>
      <w:lvlText w:val="%5."/>
      <w:lvlJc w:val="left"/>
      <w:pPr>
        <w:ind w:left="3240" w:hanging="360"/>
      </w:pPr>
    </w:lvl>
    <w:lvl w:ilvl="5" w:tplc="55528658">
      <w:start w:val="1"/>
      <w:numFmt w:val="lowerRoman"/>
      <w:lvlText w:val="%6."/>
      <w:lvlJc w:val="right"/>
      <w:pPr>
        <w:ind w:left="3960" w:hanging="180"/>
      </w:pPr>
    </w:lvl>
    <w:lvl w:ilvl="6" w:tplc="820C9040">
      <w:start w:val="1"/>
      <w:numFmt w:val="decimal"/>
      <w:lvlText w:val="%7."/>
      <w:lvlJc w:val="left"/>
      <w:pPr>
        <w:ind w:left="4680" w:hanging="360"/>
      </w:pPr>
    </w:lvl>
    <w:lvl w:ilvl="7" w:tplc="8820B936">
      <w:start w:val="1"/>
      <w:numFmt w:val="lowerLetter"/>
      <w:lvlText w:val="%8."/>
      <w:lvlJc w:val="left"/>
      <w:pPr>
        <w:ind w:left="5400" w:hanging="360"/>
      </w:pPr>
    </w:lvl>
    <w:lvl w:ilvl="8" w:tplc="C7827BFA">
      <w:start w:val="1"/>
      <w:numFmt w:val="lowerRoman"/>
      <w:lvlText w:val="%9."/>
      <w:lvlJc w:val="right"/>
      <w:pPr>
        <w:ind w:left="6120" w:hanging="180"/>
      </w:pPr>
    </w:lvl>
  </w:abstractNum>
  <w:abstractNum w:abstractNumId="67" w15:restartNumberingAfterBreak="0">
    <w:nsid w:val="3AC14D8A"/>
    <w:multiLevelType w:val="hybridMultilevel"/>
    <w:tmpl w:val="E166B8CC"/>
    <w:lvl w:ilvl="0" w:tplc="15B88BBC">
      <w:start w:val="1"/>
      <w:numFmt w:val="bullet"/>
      <w:lvlText w:val=""/>
      <w:lvlJc w:val="left"/>
      <w:pPr>
        <w:ind w:left="360" w:hanging="360"/>
      </w:pPr>
      <w:rPr>
        <w:rFonts w:ascii="Symbol" w:hAnsi="Symbol" w:hint="default"/>
      </w:rPr>
    </w:lvl>
    <w:lvl w:ilvl="1" w:tplc="13D07C5E">
      <w:start w:val="1"/>
      <w:numFmt w:val="bullet"/>
      <w:lvlText w:val="o"/>
      <w:lvlJc w:val="left"/>
      <w:pPr>
        <w:ind w:left="1080" w:hanging="360"/>
      </w:pPr>
      <w:rPr>
        <w:rFonts w:ascii="Courier New" w:hAnsi="Courier New" w:hint="default"/>
      </w:rPr>
    </w:lvl>
    <w:lvl w:ilvl="2" w:tplc="999A48F6">
      <w:start w:val="1"/>
      <w:numFmt w:val="bullet"/>
      <w:lvlText w:val=""/>
      <w:lvlJc w:val="left"/>
      <w:pPr>
        <w:ind w:left="1800" w:hanging="360"/>
      </w:pPr>
      <w:rPr>
        <w:rFonts w:ascii="Wingdings" w:hAnsi="Wingdings" w:hint="default"/>
      </w:rPr>
    </w:lvl>
    <w:lvl w:ilvl="3" w:tplc="9D9E2314">
      <w:start w:val="1"/>
      <w:numFmt w:val="bullet"/>
      <w:lvlText w:val=""/>
      <w:lvlJc w:val="left"/>
      <w:pPr>
        <w:ind w:left="2520" w:hanging="360"/>
      </w:pPr>
      <w:rPr>
        <w:rFonts w:ascii="Symbol" w:hAnsi="Symbol" w:hint="default"/>
      </w:rPr>
    </w:lvl>
    <w:lvl w:ilvl="4" w:tplc="0F58F794">
      <w:start w:val="1"/>
      <w:numFmt w:val="bullet"/>
      <w:lvlText w:val="o"/>
      <w:lvlJc w:val="left"/>
      <w:pPr>
        <w:ind w:left="3240" w:hanging="360"/>
      </w:pPr>
      <w:rPr>
        <w:rFonts w:ascii="Courier New" w:hAnsi="Courier New" w:hint="default"/>
      </w:rPr>
    </w:lvl>
    <w:lvl w:ilvl="5" w:tplc="76BEC69A">
      <w:start w:val="1"/>
      <w:numFmt w:val="bullet"/>
      <w:lvlText w:val=""/>
      <w:lvlJc w:val="left"/>
      <w:pPr>
        <w:ind w:left="3960" w:hanging="360"/>
      </w:pPr>
      <w:rPr>
        <w:rFonts w:ascii="Wingdings" w:hAnsi="Wingdings" w:hint="default"/>
      </w:rPr>
    </w:lvl>
    <w:lvl w:ilvl="6" w:tplc="B0DA4432">
      <w:start w:val="1"/>
      <w:numFmt w:val="bullet"/>
      <w:lvlText w:val=""/>
      <w:lvlJc w:val="left"/>
      <w:pPr>
        <w:ind w:left="4680" w:hanging="360"/>
      </w:pPr>
      <w:rPr>
        <w:rFonts w:ascii="Symbol" w:hAnsi="Symbol" w:hint="default"/>
      </w:rPr>
    </w:lvl>
    <w:lvl w:ilvl="7" w:tplc="8228D3AE">
      <w:start w:val="1"/>
      <w:numFmt w:val="bullet"/>
      <w:lvlText w:val="o"/>
      <w:lvlJc w:val="left"/>
      <w:pPr>
        <w:ind w:left="5400" w:hanging="360"/>
      </w:pPr>
      <w:rPr>
        <w:rFonts w:ascii="Courier New" w:hAnsi="Courier New" w:hint="default"/>
      </w:rPr>
    </w:lvl>
    <w:lvl w:ilvl="8" w:tplc="64A0E208">
      <w:start w:val="1"/>
      <w:numFmt w:val="bullet"/>
      <w:lvlText w:val=""/>
      <w:lvlJc w:val="left"/>
      <w:pPr>
        <w:ind w:left="6120" w:hanging="360"/>
      </w:pPr>
      <w:rPr>
        <w:rFonts w:ascii="Wingdings" w:hAnsi="Wingdings" w:hint="default"/>
      </w:rPr>
    </w:lvl>
  </w:abstractNum>
  <w:abstractNum w:abstractNumId="68" w15:restartNumberingAfterBreak="0">
    <w:nsid w:val="3C250680"/>
    <w:multiLevelType w:val="hybridMultilevel"/>
    <w:tmpl w:val="E1A6378E"/>
    <w:lvl w:ilvl="0" w:tplc="CD34CABE">
      <w:start w:val="1"/>
      <w:numFmt w:val="lowerLetter"/>
      <w:lvlText w:val="%1."/>
      <w:lvlJc w:val="left"/>
      <w:pPr>
        <w:ind w:left="720" w:hanging="360"/>
      </w:pPr>
      <w:rPr>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3D21507E"/>
    <w:multiLevelType w:val="hybridMultilevel"/>
    <w:tmpl w:val="8B2A4306"/>
    <w:lvl w:ilvl="0" w:tplc="8878F724">
      <w:start w:val="1"/>
      <w:numFmt w:val="decimal"/>
      <w:lvlText w:val="%1."/>
      <w:lvlJc w:val="left"/>
      <w:pPr>
        <w:ind w:left="360" w:hanging="360"/>
      </w:pPr>
    </w:lvl>
    <w:lvl w:ilvl="1" w:tplc="B50657F8">
      <w:start w:val="1"/>
      <w:numFmt w:val="lowerLetter"/>
      <w:lvlText w:val="%2."/>
      <w:lvlJc w:val="left"/>
      <w:pPr>
        <w:ind w:left="1080" w:hanging="360"/>
      </w:pPr>
    </w:lvl>
    <w:lvl w:ilvl="2" w:tplc="2CA8A986">
      <w:start w:val="1"/>
      <w:numFmt w:val="lowerRoman"/>
      <w:lvlText w:val="%3."/>
      <w:lvlJc w:val="right"/>
      <w:pPr>
        <w:ind w:left="1800" w:hanging="180"/>
      </w:pPr>
    </w:lvl>
    <w:lvl w:ilvl="3" w:tplc="EC3A1C0C">
      <w:start w:val="1"/>
      <w:numFmt w:val="decimal"/>
      <w:lvlText w:val="%4."/>
      <w:lvlJc w:val="left"/>
      <w:pPr>
        <w:ind w:left="2520" w:hanging="360"/>
      </w:pPr>
    </w:lvl>
    <w:lvl w:ilvl="4" w:tplc="67743B5C">
      <w:start w:val="1"/>
      <w:numFmt w:val="lowerLetter"/>
      <w:lvlText w:val="%5."/>
      <w:lvlJc w:val="left"/>
      <w:pPr>
        <w:ind w:left="3240" w:hanging="360"/>
      </w:pPr>
    </w:lvl>
    <w:lvl w:ilvl="5" w:tplc="A5588B40">
      <w:start w:val="1"/>
      <w:numFmt w:val="lowerRoman"/>
      <w:lvlText w:val="%6."/>
      <w:lvlJc w:val="right"/>
      <w:pPr>
        <w:ind w:left="3960" w:hanging="180"/>
      </w:pPr>
    </w:lvl>
    <w:lvl w:ilvl="6" w:tplc="B63479D0">
      <w:start w:val="1"/>
      <w:numFmt w:val="decimal"/>
      <w:lvlText w:val="%7."/>
      <w:lvlJc w:val="left"/>
      <w:pPr>
        <w:ind w:left="4680" w:hanging="360"/>
      </w:pPr>
    </w:lvl>
    <w:lvl w:ilvl="7" w:tplc="A7EC75A2">
      <w:start w:val="1"/>
      <w:numFmt w:val="lowerLetter"/>
      <w:lvlText w:val="%8."/>
      <w:lvlJc w:val="left"/>
      <w:pPr>
        <w:ind w:left="5400" w:hanging="360"/>
      </w:pPr>
    </w:lvl>
    <w:lvl w:ilvl="8" w:tplc="4EB86EB6">
      <w:start w:val="1"/>
      <w:numFmt w:val="lowerRoman"/>
      <w:lvlText w:val="%9."/>
      <w:lvlJc w:val="right"/>
      <w:pPr>
        <w:ind w:left="6120" w:hanging="180"/>
      </w:pPr>
    </w:lvl>
  </w:abstractNum>
  <w:abstractNum w:abstractNumId="70" w15:restartNumberingAfterBreak="0">
    <w:nsid w:val="3D970989"/>
    <w:multiLevelType w:val="hybridMultilevel"/>
    <w:tmpl w:val="0D88853E"/>
    <w:lvl w:ilvl="0" w:tplc="388CBEFA">
      <w:start w:val="1"/>
      <w:numFmt w:val="lowerLetter"/>
      <w:lvlText w:val="%1."/>
      <w:lvlJc w:val="left"/>
      <w:pPr>
        <w:ind w:left="720" w:hanging="360"/>
      </w:pPr>
    </w:lvl>
    <w:lvl w:ilvl="1" w:tplc="0A06F790">
      <w:start w:val="1"/>
      <w:numFmt w:val="lowerLetter"/>
      <w:lvlText w:val="%2."/>
      <w:lvlJc w:val="left"/>
      <w:pPr>
        <w:ind w:left="1440" w:hanging="360"/>
      </w:pPr>
    </w:lvl>
    <w:lvl w:ilvl="2" w:tplc="1B32B2E2">
      <w:start w:val="1"/>
      <w:numFmt w:val="lowerRoman"/>
      <w:lvlText w:val="%3."/>
      <w:lvlJc w:val="right"/>
      <w:pPr>
        <w:ind w:left="2160" w:hanging="180"/>
      </w:pPr>
    </w:lvl>
    <w:lvl w:ilvl="3" w:tplc="1ED8A0BA">
      <w:start w:val="1"/>
      <w:numFmt w:val="decimal"/>
      <w:lvlText w:val="%4."/>
      <w:lvlJc w:val="left"/>
      <w:pPr>
        <w:ind w:left="2880" w:hanging="360"/>
      </w:pPr>
    </w:lvl>
    <w:lvl w:ilvl="4" w:tplc="7460185A">
      <w:start w:val="1"/>
      <w:numFmt w:val="lowerLetter"/>
      <w:lvlText w:val="%5."/>
      <w:lvlJc w:val="left"/>
      <w:pPr>
        <w:ind w:left="3600" w:hanging="360"/>
      </w:pPr>
    </w:lvl>
    <w:lvl w:ilvl="5" w:tplc="BEB6CDB2">
      <w:start w:val="1"/>
      <w:numFmt w:val="lowerRoman"/>
      <w:lvlText w:val="%6."/>
      <w:lvlJc w:val="right"/>
      <w:pPr>
        <w:ind w:left="4320" w:hanging="180"/>
      </w:pPr>
    </w:lvl>
    <w:lvl w:ilvl="6" w:tplc="B2027FD4">
      <w:start w:val="1"/>
      <w:numFmt w:val="decimal"/>
      <w:lvlText w:val="%7."/>
      <w:lvlJc w:val="left"/>
      <w:pPr>
        <w:ind w:left="5040" w:hanging="360"/>
      </w:pPr>
    </w:lvl>
    <w:lvl w:ilvl="7" w:tplc="86529132">
      <w:start w:val="1"/>
      <w:numFmt w:val="lowerLetter"/>
      <w:lvlText w:val="%8."/>
      <w:lvlJc w:val="left"/>
      <w:pPr>
        <w:ind w:left="5760" w:hanging="360"/>
      </w:pPr>
    </w:lvl>
    <w:lvl w:ilvl="8" w:tplc="954E5930">
      <w:start w:val="1"/>
      <w:numFmt w:val="lowerRoman"/>
      <w:lvlText w:val="%9."/>
      <w:lvlJc w:val="right"/>
      <w:pPr>
        <w:ind w:left="6480" w:hanging="180"/>
      </w:pPr>
    </w:lvl>
  </w:abstractNum>
  <w:abstractNum w:abstractNumId="71" w15:restartNumberingAfterBreak="0">
    <w:nsid w:val="3DB1030B"/>
    <w:multiLevelType w:val="hybridMultilevel"/>
    <w:tmpl w:val="DC3A596C"/>
    <w:lvl w:ilvl="0" w:tplc="E61433C4">
      <w:start w:val="1"/>
      <w:numFmt w:val="lowerLetter"/>
      <w:lvlText w:val="%1)"/>
      <w:lvlJc w:val="left"/>
      <w:pPr>
        <w:ind w:left="1080" w:hanging="360"/>
      </w:pPr>
    </w:lvl>
    <w:lvl w:ilvl="1" w:tplc="54D01198">
      <w:start w:val="1"/>
      <w:numFmt w:val="lowerLetter"/>
      <w:lvlText w:val="%2."/>
      <w:lvlJc w:val="left"/>
      <w:pPr>
        <w:ind w:left="1800" w:hanging="360"/>
      </w:pPr>
    </w:lvl>
    <w:lvl w:ilvl="2" w:tplc="50B6E0CC">
      <w:start w:val="1"/>
      <w:numFmt w:val="lowerRoman"/>
      <w:lvlText w:val="%3."/>
      <w:lvlJc w:val="right"/>
      <w:pPr>
        <w:ind w:left="2520" w:hanging="180"/>
      </w:pPr>
    </w:lvl>
    <w:lvl w:ilvl="3" w:tplc="6EBA4738">
      <w:start w:val="1"/>
      <w:numFmt w:val="decimal"/>
      <w:lvlText w:val="%4."/>
      <w:lvlJc w:val="left"/>
      <w:pPr>
        <w:ind w:left="3240" w:hanging="360"/>
      </w:pPr>
    </w:lvl>
    <w:lvl w:ilvl="4" w:tplc="AD8A2CD6">
      <w:start w:val="1"/>
      <w:numFmt w:val="lowerLetter"/>
      <w:lvlText w:val="%5."/>
      <w:lvlJc w:val="left"/>
      <w:pPr>
        <w:ind w:left="3960" w:hanging="360"/>
      </w:pPr>
    </w:lvl>
    <w:lvl w:ilvl="5" w:tplc="5672DDFE">
      <w:start w:val="1"/>
      <w:numFmt w:val="lowerRoman"/>
      <w:lvlText w:val="%6."/>
      <w:lvlJc w:val="right"/>
      <w:pPr>
        <w:ind w:left="4680" w:hanging="180"/>
      </w:pPr>
    </w:lvl>
    <w:lvl w:ilvl="6" w:tplc="01E28C04">
      <w:start w:val="1"/>
      <w:numFmt w:val="decimal"/>
      <w:lvlText w:val="%7."/>
      <w:lvlJc w:val="left"/>
      <w:pPr>
        <w:ind w:left="5400" w:hanging="360"/>
      </w:pPr>
    </w:lvl>
    <w:lvl w:ilvl="7" w:tplc="094AD620">
      <w:start w:val="1"/>
      <w:numFmt w:val="lowerLetter"/>
      <w:lvlText w:val="%8."/>
      <w:lvlJc w:val="left"/>
      <w:pPr>
        <w:ind w:left="6120" w:hanging="360"/>
      </w:pPr>
    </w:lvl>
    <w:lvl w:ilvl="8" w:tplc="203ACEF6">
      <w:start w:val="1"/>
      <w:numFmt w:val="lowerRoman"/>
      <w:lvlText w:val="%9."/>
      <w:lvlJc w:val="right"/>
      <w:pPr>
        <w:ind w:left="6840" w:hanging="180"/>
      </w:pPr>
    </w:lvl>
  </w:abstractNum>
  <w:abstractNum w:abstractNumId="72" w15:restartNumberingAfterBreak="0">
    <w:nsid w:val="3E7F61A2"/>
    <w:multiLevelType w:val="hybridMultilevel"/>
    <w:tmpl w:val="9E20DFAE"/>
    <w:lvl w:ilvl="0" w:tplc="BEDA625A">
      <w:start w:val="1"/>
      <w:numFmt w:val="lowerLetter"/>
      <w:lvlText w:val="%1)"/>
      <w:lvlJc w:val="left"/>
      <w:pPr>
        <w:ind w:left="1080" w:hanging="360"/>
      </w:pPr>
    </w:lvl>
    <w:lvl w:ilvl="1" w:tplc="A53C95C0">
      <w:start w:val="1"/>
      <w:numFmt w:val="lowerLetter"/>
      <w:lvlText w:val="%2."/>
      <w:lvlJc w:val="left"/>
      <w:pPr>
        <w:ind w:left="1800" w:hanging="360"/>
      </w:pPr>
    </w:lvl>
    <w:lvl w:ilvl="2" w:tplc="8AB82F24">
      <w:start w:val="1"/>
      <w:numFmt w:val="lowerRoman"/>
      <w:lvlText w:val="%3."/>
      <w:lvlJc w:val="right"/>
      <w:pPr>
        <w:ind w:left="2520" w:hanging="180"/>
      </w:pPr>
    </w:lvl>
    <w:lvl w:ilvl="3" w:tplc="EA22C76E">
      <w:start w:val="1"/>
      <w:numFmt w:val="decimal"/>
      <w:lvlText w:val="%4."/>
      <w:lvlJc w:val="left"/>
      <w:pPr>
        <w:ind w:left="3240" w:hanging="360"/>
      </w:pPr>
    </w:lvl>
    <w:lvl w:ilvl="4" w:tplc="851A9C1E">
      <w:start w:val="1"/>
      <w:numFmt w:val="lowerLetter"/>
      <w:lvlText w:val="%5."/>
      <w:lvlJc w:val="left"/>
      <w:pPr>
        <w:ind w:left="3960" w:hanging="360"/>
      </w:pPr>
    </w:lvl>
    <w:lvl w:ilvl="5" w:tplc="D6D8D8EC">
      <w:start w:val="1"/>
      <w:numFmt w:val="lowerRoman"/>
      <w:lvlText w:val="%6."/>
      <w:lvlJc w:val="right"/>
      <w:pPr>
        <w:ind w:left="4680" w:hanging="180"/>
      </w:pPr>
    </w:lvl>
    <w:lvl w:ilvl="6" w:tplc="6624E3E6">
      <w:start w:val="1"/>
      <w:numFmt w:val="decimal"/>
      <w:lvlText w:val="%7."/>
      <w:lvlJc w:val="left"/>
      <w:pPr>
        <w:ind w:left="5400" w:hanging="360"/>
      </w:pPr>
    </w:lvl>
    <w:lvl w:ilvl="7" w:tplc="98AC7B54">
      <w:start w:val="1"/>
      <w:numFmt w:val="lowerLetter"/>
      <w:lvlText w:val="%8."/>
      <w:lvlJc w:val="left"/>
      <w:pPr>
        <w:ind w:left="6120" w:hanging="360"/>
      </w:pPr>
    </w:lvl>
    <w:lvl w:ilvl="8" w:tplc="D144DDC6">
      <w:start w:val="1"/>
      <w:numFmt w:val="lowerRoman"/>
      <w:lvlText w:val="%9."/>
      <w:lvlJc w:val="right"/>
      <w:pPr>
        <w:ind w:left="6840" w:hanging="180"/>
      </w:pPr>
    </w:lvl>
  </w:abstractNum>
  <w:abstractNum w:abstractNumId="73" w15:restartNumberingAfterBreak="0">
    <w:nsid w:val="411E5984"/>
    <w:multiLevelType w:val="hybridMultilevel"/>
    <w:tmpl w:val="DA6841EA"/>
    <w:lvl w:ilvl="0" w:tplc="010C989A">
      <w:start w:val="1"/>
      <w:numFmt w:val="lowerLetter"/>
      <w:lvlText w:val="%1)"/>
      <w:lvlJc w:val="left"/>
      <w:pPr>
        <w:ind w:left="720" w:hanging="360"/>
      </w:pPr>
    </w:lvl>
    <w:lvl w:ilvl="1" w:tplc="F468BB7C">
      <w:start w:val="1"/>
      <w:numFmt w:val="lowerLetter"/>
      <w:lvlText w:val="%2."/>
      <w:lvlJc w:val="left"/>
      <w:pPr>
        <w:ind w:left="1440" w:hanging="360"/>
      </w:pPr>
    </w:lvl>
    <w:lvl w:ilvl="2" w:tplc="FA64615A">
      <w:start w:val="1"/>
      <w:numFmt w:val="lowerRoman"/>
      <w:lvlText w:val="%3."/>
      <w:lvlJc w:val="right"/>
      <w:pPr>
        <w:ind w:left="2160" w:hanging="180"/>
      </w:pPr>
    </w:lvl>
    <w:lvl w:ilvl="3" w:tplc="22A811FA">
      <w:start w:val="1"/>
      <w:numFmt w:val="decimal"/>
      <w:lvlText w:val="%4."/>
      <w:lvlJc w:val="left"/>
      <w:pPr>
        <w:ind w:left="2880" w:hanging="360"/>
      </w:pPr>
    </w:lvl>
    <w:lvl w:ilvl="4" w:tplc="24B2300A">
      <w:start w:val="1"/>
      <w:numFmt w:val="lowerLetter"/>
      <w:lvlText w:val="%5."/>
      <w:lvlJc w:val="left"/>
      <w:pPr>
        <w:ind w:left="3600" w:hanging="360"/>
      </w:pPr>
    </w:lvl>
    <w:lvl w:ilvl="5" w:tplc="78109C90">
      <w:start w:val="1"/>
      <w:numFmt w:val="lowerRoman"/>
      <w:lvlText w:val="%6."/>
      <w:lvlJc w:val="right"/>
      <w:pPr>
        <w:ind w:left="4320" w:hanging="180"/>
      </w:pPr>
    </w:lvl>
    <w:lvl w:ilvl="6" w:tplc="ADA65238">
      <w:start w:val="1"/>
      <w:numFmt w:val="decimal"/>
      <w:lvlText w:val="%7."/>
      <w:lvlJc w:val="left"/>
      <w:pPr>
        <w:ind w:left="5040" w:hanging="360"/>
      </w:pPr>
    </w:lvl>
    <w:lvl w:ilvl="7" w:tplc="7F880670">
      <w:start w:val="1"/>
      <w:numFmt w:val="lowerLetter"/>
      <w:lvlText w:val="%8."/>
      <w:lvlJc w:val="left"/>
      <w:pPr>
        <w:ind w:left="5760" w:hanging="360"/>
      </w:pPr>
    </w:lvl>
    <w:lvl w:ilvl="8" w:tplc="49DC0A20">
      <w:start w:val="1"/>
      <w:numFmt w:val="lowerRoman"/>
      <w:lvlText w:val="%9."/>
      <w:lvlJc w:val="right"/>
      <w:pPr>
        <w:ind w:left="6480" w:hanging="180"/>
      </w:pPr>
    </w:lvl>
  </w:abstractNum>
  <w:abstractNum w:abstractNumId="74" w15:restartNumberingAfterBreak="0">
    <w:nsid w:val="426C66C7"/>
    <w:multiLevelType w:val="hybridMultilevel"/>
    <w:tmpl w:val="7914784E"/>
    <w:lvl w:ilvl="0" w:tplc="CAFA5A9E">
      <w:start w:val="1"/>
      <w:numFmt w:val="bullet"/>
      <w:lvlText w:val=""/>
      <w:lvlJc w:val="left"/>
      <w:pPr>
        <w:ind w:left="360" w:hanging="360"/>
      </w:pPr>
      <w:rPr>
        <w:rFonts w:ascii="Symbol" w:hAnsi="Symbol" w:hint="default"/>
      </w:rPr>
    </w:lvl>
    <w:lvl w:ilvl="1" w:tplc="E8A6A730">
      <w:start w:val="1"/>
      <w:numFmt w:val="bullet"/>
      <w:lvlText w:val="o"/>
      <w:lvlJc w:val="left"/>
      <w:pPr>
        <w:ind w:left="1080" w:hanging="360"/>
      </w:pPr>
      <w:rPr>
        <w:rFonts w:ascii="Courier New" w:hAnsi="Courier New" w:hint="default"/>
      </w:rPr>
    </w:lvl>
    <w:lvl w:ilvl="2" w:tplc="48CE94CC">
      <w:start w:val="1"/>
      <w:numFmt w:val="bullet"/>
      <w:lvlText w:val=""/>
      <w:lvlJc w:val="left"/>
      <w:pPr>
        <w:ind w:left="1800" w:hanging="360"/>
      </w:pPr>
      <w:rPr>
        <w:rFonts w:ascii="Wingdings" w:hAnsi="Wingdings" w:hint="default"/>
      </w:rPr>
    </w:lvl>
    <w:lvl w:ilvl="3" w:tplc="CF2C5C3C">
      <w:start w:val="1"/>
      <w:numFmt w:val="bullet"/>
      <w:lvlText w:val=""/>
      <w:lvlJc w:val="left"/>
      <w:pPr>
        <w:ind w:left="2520" w:hanging="360"/>
      </w:pPr>
      <w:rPr>
        <w:rFonts w:ascii="Symbol" w:hAnsi="Symbol" w:hint="default"/>
      </w:rPr>
    </w:lvl>
    <w:lvl w:ilvl="4" w:tplc="DDC44A60">
      <w:start w:val="1"/>
      <w:numFmt w:val="bullet"/>
      <w:lvlText w:val="o"/>
      <w:lvlJc w:val="left"/>
      <w:pPr>
        <w:ind w:left="3240" w:hanging="360"/>
      </w:pPr>
      <w:rPr>
        <w:rFonts w:ascii="Courier New" w:hAnsi="Courier New" w:hint="default"/>
      </w:rPr>
    </w:lvl>
    <w:lvl w:ilvl="5" w:tplc="A33CC250">
      <w:start w:val="1"/>
      <w:numFmt w:val="bullet"/>
      <w:lvlText w:val=""/>
      <w:lvlJc w:val="left"/>
      <w:pPr>
        <w:ind w:left="3960" w:hanging="360"/>
      </w:pPr>
      <w:rPr>
        <w:rFonts w:ascii="Wingdings" w:hAnsi="Wingdings" w:hint="default"/>
      </w:rPr>
    </w:lvl>
    <w:lvl w:ilvl="6" w:tplc="27565D80">
      <w:start w:val="1"/>
      <w:numFmt w:val="bullet"/>
      <w:lvlText w:val=""/>
      <w:lvlJc w:val="left"/>
      <w:pPr>
        <w:ind w:left="4680" w:hanging="360"/>
      </w:pPr>
      <w:rPr>
        <w:rFonts w:ascii="Symbol" w:hAnsi="Symbol" w:hint="default"/>
      </w:rPr>
    </w:lvl>
    <w:lvl w:ilvl="7" w:tplc="61EE7264">
      <w:start w:val="1"/>
      <w:numFmt w:val="bullet"/>
      <w:lvlText w:val="o"/>
      <w:lvlJc w:val="left"/>
      <w:pPr>
        <w:ind w:left="5400" w:hanging="360"/>
      </w:pPr>
      <w:rPr>
        <w:rFonts w:ascii="Courier New" w:hAnsi="Courier New" w:hint="default"/>
      </w:rPr>
    </w:lvl>
    <w:lvl w:ilvl="8" w:tplc="C1DC9AB4">
      <w:start w:val="1"/>
      <w:numFmt w:val="bullet"/>
      <w:lvlText w:val=""/>
      <w:lvlJc w:val="left"/>
      <w:pPr>
        <w:ind w:left="6120" w:hanging="360"/>
      </w:pPr>
      <w:rPr>
        <w:rFonts w:ascii="Wingdings" w:hAnsi="Wingdings" w:hint="default"/>
      </w:rPr>
    </w:lvl>
  </w:abstractNum>
  <w:abstractNum w:abstractNumId="75" w15:restartNumberingAfterBreak="0">
    <w:nsid w:val="42EE53AA"/>
    <w:multiLevelType w:val="hybridMultilevel"/>
    <w:tmpl w:val="EB56F312"/>
    <w:lvl w:ilvl="0" w:tplc="7EFE52C6">
      <w:start w:val="1"/>
      <w:numFmt w:val="bullet"/>
      <w:lvlText w:val=""/>
      <w:lvlJc w:val="left"/>
      <w:pPr>
        <w:ind w:left="360" w:hanging="360"/>
      </w:pPr>
      <w:rPr>
        <w:rFonts w:ascii="Symbol" w:hAnsi="Symbol" w:hint="default"/>
      </w:rPr>
    </w:lvl>
    <w:lvl w:ilvl="1" w:tplc="C68091C8">
      <w:start w:val="1"/>
      <w:numFmt w:val="bullet"/>
      <w:lvlText w:val="o"/>
      <w:lvlJc w:val="left"/>
      <w:pPr>
        <w:ind w:left="1080" w:hanging="360"/>
      </w:pPr>
      <w:rPr>
        <w:rFonts w:ascii="Courier New" w:hAnsi="Courier New" w:hint="default"/>
      </w:rPr>
    </w:lvl>
    <w:lvl w:ilvl="2" w:tplc="20605B20">
      <w:start w:val="1"/>
      <w:numFmt w:val="bullet"/>
      <w:lvlText w:val=""/>
      <w:lvlJc w:val="left"/>
      <w:pPr>
        <w:ind w:left="1800" w:hanging="360"/>
      </w:pPr>
      <w:rPr>
        <w:rFonts w:ascii="Wingdings" w:hAnsi="Wingdings" w:hint="default"/>
      </w:rPr>
    </w:lvl>
    <w:lvl w:ilvl="3" w:tplc="3B22EA32">
      <w:start w:val="1"/>
      <w:numFmt w:val="bullet"/>
      <w:lvlText w:val=""/>
      <w:lvlJc w:val="left"/>
      <w:pPr>
        <w:ind w:left="2520" w:hanging="360"/>
      </w:pPr>
      <w:rPr>
        <w:rFonts w:ascii="Symbol" w:hAnsi="Symbol" w:hint="default"/>
      </w:rPr>
    </w:lvl>
    <w:lvl w:ilvl="4" w:tplc="3EB889DE">
      <w:start w:val="1"/>
      <w:numFmt w:val="bullet"/>
      <w:lvlText w:val="o"/>
      <w:lvlJc w:val="left"/>
      <w:pPr>
        <w:ind w:left="3240" w:hanging="360"/>
      </w:pPr>
      <w:rPr>
        <w:rFonts w:ascii="Courier New" w:hAnsi="Courier New" w:hint="default"/>
      </w:rPr>
    </w:lvl>
    <w:lvl w:ilvl="5" w:tplc="73D29A94">
      <w:start w:val="1"/>
      <w:numFmt w:val="bullet"/>
      <w:lvlText w:val=""/>
      <w:lvlJc w:val="left"/>
      <w:pPr>
        <w:ind w:left="3960" w:hanging="360"/>
      </w:pPr>
      <w:rPr>
        <w:rFonts w:ascii="Wingdings" w:hAnsi="Wingdings" w:hint="default"/>
      </w:rPr>
    </w:lvl>
    <w:lvl w:ilvl="6" w:tplc="AD82E2D2">
      <w:start w:val="1"/>
      <w:numFmt w:val="bullet"/>
      <w:lvlText w:val=""/>
      <w:lvlJc w:val="left"/>
      <w:pPr>
        <w:ind w:left="4680" w:hanging="360"/>
      </w:pPr>
      <w:rPr>
        <w:rFonts w:ascii="Symbol" w:hAnsi="Symbol" w:hint="default"/>
      </w:rPr>
    </w:lvl>
    <w:lvl w:ilvl="7" w:tplc="2AB60EEE">
      <w:start w:val="1"/>
      <w:numFmt w:val="bullet"/>
      <w:lvlText w:val="o"/>
      <w:lvlJc w:val="left"/>
      <w:pPr>
        <w:ind w:left="5400" w:hanging="360"/>
      </w:pPr>
      <w:rPr>
        <w:rFonts w:ascii="Courier New" w:hAnsi="Courier New" w:hint="default"/>
      </w:rPr>
    </w:lvl>
    <w:lvl w:ilvl="8" w:tplc="31C48A74">
      <w:start w:val="1"/>
      <w:numFmt w:val="bullet"/>
      <w:lvlText w:val=""/>
      <w:lvlJc w:val="left"/>
      <w:pPr>
        <w:ind w:left="6120" w:hanging="360"/>
      </w:pPr>
      <w:rPr>
        <w:rFonts w:ascii="Wingdings" w:hAnsi="Wingdings" w:hint="default"/>
      </w:rPr>
    </w:lvl>
  </w:abstractNum>
  <w:abstractNum w:abstractNumId="76" w15:restartNumberingAfterBreak="0">
    <w:nsid w:val="45372089"/>
    <w:multiLevelType w:val="hybridMultilevel"/>
    <w:tmpl w:val="A3A8FA04"/>
    <w:lvl w:ilvl="0" w:tplc="0F663562">
      <w:start w:val="1"/>
      <w:numFmt w:val="lowerLetter"/>
      <w:lvlText w:val="%1)"/>
      <w:lvlJc w:val="left"/>
      <w:pPr>
        <w:ind w:left="720" w:hanging="360"/>
      </w:pPr>
    </w:lvl>
    <w:lvl w:ilvl="1" w:tplc="553EA4D6">
      <w:start w:val="1"/>
      <w:numFmt w:val="lowerLetter"/>
      <w:lvlText w:val="%2."/>
      <w:lvlJc w:val="left"/>
      <w:pPr>
        <w:ind w:left="1440" w:hanging="360"/>
      </w:pPr>
    </w:lvl>
    <w:lvl w:ilvl="2" w:tplc="4CC0C4BE">
      <w:start w:val="1"/>
      <w:numFmt w:val="lowerRoman"/>
      <w:lvlText w:val="%3."/>
      <w:lvlJc w:val="right"/>
      <w:pPr>
        <w:ind w:left="2160" w:hanging="180"/>
      </w:pPr>
    </w:lvl>
    <w:lvl w:ilvl="3" w:tplc="4E0A3CBA">
      <w:start w:val="1"/>
      <w:numFmt w:val="decimal"/>
      <w:lvlText w:val="%4."/>
      <w:lvlJc w:val="left"/>
      <w:pPr>
        <w:ind w:left="2880" w:hanging="360"/>
      </w:pPr>
    </w:lvl>
    <w:lvl w:ilvl="4" w:tplc="25EEA6C4">
      <w:start w:val="1"/>
      <w:numFmt w:val="lowerLetter"/>
      <w:lvlText w:val="%5."/>
      <w:lvlJc w:val="left"/>
      <w:pPr>
        <w:ind w:left="3600" w:hanging="360"/>
      </w:pPr>
    </w:lvl>
    <w:lvl w:ilvl="5" w:tplc="33DCE2BA">
      <w:start w:val="1"/>
      <w:numFmt w:val="lowerRoman"/>
      <w:lvlText w:val="%6."/>
      <w:lvlJc w:val="right"/>
      <w:pPr>
        <w:ind w:left="4320" w:hanging="180"/>
      </w:pPr>
    </w:lvl>
    <w:lvl w:ilvl="6" w:tplc="7A3CDB44">
      <w:start w:val="1"/>
      <w:numFmt w:val="decimal"/>
      <w:lvlText w:val="%7."/>
      <w:lvlJc w:val="left"/>
      <w:pPr>
        <w:ind w:left="5040" w:hanging="360"/>
      </w:pPr>
    </w:lvl>
    <w:lvl w:ilvl="7" w:tplc="75C69F1E">
      <w:start w:val="1"/>
      <w:numFmt w:val="lowerLetter"/>
      <w:lvlText w:val="%8."/>
      <w:lvlJc w:val="left"/>
      <w:pPr>
        <w:ind w:left="5760" w:hanging="360"/>
      </w:pPr>
    </w:lvl>
    <w:lvl w:ilvl="8" w:tplc="CB1CA308">
      <w:start w:val="1"/>
      <w:numFmt w:val="lowerRoman"/>
      <w:lvlText w:val="%9."/>
      <w:lvlJc w:val="right"/>
      <w:pPr>
        <w:ind w:left="6480" w:hanging="180"/>
      </w:pPr>
    </w:lvl>
  </w:abstractNum>
  <w:abstractNum w:abstractNumId="77" w15:restartNumberingAfterBreak="0">
    <w:nsid w:val="47473AB1"/>
    <w:multiLevelType w:val="hybridMultilevel"/>
    <w:tmpl w:val="BBE24658"/>
    <w:lvl w:ilvl="0" w:tplc="1CFE86FC">
      <w:start w:val="1"/>
      <w:numFmt w:val="lowerLetter"/>
      <w:lvlText w:val="%1)"/>
      <w:lvlJc w:val="left"/>
      <w:pPr>
        <w:ind w:left="360" w:hanging="360"/>
      </w:pPr>
    </w:lvl>
    <w:lvl w:ilvl="1" w:tplc="E79E2E40">
      <w:start w:val="1"/>
      <w:numFmt w:val="lowerLetter"/>
      <w:lvlText w:val="%2."/>
      <w:lvlJc w:val="left"/>
      <w:pPr>
        <w:ind w:left="1080" w:hanging="360"/>
      </w:pPr>
    </w:lvl>
    <w:lvl w:ilvl="2" w:tplc="C72EC8AC">
      <w:start w:val="1"/>
      <w:numFmt w:val="lowerRoman"/>
      <w:lvlText w:val="%3."/>
      <w:lvlJc w:val="right"/>
      <w:pPr>
        <w:ind w:left="1800" w:hanging="180"/>
      </w:pPr>
    </w:lvl>
    <w:lvl w:ilvl="3" w:tplc="E1C4CE54">
      <w:start w:val="1"/>
      <w:numFmt w:val="decimal"/>
      <w:lvlText w:val="%4."/>
      <w:lvlJc w:val="left"/>
      <w:pPr>
        <w:ind w:left="2520" w:hanging="360"/>
      </w:pPr>
    </w:lvl>
    <w:lvl w:ilvl="4" w:tplc="2CFAB83E">
      <w:start w:val="1"/>
      <w:numFmt w:val="lowerLetter"/>
      <w:lvlText w:val="%5."/>
      <w:lvlJc w:val="left"/>
      <w:pPr>
        <w:ind w:left="3240" w:hanging="360"/>
      </w:pPr>
    </w:lvl>
    <w:lvl w:ilvl="5" w:tplc="9CFCF424">
      <w:start w:val="1"/>
      <w:numFmt w:val="lowerRoman"/>
      <w:lvlText w:val="%6."/>
      <w:lvlJc w:val="right"/>
      <w:pPr>
        <w:ind w:left="3960" w:hanging="180"/>
      </w:pPr>
    </w:lvl>
    <w:lvl w:ilvl="6" w:tplc="967C91F0">
      <w:start w:val="1"/>
      <w:numFmt w:val="decimal"/>
      <w:lvlText w:val="%7."/>
      <w:lvlJc w:val="left"/>
      <w:pPr>
        <w:ind w:left="4680" w:hanging="360"/>
      </w:pPr>
    </w:lvl>
    <w:lvl w:ilvl="7" w:tplc="4BAC8586">
      <w:start w:val="1"/>
      <w:numFmt w:val="lowerLetter"/>
      <w:lvlText w:val="%8."/>
      <w:lvlJc w:val="left"/>
      <w:pPr>
        <w:ind w:left="5400" w:hanging="360"/>
      </w:pPr>
    </w:lvl>
    <w:lvl w:ilvl="8" w:tplc="F82EA32A">
      <w:start w:val="1"/>
      <w:numFmt w:val="lowerRoman"/>
      <w:lvlText w:val="%9."/>
      <w:lvlJc w:val="right"/>
      <w:pPr>
        <w:ind w:left="6120" w:hanging="180"/>
      </w:pPr>
    </w:lvl>
  </w:abstractNum>
  <w:abstractNum w:abstractNumId="78" w15:restartNumberingAfterBreak="0">
    <w:nsid w:val="479D1C70"/>
    <w:multiLevelType w:val="hybridMultilevel"/>
    <w:tmpl w:val="5290F058"/>
    <w:lvl w:ilvl="0" w:tplc="ED3E28B2">
      <w:start w:val="1"/>
      <w:numFmt w:val="bullet"/>
      <w:lvlText w:val=""/>
      <w:lvlJc w:val="left"/>
      <w:pPr>
        <w:ind w:left="360" w:hanging="360"/>
      </w:pPr>
      <w:rPr>
        <w:rFonts w:ascii="Symbol" w:hAnsi="Symbol" w:hint="default"/>
      </w:rPr>
    </w:lvl>
    <w:lvl w:ilvl="1" w:tplc="86B443B4">
      <w:start w:val="1"/>
      <w:numFmt w:val="bullet"/>
      <w:lvlText w:val="o"/>
      <w:lvlJc w:val="left"/>
      <w:pPr>
        <w:ind w:left="1080" w:hanging="360"/>
      </w:pPr>
      <w:rPr>
        <w:rFonts w:ascii="Courier New" w:hAnsi="Courier New" w:hint="default"/>
      </w:rPr>
    </w:lvl>
    <w:lvl w:ilvl="2" w:tplc="DF0A093A">
      <w:start w:val="1"/>
      <w:numFmt w:val="bullet"/>
      <w:lvlText w:val=""/>
      <w:lvlJc w:val="left"/>
      <w:pPr>
        <w:ind w:left="1800" w:hanging="360"/>
      </w:pPr>
      <w:rPr>
        <w:rFonts w:ascii="Wingdings" w:hAnsi="Wingdings" w:hint="default"/>
      </w:rPr>
    </w:lvl>
    <w:lvl w:ilvl="3" w:tplc="3578B3D2">
      <w:start w:val="1"/>
      <w:numFmt w:val="bullet"/>
      <w:lvlText w:val=""/>
      <w:lvlJc w:val="left"/>
      <w:pPr>
        <w:ind w:left="2520" w:hanging="360"/>
      </w:pPr>
      <w:rPr>
        <w:rFonts w:ascii="Symbol" w:hAnsi="Symbol" w:hint="default"/>
      </w:rPr>
    </w:lvl>
    <w:lvl w:ilvl="4" w:tplc="EC1C9FC6">
      <w:start w:val="1"/>
      <w:numFmt w:val="bullet"/>
      <w:lvlText w:val="o"/>
      <w:lvlJc w:val="left"/>
      <w:pPr>
        <w:ind w:left="3240" w:hanging="360"/>
      </w:pPr>
      <w:rPr>
        <w:rFonts w:ascii="Courier New" w:hAnsi="Courier New" w:hint="default"/>
      </w:rPr>
    </w:lvl>
    <w:lvl w:ilvl="5" w:tplc="021EB0F6">
      <w:start w:val="1"/>
      <w:numFmt w:val="bullet"/>
      <w:lvlText w:val=""/>
      <w:lvlJc w:val="left"/>
      <w:pPr>
        <w:ind w:left="3960" w:hanging="360"/>
      </w:pPr>
      <w:rPr>
        <w:rFonts w:ascii="Wingdings" w:hAnsi="Wingdings" w:hint="default"/>
      </w:rPr>
    </w:lvl>
    <w:lvl w:ilvl="6" w:tplc="481CE5D2">
      <w:start w:val="1"/>
      <w:numFmt w:val="bullet"/>
      <w:lvlText w:val=""/>
      <w:lvlJc w:val="left"/>
      <w:pPr>
        <w:ind w:left="4680" w:hanging="360"/>
      </w:pPr>
      <w:rPr>
        <w:rFonts w:ascii="Symbol" w:hAnsi="Symbol" w:hint="default"/>
      </w:rPr>
    </w:lvl>
    <w:lvl w:ilvl="7" w:tplc="7040C6A4">
      <w:start w:val="1"/>
      <w:numFmt w:val="bullet"/>
      <w:lvlText w:val="o"/>
      <w:lvlJc w:val="left"/>
      <w:pPr>
        <w:ind w:left="5400" w:hanging="360"/>
      </w:pPr>
      <w:rPr>
        <w:rFonts w:ascii="Courier New" w:hAnsi="Courier New" w:hint="default"/>
      </w:rPr>
    </w:lvl>
    <w:lvl w:ilvl="8" w:tplc="25B0333C">
      <w:start w:val="1"/>
      <w:numFmt w:val="bullet"/>
      <w:lvlText w:val=""/>
      <w:lvlJc w:val="left"/>
      <w:pPr>
        <w:ind w:left="6120" w:hanging="360"/>
      </w:pPr>
      <w:rPr>
        <w:rFonts w:ascii="Wingdings" w:hAnsi="Wingdings" w:hint="default"/>
      </w:rPr>
    </w:lvl>
  </w:abstractNum>
  <w:abstractNum w:abstractNumId="79" w15:restartNumberingAfterBreak="0">
    <w:nsid w:val="485952C0"/>
    <w:multiLevelType w:val="hybridMultilevel"/>
    <w:tmpl w:val="CC742EC0"/>
    <w:lvl w:ilvl="0" w:tplc="01A6B564">
      <w:start w:val="1"/>
      <w:numFmt w:val="lowerLetter"/>
      <w:lvlText w:val="%1)"/>
      <w:lvlJc w:val="left"/>
      <w:pPr>
        <w:ind w:left="360" w:hanging="360"/>
      </w:pPr>
    </w:lvl>
    <w:lvl w:ilvl="1" w:tplc="581A4A88">
      <w:start w:val="1"/>
      <w:numFmt w:val="lowerLetter"/>
      <w:lvlText w:val="%2."/>
      <w:lvlJc w:val="left"/>
      <w:pPr>
        <w:ind w:left="1080" w:hanging="360"/>
      </w:pPr>
    </w:lvl>
    <w:lvl w:ilvl="2" w:tplc="9F7CD74A">
      <w:start w:val="1"/>
      <w:numFmt w:val="lowerRoman"/>
      <w:lvlText w:val="%3."/>
      <w:lvlJc w:val="right"/>
      <w:pPr>
        <w:ind w:left="1800" w:hanging="180"/>
      </w:pPr>
    </w:lvl>
    <w:lvl w:ilvl="3" w:tplc="CA1E6E3C">
      <w:start w:val="1"/>
      <w:numFmt w:val="decimal"/>
      <w:lvlText w:val="%4."/>
      <w:lvlJc w:val="left"/>
      <w:pPr>
        <w:ind w:left="2520" w:hanging="360"/>
      </w:pPr>
    </w:lvl>
    <w:lvl w:ilvl="4" w:tplc="54001650">
      <w:start w:val="1"/>
      <w:numFmt w:val="lowerLetter"/>
      <w:lvlText w:val="%5."/>
      <w:lvlJc w:val="left"/>
      <w:pPr>
        <w:ind w:left="3240" w:hanging="360"/>
      </w:pPr>
    </w:lvl>
    <w:lvl w:ilvl="5" w:tplc="6C988DF2">
      <w:start w:val="1"/>
      <w:numFmt w:val="lowerRoman"/>
      <w:lvlText w:val="%6."/>
      <w:lvlJc w:val="right"/>
      <w:pPr>
        <w:ind w:left="3960" w:hanging="180"/>
      </w:pPr>
    </w:lvl>
    <w:lvl w:ilvl="6" w:tplc="2150620E">
      <w:start w:val="1"/>
      <w:numFmt w:val="decimal"/>
      <w:lvlText w:val="%7."/>
      <w:lvlJc w:val="left"/>
      <w:pPr>
        <w:ind w:left="4680" w:hanging="360"/>
      </w:pPr>
    </w:lvl>
    <w:lvl w:ilvl="7" w:tplc="36F25DA2">
      <w:start w:val="1"/>
      <w:numFmt w:val="lowerLetter"/>
      <w:lvlText w:val="%8."/>
      <w:lvlJc w:val="left"/>
      <w:pPr>
        <w:ind w:left="5400" w:hanging="360"/>
      </w:pPr>
    </w:lvl>
    <w:lvl w:ilvl="8" w:tplc="9998FCB8">
      <w:start w:val="1"/>
      <w:numFmt w:val="lowerRoman"/>
      <w:lvlText w:val="%9."/>
      <w:lvlJc w:val="right"/>
      <w:pPr>
        <w:ind w:left="6120" w:hanging="180"/>
      </w:pPr>
    </w:lvl>
  </w:abstractNum>
  <w:abstractNum w:abstractNumId="80" w15:restartNumberingAfterBreak="0">
    <w:nsid w:val="48F35BD7"/>
    <w:multiLevelType w:val="hybridMultilevel"/>
    <w:tmpl w:val="FB8E0846"/>
    <w:lvl w:ilvl="0" w:tplc="E1B2FB2C">
      <w:start w:val="1"/>
      <w:numFmt w:val="lowerLetter"/>
      <w:lvlText w:val="%1)"/>
      <w:lvlJc w:val="left"/>
      <w:pPr>
        <w:ind w:left="720" w:hanging="360"/>
      </w:pPr>
    </w:lvl>
    <w:lvl w:ilvl="1" w:tplc="8E46AF56">
      <w:start w:val="1"/>
      <w:numFmt w:val="lowerLetter"/>
      <w:lvlText w:val="%2."/>
      <w:lvlJc w:val="left"/>
      <w:pPr>
        <w:ind w:left="1440" w:hanging="360"/>
      </w:pPr>
    </w:lvl>
    <w:lvl w:ilvl="2" w:tplc="19BED3FE">
      <w:start w:val="1"/>
      <w:numFmt w:val="lowerRoman"/>
      <w:lvlText w:val="%3."/>
      <w:lvlJc w:val="right"/>
      <w:pPr>
        <w:ind w:left="2160" w:hanging="180"/>
      </w:pPr>
    </w:lvl>
    <w:lvl w:ilvl="3" w:tplc="4EAEF9A2">
      <w:start w:val="1"/>
      <w:numFmt w:val="decimal"/>
      <w:lvlText w:val="%4."/>
      <w:lvlJc w:val="left"/>
      <w:pPr>
        <w:ind w:left="2880" w:hanging="360"/>
      </w:pPr>
    </w:lvl>
    <w:lvl w:ilvl="4" w:tplc="4CD01786">
      <w:start w:val="1"/>
      <w:numFmt w:val="lowerLetter"/>
      <w:lvlText w:val="%5."/>
      <w:lvlJc w:val="left"/>
      <w:pPr>
        <w:ind w:left="3600" w:hanging="360"/>
      </w:pPr>
    </w:lvl>
    <w:lvl w:ilvl="5" w:tplc="BF2EF0A6">
      <w:start w:val="1"/>
      <w:numFmt w:val="lowerRoman"/>
      <w:lvlText w:val="%6."/>
      <w:lvlJc w:val="right"/>
      <w:pPr>
        <w:ind w:left="4320" w:hanging="180"/>
      </w:pPr>
    </w:lvl>
    <w:lvl w:ilvl="6" w:tplc="8ECEEA88">
      <w:start w:val="1"/>
      <w:numFmt w:val="decimal"/>
      <w:lvlText w:val="%7."/>
      <w:lvlJc w:val="left"/>
      <w:pPr>
        <w:ind w:left="5040" w:hanging="360"/>
      </w:pPr>
    </w:lvl>
    <w:lvl w:ilvl="7" w:tplc="FA0EAE44">
      <w:start w:val="1"/>
      <w:numFmt w:val="lowerLetter"/>
      <w:lvlText w:val="%8."/>
      <w:lvlJc w:val="left"/>
      <w:pPr>
        <w:ind w:left="5760" w:hanging="360"/>
      </w:pPr>
    </w:lvl>
    <w:lvl w:ilvl="8" w:tplc="F9FCBADE">
      <w:start w:val="1"/>
      <w:numFmt w:val="lowerRoman"/>
      <w:lvlText w:val="%9."/>
      <w:lvlJc w:val="right"/>
      <w:pPr>
        <w:ind w:left="6480" w:hanging="180"/>
      </w:pPr>
    </w:lvl>
  </w:abstractNum>
  <w:abstractNum w:abstractNumId="81" w15:restartNumberingAfterBreak="0">
    <w:nsid w:val="4AD17806"/>
    <w:multiLevelType w:val="hybridMultilevel"/>
    <w:tmpl w:val="B3F2C938"/>
    <w:lvl w:ilvl="0" w:tplc="E9AE77F2">
      <w:start w:val="1"/>
      <w:numFmt w:val="bullet"/>
      <w:lvlText w:val=""/>
      <w:lvlJc w:val="left"/>
      <w:pPr>
        <w:ind w:left="360" w:hanging="360"/>
      </w:pPr>
      <w:rPr>
        <w:rFonts w:ascii="Symbol" w:hAnsi="Symbol" w:hint="default"/>
      </w:rPr>
    </w:lvl>
    <w:lvl w:ilvl="1" w:tplc="13B20CCC">
      <w:start w:val="1"/>
      <w:numFmt w:val="bullet"/>
      <w:lvlText w:val="o"/>
      <w:lvlJc w:val="left"/>
      <w:pPr>
        <w:ind w:left="1080" w:hanging="360"/>
      </w:pPr>
      <w:rPr>
        <w:rFonts w:ascii="Courier New" w:hAnsi="Courier New" w:hint="default"/>
      </w:rPr>
    </w:lvl>
    <w:lvl w:ilvl="2" w:tplc="4BEC23BE">
      <w:start w:val="1"/>
      <w:numFmt w:val="bullet"/>
      <w:lvlText w:val=""/>
      <w:lvlJc w:val="left"/>
      <w:pPr>
        <w:ind w:left="1800" w:hanging="360"/>
      </w:pPr>
      <w:rPr>
        <w:rFonts w:ascii="Wingdings" w:hAnsi="Wingdings" w:hint="default"/>
      </w:rPr>
    </w:lvl>
    <w:lvl w:ilvl="3" w:tplc="B754BAF6">
      <w:start w:val="1"/>
      <w:numFmt w:val="bullet"/>
      <w:lvlText w:val=""/>
      <w:lvlJc w:val="left"/>
      <w:pPr>
        <w:ind w:left="2520" w:hanging="360"/>
      </w:pPr>
      <w:rPr>
        <w:rFonts w:ascii="Symbol" w:hAnsi="Symbol" w:hint="default"/>
      </w:rPr>
    </w:lvl>
    <w:lvl w:ilvl="4" w:tplc="071C28B4">
      <w:start w:val="1"/>
      <w:numFmt w:val="bullet"/>
      <w:lvlText w:val="o"/>
      <w:lvlJc w:val="left"/>
      <w:pPr>
        <w:ind w:left="3240" w:hanging="360"/>
      </w:pPr>
      <w:rPr>
        <w:rFonts w:ascii="Courier New" w:hAnsi="Courier New" w:hint="default"/>
      </w:rPr>
    </w:lvl>
    <w:lvl w:ilvl="5" w:tplc="FE2C8C36">
      <w:start w:val="1"/>
      <w:numFmt w:val="bullet"/>
      <w:lvlText w:val=""/>
      <w:lvlJc w:val="left"/>
      <w:pPr>
        <w:ind w:left="3960" w:hanging="360"/>
      </w:pPr>
      <w:rPr>
        <w:rFonts w:ascii="Wingdings" w:hAnsi="Wingdings" w:hint="default"/>
      </w:rPr>
    </w:lvl>
    <w:lvl w:ilvl="6" w:tplc="56489136">
      <w:start w:val="1"/>
      <w:numFmt w:val="bullet"/>
      <w:lvlText w:val=""/>
      <w:lvlJc w:val="left"/>
      <w:pPr>
        <w:ind w:left="4680" w:hanging="360"/>
      </w:pPr>
      <w:rPr>
        <w:rFonts w:ascii="Symbol" w:hAnsi="Symbol" w:hint="default"/>
      </w:rPr>
    </w:lvl>
    <w:lvl w:ilvl="7" w:tplc="546E8A8E">
      <w:start w:val="1"/>
      <w:numFmt w:val="bullet"/>
      <w:lvlText w:val="o"/>
      <w:lvlJc w:val="left"/>
      <w:pPr>
        <w:ind w:left="5400" w:hanging="360"/>
      </w:pPr>
      <w:rPr>
        <w:rFonts w:ascii="Courier New" w:hAnsi="Courier New" w:hint="default"/>
      </w:rPr>
    </w:lvl>
    <w:lvl w:ilvl="8" w:tplc="07DCDFC4">
      <w:start w:val="1"/>
      <w:numFmt w:val="bullet"/>
      <w:lvlText w:val=""/>
      <w:lvlJc w:val="left"/>
      <w:pPr>
        <w:ind w:left="6120" w:hanging="360"/>
      </w:pPr>
      <w:rPr>
        <w:rFonts w:ascii="Wingdings" w:hAnsi="Wingdings" w:hint="default"/>
      </w:rPr>
    </w:lvl>
  </w:abstractNum>
  <w:abstractNum w:abstractNumId="82" w15:restartNumberingAfterBreak="0">
    <w:nsid w:val="4B6234A4"/>
    <w:multiLevelType w:val="hybridMultilevel"/>
    <w:tmpl w:val="6B0C0518"/>
    <w:lvl w:ilvl="0" w:tplc="A908125C">
      <w:start w:val="1"/>
      <w:numFmt w:val="lowerLetter"/>
      <w:lvlText w:val="%1)"/>
      <w:lvlJc w:val="left"/>
      <w:pPr>
        <w:ind w:left="720" w:hanging="360"/>
      </w:pPr>
    </w:lvl>
    <w:lvl w:ilvl="1" w:tplc="B002EDDE">
      <w:start w:val="1"/>
      <w:numFmt w:val="lowerLetter"/>
      <w:lvlText w:val="%2."/>
      <w:lvlJc w:val="left"/>
      <w:pPr>
        <w:ind w:left="1440" w:hanging="360"/>
      </w:pPr>
    </w:lvl>
    <w:lvl w:ilvl="2" w:tplc="FAB24C06">
      <w:start w:val="1"/>
      <w:numFmt w:val="lowerRoman"/>
      <w:lvlText w:val="%3."/>
      <w:lvlJc w:val="right"/>
      <w:pPr>
        <w:ind w:left="2160" w:hanging="180"/>
      </w:pPr>
    </w:lvl>
    <w:lvl w:ilvl="3" w:tplc="19BA4B54">
      <w:start w:val="1"/>
      <w:numFmt w:val="decimal"/>
      <w:lvlText w:val="%4."/>
      <w:lvlJc w:val="left"/>
      <w:pPr>
        <w:ind w:left="2880" w:hanging="360"/>
      </w:pPr>
    </w:lvl>
    <w:lvl w:ilvl="4" w:tplc="5B4ABE92">
      <w:start w:val="1"/>
      <w:numFmt w:val="lowerLetter"/>
      <w:lvlText w:val="%5."/>
      <w:lvlJc w:val="left"/>
      <w:pPr>
        <w:ind w:left="3600" w:hanging="360"/>
      </w:pPr>
    </w:lvl>
    <w:lvl w:ilvl="5" w:tplc="65A0094C">
      <w:start w:val="1"/>
      <w:numFmt w:val="lowerRoman"/>
      <w:lvlText w:val="%6."/>
      <w:lvlJc w:val="right"/>
      <w:pPr>
        <w:ind w:left="4320" w:hanging="180"/>
      </w:pPr>
    </w:lvl>
    <w:lvl w:ilvl="6" w:tplc="25D02006">
      <w:start w:val="1"/>
      <w:numFmt w:val="decimal"/>
      <w:lvlText w:val="%7."/>
      <w:lvlJc w:val="left"/>
      <w:pPr>
        <w:ind w:left="5040" w:hanging="360"/>
      </w:pPr>
    </w:lvl>
    <w:lvl w:ilvl="7" w:tplc="D64CD236">
      <w:start w:val="1"/>
      <w:numFmt w:val="lowerLetter"/>
      <w:lvlText w:val="%8."/>
      <w:lvlJc w:val="left"/>
      <w:pPr>
        <w:ind w:left="5760" w:hanging="360"/>
      </w:pPr>
    </w:lvl>
    <w:lvl w:ilvl="8" w:tplc="213ECD44">
      <w:start w:val="1"/>
      <w:numFmt w:val="lowerRoman"/>
      <w:lvlText w:val="%9."/>
      <w:lvlJc w:val="right"/>
      <w:pPr>
        <w:ind w:left="6480" w:hanging="180"/>
      </w:pPr>
    </w:lvl>
  </w:abstractNum>
  <w:abstractNum w:abstractNumId="83" w15:restartNumberingAfterBreak="0">
    <w:nsid w:val="4BC506A1"/>
    <w:multiLevelType w:val="hybridMultilevel"/>
    <w:tmpl w:val="02C0DE22"/>
    <w:lvl w:ilvl="0" w:tplc="7F2C183E">
      <w:start w:val="1"/>
      <w:numFmt w:val="lowerLetter"/>
      <w:lvlText w:val="%1)"/>
      <w:lvlJc w:val="left"/>
      <w:pPr>
        <w:ind w:left="360" w:hanging="360"/>
      </w:pPr>
    </w:lvl>
    <w:lvl w:ilvl="1" w:tplc="7C124D68">
      <w:start w:val="1"/>
      <w:numFmt w:val="lowerLetter"/>
      <w:lvlText w:val="%2."/>
      <w:lvlJc w:val="left"/>
      <w:pPr>
        <w:ind w:left="1080" w:hanging="360"/>
      </w:pPr>
    </w:lvl>
    <w:lvl w:ilvl="2" w:tplc="E932CF2E">
      <w:start w:val="1"/>
      <w:numFmt w:val="lowerRoman"/>
      <w:lvlText w:val="%3."/>
      <w:lvlJc w:val="right"/>
      <w:pPr>
        <w:ind w:left="1800" w:hanging="180"/>
      </w:pPr>
    </w:lvl>
    <w:lvl w:ilvl="3" w:tplc="CD142580">
      <w:start w:val="1"/>
      <w:numFmt w:val="decimal"/>
      <w:lvlText w:val="%4."/>
      <w:lvlJc w:val="left"/>
      <w:pPr>
        <w:ind w:left="2520" w:hanging="360"/>
      </w:pPr>
    </w:lvl>
    <w:lvl w:ilvl="4" w:tplc="E66AEC30">
      <w:start w:val="1"/>
      <w:numFmt w:val="lowerLetter"/>
      <w:lvlText w:val="%5."/>
      <w:lvlJc w:val="left"/>
      <w:pPr>
        <w:ind w:left="3240" w:hanging="360"/>
      </w:pPr>
    </w:lvl>
    <w:lvl w:ilvl="5" w:tplc="80083162">
      <w:start w:val="1"/>
      <w:numFmt w:val="lowerRoman"/>
      <w:lvlText w:val="%6."/>
      <w:lvlJc w:val="right"/>
      <w:pPr>
        <w:ind w:left="3960" w:hanging="180"/>
      </w:pPr>
    </w:lvl>
    <w:lvl w:ilvl="6" w:tplc="F9C49B92">
      <w:start w:val="1"/>
      <w:numFmt w:val="decimal"/>
      <w:lvlText w:val="%7."/>
      <w:lvlJc w:val="left"/>
      <w:pPr>
        <w:ind w:left="4680" w:hanging="360"/>
      </w:pPr>
    </w:lvl>
    <w:lvl w:ilvl="7" w:tplc="A4C82642">
      <w:start w:val="1"/>
      <w:numFmt w:val="lowerLetter"/>
      <w:lvlText w:val="%8."/>
      <w:lvlJc w:val="left"/>
      <w:pPr>
        <w:ind w:left="5400" w:hanging="360"/>
      </w:pPr>
    </w:lvl>
    <w:lvl w:ilvl="8" w:tplc="3C028DFE">
      <w:start w:val="1"/>
      <w:numFmt w:val="lowerRoman"/>
      <w:lvlText w:val="%9."/>
      <w:lvlJc w:val="right"/>
      <w:pPr>
        <w:ind w:left="6120" w:hanging="180"/>
      </w:pPr>
    </w:lvl>
  </w:abstractNum>
  <w:abstractNum w:abstractNumId="84" w15:restartNumberingAfterBreak="0">
    <w:nsid w:val="4BF54A0E"/>
    <w:multiLevelType w:val="hybridMultilevel"/>
    <w:tmpl w:val="9C224700"/>
    <w:lvl w:ilvl="0" w:tplc="4188935A">
      <w:start w:val="1"/>
      <w:numFmt w:val="lowerLetter"/>
      <w:lvlText w:val="%1)"/>
      <w:lvlJc w:val="left"/>
      <w:pPr>
        <w:ind w:left="360" w:hanging="360"/>
      </w:pPr>
    </w:lvl>
    <w:lvl w:ilvl="1" w:tplc="4F2E16FC">
      <w:start w:val="1"/>
      <w:numFmt w:val="lowerLetter"/>
      <w:lvlText w:val="%2."/>
      <w:lvlJc w:val="left"/>
      <w:pPr>
        <w:ind w:left="1080" w:hanging="360"/>
      </w:pPr>
    </w:lvl>
    <w:lvl w:ilvl="2" w:tplc="1D4C6D06">
      <w:start w:val="1"/>
      <w:numFmt w:val="lowerRoman"/>
      <w:lvlText w:val="%3."/>
      <w:lvlJc w:val="right"/>
      <w:pPr>
        <w:ind w:left="1800" w:hanging="180"/>
      </w:pPr>
    </w:lvl>
    <w:lvl w:ilvl="3" w:tplc="1E5CF55E">
      <w:start w:val="1"/>
      <w:numFmt w:val="decimal"/>
      <w:lvlText w:val="%4."/>
      <w:lvlJc w:val="left"/>
      <w:pPr>
        <w:ind w:left="2520" w:hanging="360"/>
      </w:pPr>
    </w:lvl>
    <w:lvl w:ilvl="4" w:tplc="B64C1BEC">
      <w:start w:val="1"/>
      <w:numFmt w:val="lowerLetter"/>
      <w:lvlText w:val="%5."/>
      <w:lvlJc w:val="left"/>
      <w:pPr>
        <w:ind w:left="3240" w:hanging="360"/>
      </w:pPr>
    </w:lvl>
    <w:lvl w:ilvl="5" w:tplc="6C7C57FE">
      <w:start w:val="1"/>
      <w:numFmt w:val="lowerRoman"/>
      <w:lvlText w:val="%6."/>
      <w:lvlJc w:val="right"/>
      <w:pPr>
        <w:ind w:left="3960" w:hanging="180"/>
      </w:pPr>
    </w:lvl>
    <w:lvl w:ilvl="6" w:tplc="1FE60C08">
      <w:start w:val="1"/>
      <w:numFmt w:val="decimal"/>
      <w:lvlText w:val="%7."/>
      <w:lvlJc w:val="left"/>
      <w:pPr>
        <w:ind w:left="4680" w:hanging="360"/>
      </w:pPr>
    </w:lvl>
    <w:lvl w:ilvl="7" w:tplc="D6C292A6">
      <w:start w:val="1"/>
      <w:numFmt w:val="lowerLetter"/>
      <w:lvlText w:val="%8."/>
      <w:lvlJc w:val="left"/>
      <w:pPr>
        <w:ind w:left="5400" w:hanging="360"/>
      </w:pPr>
    </w:lvl>
    <w:lvl w:ilvl="8" w:tplc="76C0041A">
      <w:start w:val="1"/>
      <w:numFmt w:val="lowerRoman"/>
      <w:lvlText w:val="%9."/>
      <w:lvlJc w:val="right"/>
      <w:pPr>
        <w:ind w:left="6120" w:hanging="180"/>
      </w:pPr>
    </w:lvl>
  </w:abstractNum>
  <w:abstractNum w:abstractNumId="85" w15:restartNumberingAfterBreak="0">
    <w:nsid w:val="4BFE03F5"/>
    <w:multiLevelType w:val="hybridMultilevel"/>
    <w:tmpl w:val="DC4CFAE0"/>
    <w:lvl w:ilvl="0" w:tplc="0ECCE5A4">
      <w:start w:val="1"/>
      <w:numFmt w:val="bullet"/>
      <w:lvlText w:val=""/>
      <w:lvlJc w:val="left"/>
      <w:pPr>
        <w:ind w:left="360" w:hanging="360"/>
      </w:pPr>
      <w:rPr>
        <w:rFonts w:ascii="Symbol" w:hAnsi="Symbol" w:hint="default"/>
      </w:rPr>
    </w:lvl>
    <w:lvl w:ilvl="1" w:tplc="54C44C4C">
      <w:start w:val="1"/>
      <w:numFmt w:val="bullet"/>
      <w:lvlText w:val="o"/>
      <w:lvlJc w:val="left"/>
      <w:pPr>
        <w:ind w:left="1080" w:hanging="360"/>
      </w:pPr>
      <w:rPr>
        <w:rFonts w:ascii="Courier New" w:hAnsi="Courier New" w:hint="default"/>
      </w:rPr>
    </w:lvl>
    <w:lvl w:ilvl="2" w:tplc="8D1CF3C2">
      <w:start w:val="1"/>
      <w:numFmt w:val="bullet"/>
      <w:lvlText w:val=""/>
      <w:lvlJc w:val="left"/>
      <w:pPr>
        <w:ind w:left="1800" w:hanging="360"/>
      </w:pPr>
      <w:rPr>
        <w:rFonts w:ascii="Wingdings" w:hAnsi="Wingdings" w:hint="default"/>
      </w:rPr>
    </w:lvl>
    <w:lvl w:ilvl="3" w:tplc="0FE640B2">
      <w:start w:val="1"/>
      <w:numFmt w:val="bullet"/>
      <w:lvlText w:val=""/>
      <w:lvlJc w:val="left"/>
      <w:pPr>
        <w:ind w:left="2520" w:hanging="360"/>
      </w:pPr>
      <w:rPr>
        <w:rFonts w:ascii="Symbol" w:hAnsi="Symbol" w:hint="default"/>
      </w:rPr>
    </w:lvl>
    <w:lvl w:ilvl="4" w:tplc="5FAEEDBC">
      <w:start w:val="1"/>
      <w:numFmt w:val="bullet"/>
      <w:lvlText w:val="o"/>
      <w:lvlJc w:val="left"/>
      <w:pPr>
        <w:ind w:left="3240" w:hanging="360"/>
      </w:pPr>
      <w:rPr>
        <w:rFonts w:ascii="Courier New" w:hAnsi="Courier New" w:hint="default"/>
      </w:rPr>
    </w:lvl>
    <w:lvl w:ilvl="5" w:tplc="E6D406CA">
      <w:start w:val="1"/>
      <w:numFmt w:val="bullet"/>
      <w:lvlText w:val=""/>
      <w:lvlJc w:val="left"/>
      <w:pPr>
        <w:ind w:left="3960" w:hanging="360"/>
      </w:pPr>
      <w:rPr>
        <w:rFonts w:ascii="Wingdings" w:hAnsi="Wingdings" w:hint="default"/>
      </w:rPr>
    </w:lvl>
    <w:lvl w:ilvl="6" w:tplc="CFC67FC0">
      <w:start w:val="1"/>
      <w:numFmt w:val="bullet"/>
      <w:lvlText w:val=""/>
      <w:lvlJc w:val="left"/>
      <w:pPr>
        <w:ind w:left="4680" w:hanging="360"/>
      </w:pPr>
      <w:rPr>
        <w:rFonts w:ascii="Symbol" w:hAnsi="Symbol" w:hint="default"/>
      </w:rPr>
    </w:lvl>
    <w:lvl w:ilvl="7" w:tplc="4D948A2E">
      <w:start w:val="1"/>
      <w:numFmt w:val="bullet"/>
      <w:lvlText w:val="o"/>
      <w:lvlJc w:val="left"/>
      <w:pPr>
        <w:ind w:left="5400" w:hanging="360"/>
      </w:pPr>
      <w:rPr>
        <w:rFonts w:ascii="Courier New" w:hAnsi="Courier New" w:hint="default"/>
      </w:rPr>
    </w:lvl>
    <w:lvl w:ilvl="8" w:tplc="6FDEF934">
      <w:start w:val="1"/>
      <w:numFmt w:val="bullet"/>
      <w:lvlText w:val=""/>
      <w:lvlJc w:val="left"/>
      <w:pPr>
        <w:ind w:left="6120" w:hanging="360"/>
      </w:pPr>
      <w:rPr>
        <w:rFonts w:ascii="Wingdings" w:hAnsi="Wingdings" w:hint="default"/>
      </w:rPr>
    </w:lvl>
  </w:abstractNum>
  <w:abstractNum w:abstractNumId="86" w15:restartNumberingAfterBreak="0">
    <w:nsid w:val="4D4F0E71"/>
    <w:multiLevelType w:val="hybridMultilevel"/>
    <w:tmpl w:val="4FF849F8"/>
    <w:lvl w:ilvl="0" w:tplc="FDE61B4A">
      <w:start w:val="1"/>
      <w:numFmt w:val="lowerLetter"/>
      <w:lvlText w:val="%1)"/>
      <w:lvlJc w:val="left"/>
      <w:pPr>
        <w:ind w:left="720" w:hanging="360"/>
      </w:pPr>
    </w:lvl>
    <w:lvl w:ilvl="1" w:tplc="57FA67D2">
      <w:start w:val="1"/>
      <w:numFmt w:val="lowerLetter"/>
      <w:lvlText w:val="%2."/>
      <w:lvlJc w:val="left"/>
      <w:pPr>
        <w:ind w:left="1440" w:hanging="360"/>
      </w:pPr>
    </w:lvl>
    <w:lvl w:ilvl="2" w:tplc="3E00EFE8">
      <w:start w:val="1"/>
      <w:numFmt w:val="lowerRoman"/>
      <w:lvlText w:val="%3."/>
      <w:lvlJc w:val="right"/>
      <w:pPr>
        <w:ind w:left="2160" w:hanging="180"/>
      </w:pPr>
    </w:lvl>
    <w:lvl w:ilvl="3" w:tplc="4E86C7BC">
      <w:start w:val="1"/>
      <w:numFmt w:val="decimal"/>
      <w:lvlText w:val="%4."/>
      <w:lvlJc w:val="left"/>
      <w:pPr>
        <w:ind w:left="2880" w:hanging="360"/>
      </w:pPr>
    </w:lvl>
    <w:lvl w:ilvl="4" w:tplc="FCBC62A8">
      <w:start w:val="1"/>
      <w:numFmt w:val="lowerLetter"/>
      <w:lvlText w:val="%5."/>
      <w:lvlJc w:val="left"/>
      <w:pPr>
        <w:ind w:left="3600" w:hanging="360"/>
      </w:pPr>
    </w:lvl>
    <w:lvl w:ilvl="5" w:tplc="2E3E47AA">
      <w:start w:val="1"/>
      <w:numFmt w:val="lowerRoman"/>
      <w:lvlText w:val="%6."/>
      <w:lvlJc w:val="right"/>
      <w:pPr>
        <w:ind w:left="4320" w:hanging="180"/>
      </w:pPr>
    </w:lvl>
    <w:lvl w:ilvl="6" w:tplc="97785574">
      <w:start w:val="1"/>
      <w:numFmt w:val="decimal"/>
      <w:lvlText w:val="%7."/>
      <w:lvlJc w:val="left"/>
      <w:pPr>
        <w:ind w:left="5040" w:hanging="360"/>
      </w:pPr>
    </w:lvl>
    <w:lvl w:ilvl="7" w:tplc="BCD82F06">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87" w15:restartNumberingAfterBreak="0">
    <w:nsid w:val="4DA15E5E"/>
    <w:multiLevelType w:val="hybridMultilevel"/>
    <w:tmpl w:val="F48081A8"/>
    <w:lvl w:ilvl="0" w:tplc="72A83AC4">
      <w:start w:val="1"/>
      <w:numFmt w:val="bullet"/>
      <w:lvlText w:val=""/>
      <w:lvlJc w:val="left"/>
      <w:pPr>
        <w:ind w:left="360" w:hanging="360"/>
      </w:pPr>
      <w:rPr>
        <w:rFonts w:ascii="Symbol" w:hAnsi="Symbol" w:hint="default"/>
      </w:rPr>
    </w:lvl>
    <w:lvl w:ilvl="1" w:tplc="EB2EF226">
      <w:start w:val="1"/>
      <w:numFmt w:val="bullet"/>
      <w:lvlText w:val="o"/>
      <w:lvlJc w:val="left"/>
      <w:pPr>
        <w:ind w:left="1080" w:hanging="360"/>
      </w:pPr>
      <w:rPr>
        <w:rFonts w:ascii="Courier New" w:hAnsi="Courier New" w:hint="default"/>
      </w:rPr>
    </w:lvl>
    <w:lvl w:ilvl="2" w:tplc="1B70FA28">
      <w:start w:val="1"/>
      <w:numFmt w:val="bullet"/>
      <w:lvlText w:val=""/>
      <w:lvlJc w:val="left"/>
      <w:pPr>
        <w:ind w:left="1800" w:hanging="360"/>
      </w:pPr>
      <w:rPr>
        <w:rFonts w:ascii="Wingdings" w:hAnsi="Wingdings" w:hint="default"/>
      </w:rPr>
    </w:lvl>
    <w:lvl w:ilvl="3" w:tplc="7D521070">
      <w:start w:val="1"/>
      <w:numFmt w:val="bullet"/>
      <w:lvlText w:val=""/>
      <w:lvlJc w:val="left"/>
      <w:pPr>
        <w:ind w:left="2520" w:hanging="360"/>
      </w:pPr>
      <w:rPr>
        <w:rFonts w:ascii="Symbol" w:hAnsi="Symbol" w:hint="default"/>
      </w:rPr>
    </w:lvl>
    <w:lvl w:ilvl="4" w:tplc="F7483EB8">
      <w:start w:val="1"/>
      <w:numFmt w:val="bullet"/>
      <w:lvlText w:val="o"/>
      <w:lvlJc w:val="left"/>
      <w:pPr>
        <w:ind w:left="3240" w:hanging="360"/>
      </w:pPr>
      <w:rPr>
        <w:rFonts w:ascii="Courier New" w:hAnsi="Courier New" w:hint="default"/>
      </w:rPr>
    </w:lvl>
    <w:lvl w:ilvl="5" w:tplc="713808CA">
      <w:start w:val="1"/>
      <w:numFmt w:val="bullet"/>
      <w:lvlText w:val=""/>
      <w:lvlJc w:val="left"/>
      <w:pPr>
        <w:ind w:left="3960" w:hanging="360"/>
      </w:pPr>
      <w:rPr>
        <w:rFonts w:ascii="Wingdings" w:hAnsi="Wingdings" w:hint="default"/>
      </w:rPr>
    </w:lvl>
    <w:lvl w:ilvl="6" w:tplc="9B9AFE98">
      <w:start w:val="1"/>
      <w:numFmt w:val="bullet"/>
      <w:lvlText w:val=""/>
      <w:lvlJc w:val="left"/>
      <w:pPr>
        <w:ind w:left="4680" w:hanging="360"/>
      </w:pPr>
      <w:rPr>
        <w:rFonts w:ascii="Symbol" w:hAnsi="Symbol" w:hint="default"/>
      </w:rPr>
    </w:lvl>
    <w:lvl w:ilvl="7" w:tplc="B6B4A61A">
      <w:start w:val="1"/>
      <w:numFmt w:val="bullet"/>
      <w:lvlText w:val="o"/>
      <w:lvlJc w:val="left"/>
      <w:pPr>
        <w:ind w:left="5400" w:hanging="360"/>
      </w:pPr>
      <w:rPr>
        <w:rFonts w:ascii="Courier New" w:hAnsi="Courier New" w:hint="default"/>
      </w:rPr>
    </w:lvl>
    <w:lvl w:ilvl="8" w:tplc="C160346A">
      <w:start w:val="1"/>
      <w:numFmt w:val="bullet"/>
      <w:lvlText w:val=""/>
      <w:lvlJc w:val="left"/>
      <w:pPr>
        <w:ind w:left="6120" w:hanging="360"/>
      </w:pPr>
      <w:rPr>
        <w:rFonts w:ascii="Wingdings" w:hAnsi="Wingdings" w:hint="default"/>
      </w:rPr>
    </w:lvl>
  </w:abstractNum>
  <w:abstractNum w:abstractNumId="88" w15:restartNumberingAfterBreak="0">
    <w:nsid w:val="4E0902AB"/>
    <w:multiLevelType w:val="hybridMultilevel"/>
    <w:tmpl w:val="0ED415B2"/>
    <w:lvl w:ilvl="0" w:tplc="A91AC7DA">
      <w:start w:val="1"/>
      <w:numFmt w:val="bullet"/>
      <w:lvlText w:val=""/>
      <w:lvlJc w:val="left"/>
      <w:pPr>
        <w:ind w:left="360" w:hanging="360"/>
      </w:pPr>
      <w:rPr>
        <w:rFonts w:ascii="Symbol" w:hAnsi="Symbol" w:hint="default"/>
      </w:rPr>
    </w:lvl>
    <w:lvl w:ilvl="1" w:tplc="6EDEB67E">
      <w:start w:val="1"/>
      <w:numFmt w:val="bullet"/>
      <w:lvlText w:val="o"/>
      <w:lvlJc w:val="left"/>
      <w:pPr>
        <w:ind w:left="1080" w:hanging="360"/>
      </w:pPr>
      <w:rPr>
        <w:rFonts w:ascii="Courier New" w:hAnsi="Courier New" w:hint="default"/>
      </w:rPr>
    </w:lvl>
    <w:lvl w:ilvl="2" w:tplc="A6186030">
      <w:start w:val="1"/>
      <w:numFmt w:val="bullet"/>
      <w:lvlText w:val=""/>
      <w:lvlJc w:val="left"/>
      <w:pPr>
        <w:ind w:left="1800" w:hanging="360"/>
      </w:pPr>
      <w:rPr>
        <w:rFonts w:ascii="Wingdings" w:hAnsi="Wingdings" w:hint="default"/>
      </w:rPr>
    </w:lvl>
    <w:lvl w:ilvl="3" w:tplc="A9641650">
      <w:start w:val="1"/>
      <w:numFmt w:val="bullet"/>
      <w:lvlText w:val=""/>
      <w:lvlJc w:val="left"/>
      <w:pPr>
        <w:ind w:left="2520" w:hanging="360"/>
      </w:pPr>
      <w:rPr>
        <w:rFonts w:ascii="Symbol" w:hAnsi="Symbol" w:hint="default"/>
      </w:rPr>
    </w:lvl>
    <w:lvl w:ilvl="4" w:tplc="6DF0F4C0">
      <w:start w:val="1"/>
      <w:numFmt w:val="bullet"/>
      <w:lvlText w:val="o"/>
      <w:lvlJc w:val="left"/>
      <w:pPr>
        <w:ind w:left="3240" w:hanging="360"/>
      </w:pPr>
      <w:rPr>
        <w:rFonts w:ascii="Courier New" w:hAnsi="Courier New" w:hint="default"/>
      </w:rPr>
    </w:lvl>
    <w:lvl w:ilvl="5" w:tplc="33885B9E">
      <w:start w:val="1"/>
      <w:numFmt w:val="bullet"/>
      <w:lvlText w:val=""/>
      <w:lvlJc w:val="left"/>
      <w:pPr>
        <w:ind w:left="3960" w:hanging="360"/>
      </w:pPr>
      <w:rPr>
        <w:rFonts w:ascii="Wingdings" w:hAnsi="Wingdings" w:hint="default"/>
      </w:rPr>
    </w:lvl>
    <w:lvl w:ilvl="6" w:tplc="0F36F8D6">
      <w:start w:val="1"/>
      <w:numFmt w:val="bullet"/>
      <w:lvlText w:val=""/>
      <w:lvlJc w:val="left"/>
      <w:pPr>
        <w:ind w:left="4680" w:hanging="360"/>
      </w:pPr>
      <w:rPr>
        <w:rFonts w:ascii="Symbol" w:hAnsi="Symbol" w:hint="default"/>
      </w:rPr>
    </w:lvl>
    <w:lvl w:ilvl="7" w:tplc="CE82FE28">
      <w:start w:val="1"/>
      <w:numFmt w:val="bullet"/>
      <w:lvlText w:val="o"/>
      <w:lvlJc w:val="left"/>
      <w:pPr>
        <w:ind w:left="5400" w:hanging="360"/>
      </w:pPr>
      <w:rPr>
        <w:rFonts w:ascii="Courier New" w:hAnsi="Courier New" w:hint="default"/>
      </w:rPr>
    </w:lvl>
    <w:lvl w:ilvl="8" w:tplc="CE540984">
      <w:start w:val="1"/>
      <w:numFmt w:val="bullet"/>
      <w:lvlText w:val=""/>
      <w:lvlJc w:val="left"/>
      <w:pPr>
        <w:ind w:left="6120" w:hanging="360"/>
      </w:pPr>
      <w:rPr>
        <w:rFonts w:ascii="Wingdings" w:hAnsi="Wingdings" w:hint="default"/>
      </w:rPr>
    </w:lvl>
  </w:abstractNum>
  <w:abstractNum w:abstractNumId="89" w15:restartNumberingAfterBreak="0">
    <w:nsid w:val="4EE9756B"/>
    <w:multiLevelType w:val="hybridMultilevel"/>
    <w:tmpl w:val="C2527E1A"/>
    <w:lvl w:ilvl="0" w:tplc="3CE0BCDE">
      <w:start w:val="1"/>
      <w:numFmt w:val="lowerLetter"/>
      <w:lvlText w:val="%1)"/>
      <w:lvlJc w:val="left"/>
      <w:pPr>
        <w:ind w:left="360" w:hanging="360"/>
      </w:pPr>
    </w:lvl>
    <w:lvl w:ilvl="1" w:tplc="33CC7C36">
      <w:start w:val="1"/>
      <w:numFmt w:val="lowerLetter"/>
      <w:lvlText w:val="%2."/>
      <w:lvlJc w:val="left"/>
      <w:pPr>
        <w:ind w:left="1080" w:hanging="360"/>
      </w:pPr>
    </w:lvl>
    <w:lvl w:ilvl="2" w:tplc="8298A758">
      <w:start w:val="1"/>
      <w:numFmt w:val="lowerRoman"/>
      <w:lvlText w:val="%3."/>
      <w:lvlJc w:val="right"/>
      <w:pPr>
        <w:ind w:left="1800" w:hanging="180"/>
      </w:pPr>
    </w:lvl>
    <w:lvl w:ilvl="3" w:tplc="4F3C06EE">
      <w:start w:val="1"/>
      <w:numFmt w:val="decimal"/>
      <w:lvlText w:val="%4."/>
      <w:lvlJc w:val="left"/>
      <w:pPr>
        <w:ind w:left="2520" w:hanging="360"/>
      </w:pPr>
    </w:lvl>
    <w:lvl w:ilvl="4" w:tplc="5D006056">
      <w:start w:val="1"/>
      <w:numFmt w:val="lowerLetter"/>
      <w:lvlText w:val="%5."/>
      <w:lvlJc w:val="left"/>
      <w:pPr>
        <w:ind w:left="3240" w:hanging="360"/>
      </w:pPr>
    </w:lvl>
    <w:lvl w:ilvl="5" w:tplc="4A785114">
      <w:start w:val="1"/>
      <w:numFmt w:val="lowerRoman"/>
      <w:lvlText w:val="%6."/>
      <w:lvlJc w:val="right"/>
      <w:pPr>
        <w:ind w:left="3960" w:hanging="180"/>
      </w:pPr>
    </w:lvl>
    <w:lvl w:ilvl="6" w:tplc="E53A8872">
      <w:start w:val="1"/>
      <w:numFmt w:val="decimal"/>
      <w:lvlText w:val="%7."/>
      <w:lvlJc w:val="left"/>
      <w:pPr>
        <w:ind w:left="4680" w:hanging="360"/>
      </w:pPr>
    </w:lvl>
    <w:lvl w:ilvl="7" w:tplc="0B4CC77C">
      <w:start w:val="1"/>
      <w:numFmt w:val="lowerLetter"/>
      <w:lvlText w:val="%8."/>
      <w:lvlJc w:val="left"/>
      <w:pPr>
        <w:ind w:left="5400" w:hanging="360"/>
      </w:pPr>
    </w:lvl>
    <w:lvl w:ilvl="8" w:tplc="64F44EFE">
      <w:start w:val="1"/>
      <w:numFmt w:val="lowerRoman"/>
      <w:lvlText w:val="%9."/>
      <w:lvlJc w:val="right"/>
      <w:pPr>
        <w:ind w:left="6120" w:hanging="180"/>
      </w:pPr>
    </w:lvl>
  </w:abstractNum>
  <w:abstractNum w:abstractNumId="90" w15:restartNumberingAfterBreak="0">
    <w:nsid w:val="53047B2D"/>
    <w:multiLevelType w:val="hybridMultilevel"/>
    <w:tmpl w:val="797C0DD8"/>
    <w:lvl w:ilvl="0" w:tplc="89422B8A">
      <w:start w:val="1"/>
      <w:numFmt w:val="bullet"/>
      <w:lvlText w:val=""/>
      <w:lvlJc w:val="left"/>
      <w:pPr>
        <w:ind w:left="360" w:hanging="360"/>
      </w:pPr>
      <w:rPr>
        <w:rFonts w:ascii="Symbol" w:hAnsi="Symbol" w:hint="default"/>
      </w:rPr>
    </w:lvl>
    <w:lvl w:ilvl="1" w:tplc="B622EB28">
      <w:start w:val="1"/>
      <w:numFmt w:val="bullet"/>
      <w:lvlText w:val="o"/>
      <w:lvlJc w:val="left"/>
      <w:pPr>
        <w:ind w:left="1080" w:hanging="360"/>
      </w:pPr>
      <w:rPr>
        <w:rFonts w:ascii="Courier New" w:hAnsi="Courier New" w:hint="default"/>
      </w:rPr>
    </w:lvl>
    <w:lvl w:ilvl="2" w:tplc="E280C362">
      <w:start w:val="1"/>
      <w:numFmt w:val="bullet"/>
      <w:lvlText w:val=""/>
      <w:lvlJc w:val="left"/>
      <w:pPr>
        <w:ind w:left="1800" w:hanging="360"/>
      </w:pPr>
      <w:rPr>
        <w:rFonts w:ascii="Wingdings" w:hAnsi="Wingdings" w:hint="default"/>
      </w:rPr>
    </w:lvl>
    <w:lvl w:ilvl="3" w:tplc="0ACA2C5A">
      <w:start w:val="1"/>
      <w:numFmt w:val="bullet"/>
      <w:lvlText w:val=""/>
      <w:lvlJc w:val="left"/>
      <w:pPr>
        <w:ind w:left="2520" w:hanging="360"/>
      </w:pPr>
      <w:rPr>
        <w:rFonts w:ascii="Symbol" w:hAnsi="Symbol" w:hint="default"/>
      </w:rPr>
    </w:lvl>
    <w:lvl w:ilvl="4" w:tplc="D1B6D356">
      <w:start w:val="1"/>
      <w:numFmt w:val="bullet"/>
      <w:lvlText w:val="o"/>
      <w:lvlJc w:val="left"/>
      <w:pPr>
        <w:ind w:left="3240" w:hanging="360"/>
      </w:pPr>
      <w:rPr>
        <w:rFonts w:ascii="Courier New" w:hAnsi="Courier New" w:hint="default"/>
      </w:rPr>
    </w:lvl>
    <w:lvl w:ilvl="5" w:tplc="0D42FE48">
      <w:start w:val="1"/>
      <w:numFmt w:val="bullet"/>
      <w:lvlText w:val=""/>
      <w:lvlJc w:val="left"/>
      <w:pPr>
        <w:ind w:left="3960" w:hanging="360"/>
      </w:pPr>
      <w:rPr>
        <w:rFonts w:ascii="Wingdings" w:hAnsi="Wingdings" w:hint="default"/>
      </w:rPr>
    </w:lvl>
    <w:lvl w:ilvl="6" w:tplc="A39E84A2">
      <w:start w:val="1"/>
      <w:numFmt w:val="bullet"/>
      <w:lvlText w:val=""/>
      <w:lvlJc w:val="left"/>
      <w:pPr>
        <w:ind w:left="4680" w:hanging="360"/>
      </w:pPr>
      <w:rPr>
        <w:rFonts w:ascii="Symbol" w:hAnsi="Symbol" w:hint="default"/>
      </w:rPr>
    </w:lvl>
    <w:lvl w:ilvl="7" w:tplc="D71A7D04">
      <w:start w:val="1"/>
      <w:numFmt w:val="bullet"/>
      <w:lvlText w:val="o"/>
      <w:lvlJc w:val="left"/>
      <w:pPr>
        <w:ind w:left="5400" w:hanging="360"/>
      </w:pPr>
      <w:rPr>
        <w:rFonts w:ascii="Courier New" w:hAnsi="Courier New" w:hint="default"/>
      </w:rPr>
    </w:lvl>
    <w:lvl w:ilvl="8" w:tplc="5FF842FE">
      <w:start w:val="1"/>
      <w:numFmt w:val="bullet"/>
      <w:lvlText w:val=""/>
      <w:lvlJc w:val="left"/>
      <w:pPr>
        <w:ind w:left="6120" w:hanging="360"/>
      </w:pPr>
      <w:rPr>
        <w:rFonts w:ascii="Wingdings" w:hAnsi="Wingdings" w:hint="default"/>
      </w:rPr>
    </w:lvl>
  </w:abstractNum>
  <w:abstractNum w:abstractNumId="91" w15:restartNumberingAfterBreak="0">
    <w:nsid w:val="54174C55"/>
    <w:multiLevelType w:val="hybridMultilevel"/>
    <w:tmpl w:val="1CD2F006"/>
    <w:lvl w:ilvl="0" w:tplc="D0E80500">
      <w:start w:val="1"/>
      <w:numFmt w:val="bullet"/>
      <w:lvlText w:val=""/>
      <w:lvlJc w:val="left"/>
      <w:pPr>
        <w:ind w:left="360" w:hanging="360"/>
      </w:pPr>
      <w:rPr>
        <w:rFonts w:ascii="Symbol" w:hAnsi="Symbol" w:hint="default"/>
      </w:rPr>
    </w:lvl>
    <w:lvl w:ilvl="1" w:tplc="18FA9BB6">
      <w:start w:val="1"/>
      <w:numFmt w:val="bullet"/>
      <w:lvlText w:val="o"/>
      <w:lvlJc w:val="left"/>
      <w:pPr>
        <w:ind w:left="1080" w:hanging="360"/>
      </w:pPr>
      <w:rPr>
        <w:rFonts w:ascii="Courier New" w:hAnsi="Courier New" w:hint="default"/>
      </w:rPr>
    </w:lvl>
    <w:lvl w:ilvl="2" w:tplc="126AC4D0">
      <w:start w:val="1"/>
      <w:numFmt w:val="bullet"/>
      <w:lvlText w:val=""/>
      <w:lvlJc w:val="left"/>
      <w:pPr>
        <w:ind w:left="1800" w:hanging="360"/>
      </w:pPr>
      <w:rPr>
        <w:rFonts w:ascii="Wingdings" w:hAnsi="Wingdings" w:hint="default"/>
      </w:rPr>
    </w:lvl>
    <w:lvl w:ilvl="3" w:tplc="07DCF36E">
      <w:start w:val="1"/>
      <w:numFmt w:val="bullet"/>
      <w:lvlText w:val=""/>
      <w:lvlJc w:val="left"/>
      <w:pPr>
        <w:ind w:left="2520" w:hanging="360"/>
      </w:pPr>
      <w:rPr>
        <w:rFonts w:ascii="Symbol" w:hAnsi="Symbol" w:hint="default"/>
      </w:rPr>
    </w:lvl>
    <w:lvl w:ilvl="4" w:tplc="7996F692">
      <w:start w:val="1"/>
      <w:numFmt w:val="bullet"/>
      <w:lvlText w:val="o"/>
      <w:lvlJc w:val="left"/>
      <w:pPr>
        <w:ind w:left="3240" w:hanging="360"/>
      </w:pPr>
      <w:rPr>
        <w:rFonts w:ascii="Courier New" w:hAnsi="Courier New" w:hint="default"/>
      </w:rPr>
    </w:lvl>
    <w:lvl w:ilvl="5" w:tplc="E3CCC040">
      <w:start w:val="1"/>
      <w:numFmt w:val="bullet"/>
      <w:lvlText w:val=""/>
      <w:lvlJc w:val="left"/>
      <w:pPr>
        <w:ind w:left="3960" w:hanging="360"/>
      </w:pPr>
      <w:rPr>
        <w:rFonts w:ascii="Wingdings" w:hAnsi="Wingdings" w:hint="default"/>
      </w:rPr>
    </w:lvl>
    <w:lvl w:ilvl="6" w:tplc="CDA23B2E">
      <w:start w:val="1"/>
      <w:numFmt w:val="bullet"/>
      <w:lvlText w:val=""/>
      <w:lvlJc w:val="left"/>
      <w:pPr>
        <w:ind w:left="4680" w:hanging="360"/>
      </w:pPr>
      <w:rPr>
        <w:rFonts w:ascii="Symbol" w:hAnsi="Symbol" w:hint="default"/>
      </w:rPr>
    </w:lvl>
    <w:lvl w:ilvl="7" w:tplc="DB96CDCC">
      <w:start w:val="1"/>
      <w:numFmt w:val="bullet"/>
      <w:lvlText w:val="o"/>
      <w:lvlJc w:val="left"/>
      <w:pPr>
        <w:ind w:left="5400" w:hanging="360"/>
      </w:pPr>
      <w:rPr>
        <w:rFonts w:ascii="Courier New" w:hAnsi="Courier New" w:hint="default"/>
      </w:rPr>
    </w:lvl>
    <w:lvl w:ilvl="8" w:tplc="C1649F06">
      <w:start w:val="1"/>
      <w:numFmt w:val="bullet"/>
      <w:lvlText w:val=""/>
      <w:lvlJc w:val="left"/>
      <w:pPr>
        <w:ind w:left="6120" w:hanging="360"/>
      </w:pPr>
      <w:rPr>
        <w:rFonts w:ascii="Wingdings" w:hAnsi="Wingdings" w:hint="default"/>
      </w:rPr>
    </w:lvl>
  </w:abstractNum>
  <w:abstractNum w:abstractNumId="92" w15:restartNumberingAfterBreak="0">
    <w:nsid w:val="54B45570"/>
    <w:multiLevelType w:val="hybridMultilevel"/>
    <w:tmpl w:val="DEDAFC50"/>
    <w:lvl w:ilvl="0" w:tplc="CD24776A">
      <w:start w:val="5"/>
      <w:numFmt w:val="lowerLetter"/>
      <w:lvlText w:val="(%1)"/>
      <w:lvlJc w:val="left"/>
      <w:pPr>
        <w:ind w:left="11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5D21B2E"/>
    <w:multiLevelType w:val="hybridMultilevel"/>
    <w:tmpl w:val="B72C897A"/>
    <w:lvl w:ilvl="0" w:tplc="A1246310">
      <w:start w:val="1"/>
      <w:numFmt w:val="bullet"/>
      <w:lvlText w:val=""/>
      <w:lvlJc w:val="left"/>
      <w:pPr>
        <w:ind w:left="360" w:hanging="360"/>
      </w:pPr>
      <w:rPr>
        <w:rFonts w:ascii="Symbol" w:hAnsi="Symbol" w:hint="default"/>
      </w:rPr>
    </w:lvl>
    <w:lvl w:ilvl="1" w:tplc="EA3E112E">
      <w:start w:val="1"/>
      <w:numFmt w:val="bullet"/>
      <w:lvlText w:val="o"/>
      <w:lvlJc w:val="left"/>
      <w:pPr>
        <w:ind w:left="1080" w:hanging="360"/>
      </w:pPr>
      <w:rPr>
        <w:rFonts w:ascii="Courier New" w:hAnsi="Courier New" w:hint="default"/>
      </w:rPr>
    </w:lvl>
    <w:lvl w:ilvl="2" w:tplc="597C4E82">
      <w:start w:val="1"/>
      <w:numFmt w:val="bullet"/>
      <w:lvlText w:val=""/>
      <w:lvlJc w:val="left"/>
      <w:pPr>
        <w:ind w:left="1800" w:hanging="360"/>
      </w:pPr>
      <w:rPr>
        <w:rFonts w:ascii="Wingdings" w:hAnsi="Wingdings" w:hint="default"/>
      </w:rPr>
    </w:lvl>
    <w:lvl w:ilvl="3" w:tplc="49F4A67A">
      <w:start w:val="1"/>
      <w:numFmt w:val="bullet"/>
      <w:lvlText w:val=""/>
      <w:lvlJc w:val="left"/>
      <w:pPr>
        <w:ind w:left="2520" w:hanging="360"/>
      </w:pPr>
      <w:rPr>
        <w:rFonts w:ascii="Symbol" w:hAnsi="Symbol" w:hint="default"/>
      </w:rPr>
    </w:lvl>
    <w:lvl w:ilvl="4" w:tplc="42123974">
      <w:start w:val="1"/>
      <w:numFmt w:val="bullet"/>
      <w:lvlText w:val="o"/>
      <w:lvlJc w:val="left"/>
      <w:pPr>
        <w:ind w:left="3240" w:hanging="360"/>
      </w:pPr>
      <w:rPr>
        <w:rFonts w:ascii="Courier New" w:hAnsi="Courier New" w:hint="default"/>
      </w:rPr>
    </w:lvl>
    <w:lvl w:ilvl="5" w:tplc="9202FA98">
      <w:start w:val="1"/>
      <w:numFmt w:val="bullet"/>
      <w:lvlText w:val=""/>
      <w:lvlJc w:val="left"/>
      <w:pPr>
        <w:ind w:left="3960" w:hanging="360"/>
      </w:pPr>
      <w:rPr>
        <w:rFonts w:ascii="Wingdings" w:hAnsi="Wingdings" w:hint="default"/>
      </w:rPr>
    </w:lvl>
    <w:lvl w:ilvl="6" w:tplc="506A69C8">
      <w:start w:val="1"/>
      <w:numFmt w:val="bullet"/>
      <w:lvlText w:val=""/>
      <w:lvlJc w:val="left"/>
      <w:pPr>
        <w:ind w:left="4680" w:hanging="360"/>
      </w:pPr>
      <w:rPr>
        <w:rFonts w:ascii="Symbol" w:hAnsi="Symbol" w:hint="default"/>
      </w:rPr>
    </w:lvl>
    <w:lvl w:ilvl="7" w:tplc="B784CEA6">
      <w:start w:val="1"/>
      <w:numFmt w:val="bullet"/>
      <w:lvlText w:val="o"/>
      <w:lvlJc w:val="left"/>
      <w:pPr>
        <w:ind w:left="5400" w:hanging="360"/>
      </w:pPr>
      <w:rPr>
        <w:rFonts w:ascii="Courier New" w:hAnsi="Courier New" w:hint="default"/>
      </w:rPr>
    </w:lvl>
    <w:lvl w:ilvl="8" w:tplc="3F1EBE2A">
      <w:start w:val="1"/>
      <w:numFmt w:val="bullet"/>
      <w:lvlText w:val=""/>
      <w:lvlJc w:val="left"/>
      <w:pPr>
        <w:ind w:left="6120" w:hanging="360"/>
      </w:pPr>
      <w:rPr>
        <w:rFonts w:ascii="Wingdings" w:hAnsi="Wingdings" w:hint="default"/>
      </w:rPr>
    </w:lvl>
  </w:abstractNum>
  <w:abstractNum w:abstractNumId="94" w15:restartNumberingAfterBreak="0">
    <w:nsid w:val="56DD32BE"/>
    <w:multiLevelType w:val="hybridMultilevel"/>
    <w:tmpl w:val="D12C329E"/>
    <w:lvl w:ilvl="0" w:tplc="670473C4">
      <w:start w:val="1"/>
      <w:numFmt w:val="lowerLetter"/>
      <w:lvlText w:val="%1)"/>
      <w:lvlJc w:val="left"/>
      <w:pPr>
        <w:ind w:left="360" w:hanging="360"/>
      </w:pPr>
    </w:lvl>
    <w:lvl w:ilvl="1" w:tplc="9F285914">
      <w:start w:val="1"/>
      <w:numFmt w:val="lowerLetter"/>
      <w:lvlText w:val="%2."/>
      <w:lvlJc w:val="left"/>
      <w:pPr>
        <w:ind w:left="1080" w:hanging="360"/>
      </w:pPr>
    </w:lvl>
    <w:lvl w:ilvl="2" w:tplc="C9F2DC72">
      <w:start w:val="1"/>
      <w:numFmt w:val="lowerRoman"/>
      <w:lvlText w:val="%3."/>
      <w:lvlJc w:val="right"/>
      <w:pPr>
        <w:ind w:left="1800" w:hanging="180"/>
      </w:pPr>
    </w:lvl>
    <w:lvl w:ilvl="3" w:tplc="C64AA266">
      <w:start w:val="1"/>
      <w:numFmt w:val="decimal"/>
      <w:lvlText w:val="%4."/>
      <w:lvlJc w:val="left"/>
      <w:pPr>
        <w:ind w:left="2520" w:hanging="360"/>
      </w:pPr>
    </w:lvl>
    <w:lvl w:ilvl="4" w:tplc="A3C06762">
      <w:start w:val="1"/>
      <w:numFmt w:val="lowerLetter"/>
      <w:lvlText w:val="%5."/>
      <w:lvlJc w:val="left"/>
      <w:pPr>
        <w:ind w:left="3240" w:hanging="360"/>
      </w:pPr>
    </w:lvl>
    <w:lvl w:ilvl="5" w:tplc="9DA2C288">
      <w:start w:val="1"/>
      <w:numFmt w:val="lowerRoman"/>
      <w:lvlText w:val="%6."/>
      <w:lvlJc w:val="right"/>
      <w:pPr>
        <w:ind w:left="3960" w:hanging="180"/>
      </w:pPr>
    </w:lvl>
    <w:lvl w:ilvl="6" w:tplc="848437B6">
      <w:start w:val="1"/>
      <w:numFmt w:val="decimal"/>
      <w:lvlText w:val="%7."/>
      <w:lvlJc w:val="left"/>
      <w:pPr>
        <w:ind w:left="4680" w:hanging="360"/>
      </w:pPr>
    </w:lvl>
    <w:lvl w:ilvl="7" w:tplc="A0F082FE">
      <w:start w:val="1"/>
      <w:numFmt w:val="lowerLetter"/>
      <w:lvlText w:val="%8."/>
      <w:lvlJc w:val="left"/>
      <w:pPr>
        <w:ind w:left="5400" w:hanging="360"/>
      </w:pPr>
    </w:lvl>
    <w:lvl w:ilvl="8" w:tplc="DD8E4ED8">
      <w:start w:val="1"/>
      <w:numFmt w:val="lowerRoman"/>
      <w:lvlText w:val="%9."/>
      <w:lvlJc w:val="right"/>
      <w:pPr>
        <w:ind w:left="6120" w:hanging="180"/>
      </w:pPr>
    </w:lvl>
  </w:abstractNum>
  <w:abstractNum w:abstractNumId="95" w15:restartNumberingAfterBreak="0">
    <w:nsid w:val="575B0E12"/>
    <w:multiLevelType w:val="hybridMultilevel"/>
    <w:tmpl w:val="1452DD6E"/>
    <w:lvl w:ilvl="0" w:tplc="7C5E8C0E">
      <w:start w:val="1"/>
      <w:numFmt w:val="bullet"/>
      <w:lvlText w:val=""/>
      <w:lvlJc w:val="left"/>
      <w:pPr>
        <w:ind w:left="360" w:hanging="360"/>
      </w:pPr>
      <w:rPr>
        <w:rFonts w:ascii="Symbol" w:hAnsi="Symbol" w:hint="default"/>
      </w:rPr>
    </w:lvl>
    <w:lvl w:ilvl="1" w:tplc="9496CE1C">
      <w:start w:val="1"/>
      <w:numFmt w:val="bullet"/>
      <w:lvlText w:val="o"/>
      <w:lvlJc w:val="left"/>
      <w:pPr>
        <w:ind w:left="1080" w:hanging="360"/>
      </w:pPr>
      <w:rPr>
        <w:rFonts w:ascii="Courier New" w:hAnsi="Courier New" w:hint="default"/>
      </w:rPr>
    </w:lvl>
    <w:lvl w:ilvl="2" w:tplc="7D488EEE">
      <w:start w:val="1"/>
      <w:numFmt w:val="bullet"/>
      <w:lvlText w:val=""/>
      <w:lvlJc w:val="left"/>
      <w:pPr>
        <w:ind w:left="1800" w:hanging="360"/>
      </w:pPr>
      <w:rPr>
        <w:rFonts w:ascii="Wingdings" w:hAnsi="Wingdings" w:hint="default"/>
      </w:rPr>
    </w:lvl>
    <w:lvl w:ilvl="3" w:tplc="C25CF8BC">
      <w:start w:val="1"/>
      <w:numFmt w:val="bullet"/>
      <w:lvlText w:val=""/>
      <w:lvlJc w:val="left"/>
      <w:pPr>
        <w:ind w:left="2520" w:hanging="360"/>
      </w:pPr>
      <w:rPr>
        <w:rFonts w:ascii="Symbol" w:hAnsi="Symbol" w:hint="default"/>
      </w:rPr>
    </w:lvl>
    <w:lvl w:ilvl="4" w:tplc="DBCA6D76">
      <w:start w:val="1"/>
      <w:numFmt w:val="bullet"/>
      <w:lvlText w:val="o"/>
      <w:lvlJc w:val="left"/>
      <w:pPr>
        <w:ind w:left="3240" w:hanging="360"/>
      </w:pPr>
      <w:rPr>
        <w:rFonts w:ascii="Courier New" w:hAnsi="Courier New" w:hint="default"/>
      </w:rPr>
    </w:lvl>
    <w:lvl w:ilvl="5" w:tplc="CAF6D516">
      <w:start w:val="1"/>
      <w:numFmt w:val="bullet"/>
      <w:lvlText w:val=""/>
      <w:lvlJc w:val="left"/>
      <w:pPr>
        <w:ind w:left="3960" w:hanging="360"/>
      </w:pPr>
      <w:rPr>
        <w:rFonts w:ascii="Wingdings" w:hAnsi="Wingdings" w:hint="default"/>
      </w:rPr>
    </w:lvl>
    <w:lvl w:ilvl="6" w:tplc="4522B1F8">
      <w:start w:val="1"/>
      <w:numFmt w:val="bullet"/>
      <w:lvlText w:val=""/>
      <w:lvlJc w:val="left"/>
      <w:pPr>
        <w:ind w:left="4680" w:hanging="360"/>
      </w:pPr>
      <w:rPr>
        <w:rFonts w:ascii="Symbol" w:hAnsi="Symbol" w:hint="default"/>
      </w:rPr>
    </w:lvl>
    <w:lvl w:ilvl="7" w:tplc="1F9AD60C">
      <w:start w:val="1"/>
      <w:numFmt w:val="bullet"/>
      <w:lvlText w:val="o"/>
      <w:lvlJc w:val="left"/>
      <w:pPr>
        <w:ind w:left="5400" w:hanging="360"/>
      </w:pPr>
      <w:rPr>
        <w:rFonts w:ascii="Courier New" w:hAnsi="Courier New" w:hint="default"/>
      </w:rPr>
    </w:lvl>
    <w:lvl w:ilvl="8" w:tplc="332A51CC">
      <w:start w:val="1"/>
      <w:numFmt w:val="bullet"/>
      <w:lvlText w:val=""/>
      <w:lvlJc w:val="left"/>
      <w:pPr>
        <w:ind w:left="6120" w:hanging="360"/>
      </w:pPr>
      <w:rPr>
        <w:rFonts w:ascii="Wingdings" w:hAnsi="Wingdings" w:hint="default"/>
      </w:rPr>
    </w:lvl>
  </w:abstractNum>
  <w:abstractNum w:abstractNumId="96" w15:restartNumberingAfterBreak="0">
    <w:nsid w:val="57C56B2E"/>
    <w:multiLevelType w:val="hybridMultilevel"/>
    <w:tmpl w:val="22707F0C"/>
    <w:lvl w:ilvl="0" w:tplc="779E703E">
      <w:start w:val="1"/>
      <w:numFmt w:val="lowerLetter"/>
      <w:lvlText w:val="%1)"/>
      <w:lvlJc w:val="left"/>
      <w:pPr>
        <w:ind w:left="720" w:hanging="360"/>
      </w:pPr>
    </w:lvl>
    <w:lvl w:ilvl="1" w:tplc="96D29D88">
      <w:start w:val="1"/>
      <w:numFmt w:val="lowerLetter"/>
      <w:lvlText w:val="%2."/>
      <w:lvlJc w:val="left"/>
      <w:pPr>
        <w:ind w:left="1440" w:hanging="360"/>
      </w:pPr>
    </w:lvl>
    <w:lvl w:ilvl="2" w:tplc="FC668C26">
      <w:start w:val="1"/>
      <w:numFmt w:val="lowerRoman"/>
      <w:lvlText w:val="%3."/>
      <w:lvlJc w:val="right"/>
      <w:pPr>
        <w:ind w:left="2160" w:hanging="180"/>
      </w:pPr>
    </w:lvl>
    <w:lvl w:ilvl="3" w:tplc="1E5E526E">
      <w:start w:val="1"/>
      <w:numFmt w:val="decimal"/>
      <w:lvlText w:val="%4."/>
      <w:lvlJc w:val="left"/>
      <w:pPr>
        <w:ind w:left="2880" w:hanging="360"/>
      </w:pPr>
    </w:lvl>
    <w:lvl w:ilvl="4" w:tplc="BC6E7DCC">
      <w:start w:val="1"/>
      <w:numFmt w:val="lowerLetter"/>
      <w:lvlText w:val="%5."/>
      <w:lvlJc w:val="left"/>
      <w:pPr>
        <w:ind w:left="3600" w:hanging="360"/>
      </w:pPr>
    </w:lvl>
    <w:lvl w:ilvl="5" w:tplc="922C275A">
      <w:start w:val="1"/>
      <w:numFmt w:val="lowerRoman"/>
      <w:lvlText w:val="%6."/>
      <w:lvlJc w:val="right"/>
      <w:pPr>
        <w:ind w:left="4320" w:hanging="180"/>
      </w:pPr>
    </w:lvl>
    <w:lvl w:ilvl="6" w:tplc="F11C7064">
      <w:start w:val="1"/>
      <w:numFmt w:val="decimal"/>
      <w:lvlText w:val="%7."/>
      <w:lvlJc w:val="left"/>
      <w:pPr>
        <w:ind w:left="5040" w:hanging="360"/>
      </w:pPr>
    </w:lvl>
    <w:lvl w:ilvl="7" w:tplc="16D08DAE">
      <w:start w:val="1"/>
      <w:numFmt w:val="lowerLetter"/>
      <w:lvlText w:val="%8."/>
      <w:lvlJc w:val="left"/>
      <w:pPr>
        <w:ind w:left="5760" w:hanging="360"/>
      </w:pPr>
    </w:lvl>
    <w:lvl w:ilvl="8" w:tplc="BE147746">
      <w:start w:val="1"/>
      <w:numFmt w:val="lowerRoman"/>
      <w:lvlText w:val="%9."/>
      <w:lvlJc w:val="right"/>
      <w:pPr>
        <w:ind w:left="6480" w:hanging="180"/>
      </w:pPr>
    </w:lvl>
  </w:abstractNum>
  <w:abstractNum w:abstractNumId="97" w15:restartNumberingAfterBreak="0">
    <w:nsid w:val="58A919AC"/>
    <w:multiLevelType w:val="hybridMultilevel"/>
    <w:tmpl w:val="37646612"/>
    <w:lvl w:ilvl="0" w:tplc="48BE0150">
      <w:start w:val="1"/>
      <w:numFmt w:val="lowerLetter"/>
      <w:lvlText w:val="%1)"/>
      <w:lvlJc w:val="left"/>
      <w:pPr>
        <w:ind w:left="360" w:hanging="360"/>
      </w:pPr>
    </w:lvl>
    <w:lvl w:ilvl="1" w:tplc="944E0246">
      <w:start w:val="1"/>
      <w:numFmt w:val="lowerLetter"/>
      <w:lvlText w:val="%2."/>
      <w:lvlJc w:val="left"/>
      <w:pPr>
        <w:ind w:left="1080" w:hanging="360"/>
      </w:pPr>
    </w:lvl>
    <w:lvl w:ilvl="2" w:tplc="92B0FC94">
      <w:start w:val="1"/>
      <w:numFmt w:val="lowerRoman"/>
      <w:lvlText w:val="%3."/>
      <w:lvlJc w:val="right"/>
      <w:pPr>
        <w:ind w:left="1800" w:hanging="180"/>
      </w:pPr>
    </w:lvl>
    <w:lvl w:ilvl="3" w:tplc="8542A530">
      <w:start w:val="1"/>
      <w:numFmt w:val="decimal"/>
      <w:lvlText w:val="%4."/>
      <w:lvlJc w:val="left"/>
      <w:pPr>
        <w:ind w:left="2520" w:hanging="360"/>
      </w:pPr>
    </w:lvl>
    <w:lvl w:ilvl="4" w:tplc="8E18D46E">
      <w:start w:val="1"/>
      <w:numFmt w:val="lowerLetter"/>
      <w:lvlText w:val="%5."/>
      <w:lvlJc w:val="left"/>
      <w:pPr>
        <w:ind w:left="3240" w:hanging="360"/>
      </w:pPr>
    </w:lvl>
    <w:lvl w:ilvl="5" w:tplc="0504EE9E">
      <w:start w:val="1"/>
      <w:numFmt w:val="lowerRoman"/>
      <w:lvlText w:val="%6."/>
      <w:lvlJc w:val="right"/>
      <w:pPr>
        <w:ind w:left="3960" w:hanging="180"/>
      </w:pPr>
    </w:lvl>
    <w:lvl w:ilvl="6" w:tplc="BEFECD98">
      <w:start w:val="1"/>
      <w:numFmt w:val="decimal"/>
      <w:lvlText w:val="%7."/>
      <w:lvlJc w:val="left"/>
      <w:pPr>
        <w:ind w:left="4680" w:hanging="360"/>
      </w:pPr>
    </w:lvl>
    <w:lvl w:ilvl="7" w:tplc="EA9C21A8">
      <w:start w:val="1"/>
      <w:numFmt w:val="lowerLetter"/>
      <w:lvlText w:val="%8."/>
      <w:lvlJc w:val="left"/>
      <w:pPr>
        <w:ind w:left="5400" w:hanging="360"/>
      </w:pPr>
    </w:lvl>
    <w:lvl w:ilvl="8" w:tplc="840E9AB8">
      <w:start w:val="1"/>
      <w:numFmt w:val="lowerRoman"/>
      <w:lvlText w:val="%9."/>
      <w:lvlJc w:val="right"/>
      <w:pPr>
        <w:ind w:left="6120" w:hanging="180"/>
      </w:pPr>
    </w:lvl>
  </w:abstractNum>
  <w:abstractNum w:abstractNumId="98" w15:restartNumberingAfterBreak="0">
    <w:nsid w:val="5D526DCA"/>
    <w:multiLevelType w:val="hybridMultilevel"/>
    <w:tmpl w:val="5BA2BAE0"/>
    <w:lvl w:ilvl="0" w:tplc="DCAEAEC8">
      <w:start w:val="1"/>
      <w:numFmt w:val="lowerRoman"/>
      <w:lvlText w:val="%1."/>
      <w:lvlJc w:val="right"/>
      <w:pPr>
        <w:ind w:left="720" w:hanging="360"/>
      </w:pPr>
    </w:lvl>
    <w:lvl w:ilvl="1" w:tplc="CF62871E">
      <w:start w:val="1"/>
      <w:numFmt w:val="lowerLetter"/>
      <w:lvlText w:val="%2."/>
      <w:lvlJc w:val="left"/>
      <w:pPr>
        <w:ind w:left="1440" w:hanging="360"/>
      </w:pPr>
    </w:lvl>
    <w:lvl w:ilvl="2" w:tplc="1F80FBCE">
      <w:start w:val="1"/>
      <w:numFmt w:val="lowerRoman"/>
      <w:lvlText w:val="%3."/>
      <w:lvlJc w:val="right"/>
      <w:pPr>
        <w:ind w:left="2160" w:hanging="180"/>
      </w:pPr>
    </w:lvl>
    <w:lvl w:ilvl="3" w:tplc="AF7A7478">
      <w:start w:val="1"/>
      <w:numFmt w:val="decimal"/>
      <w:lvlText w:val="%4."/>
      <w:lvlJc w:val="left"/>
      <w:pPr>
        <w:ind w:left="2880" w:hanging="360"/>
      </w:pPr>
    </w:lvl>
    <w:lvl w:ilvl="4" w:tplc="A6F803CE">
      <w:start w:val="1"/>
      <w:numFmt w:val="lowerLetter"/>
      <w:lvlText w:val="%5."/>
      <w:lvlJc w:val="left"/>
      <w:pPr>
        <w:ind w:left="3600" w:hanging="360"/>
      </w:pPr>
    </w:lvl>
    <w:lvl w:ilvl="5" w:tplc="41A013AC">
      <w:start w:val="1"/>
      <w:numFmt w:val="lowerRoman"/>
      <w:lvlText w:val="%6."/>
      <w:lvlJc w:val="right"/>
      <w:pPr>
        <w:ind w:left="4320" w:hanging="180"/>
      </w:pPr>
    </w:lvl>
    <w:lvl w:ilvl="6" w:tplc="0D06F964">
      <w:start w:val="1"/>
      <w:numFmt w:val="decimal"/>
      <w:lvlText w:val="%7."/>
      <w:lvlJc w:val="left"/>
      <w:pPr>
        <w:ind w:left="5040" w:hanging="360"/>
      </w:pPr>
    </w:lvl>
    <w:lvl w:ilvl="7" w:tplc="10A278BE">
      <w:start w:val="1"/>
      <w:numFmt w:val="lowerLetter"/>
      <w:lvlText w:val="%8."/>
      <w:lvlJc w:val="left"/>
      <w:pPr>
        <w:ind w:left="5760" w:hanging="360"/>
      </w:pPr>
    </w:lvl>
    <w:lvl w:ilvl="8" w:tplc="B09CFC9C">
      <w:start w:val="1"/>
      <w:numFmt w:val="lowerRoman"/>
      <w:lvlText w:val="%9."/>
      <w:lvlJc w:val="right"/>
      <w:pPr>
        <w:ind w:left="6480" w:hanging="180"/>
      </w:pPr>
    </w:lvl>
  </w:abstractNum>
  <w:abstractNum w:abstractNumId="99" w15:restartNumberingAfterBreak="0">
    <w:nsid w:val="5DCF2B56"/>
    <w:multiLevelType w:val="hybridMultilevel"/>
    <w:tmpl w:val="86143210"/>
    <w:lvl w:ilvl="0" w:tplc="F9ACF7A6">
      <w:start w:val="1"/>
      <w:numFmt w:val="lowerLetter"/>
      <w:lvlText w:val="%1)"/>
      <w:lvlJc w:val="left"/>
      <w:pPr>
        <w:ind w:left="360" w:hanging="360"/>
      </w:pPr>
    </w:lvl>
    <w:lvl w:ilvl="1" w:tplc="57E422EA">
      <w:start w:val="1"/>
      <w:numFmt w:val="lowerLetter"/>
      <w:lvlText w:val="%2."/>
      <w:lvlJc w:val="left"/>
      <w:pPr>
        <w:ind w:left="1080" w:hanging="360"/>
      </w:pPr>
    </w:lvl>
    <w:lvl w:ilvl="2" w:tplc="EA321652">
      <w:start w:val="1"/>
      <w:numFmt w:val="lowerRoman"/>
      <w:lvlText w:val="%3."/>
      <w:lvlJc w:val="right"/>
      <w:pPr>
        <w:ind w:left="1800" w:hanging="180"/>
      </w:pPr>
    </w:lvl>
    <w:lvl w:ilvl="3" w:tplc="9BDE42AE">
      <w:start w:val="1"/>
      <w:numFmt w:val="decimal"/>
      <w:lvlText w:val="%4."/>
      <w:lvlJc w:val="left"/>
      <w:pPr>
        <w:ind w:left="2520" w:hanging="360"/>
      </w:pPr>
    </w:lvl>
    <w:lvl w:ilvl="4" w:tplc="698C9E8C">
      <w:start w:val="1"/>
      <w:numFmt w:val="lowerLetter"/>
      <w:lvlText w:val="%5."/>
      <w:lvlJc w:val="left"/>
      <w:pPr>
        <w:ind w:left="3240" w:hanging="360"/>
      </w:pPr>
    </w:lvl>
    <w:lvl w:ilvl="5" w:tplc="E084C66E">
      <w:start w:val="1"/>
      <w:numFmt w:val="lowerRoman"/>
      <w:lvlText w:val="%6."/>
      <w:lvlJc w:val="right"/>
      <w:pPr>
        <w:ind w:left="3960" w:hanging="180"/>
      </w:pPr>
    </w:lvl>
    <w:lvl w:ilvl="6" w:tplc="27C4F138">
      <w:start w:val="1"/>
      <w:numFmt w:val="decimal"/>
      <w:lvlText w:val="%7."/>
      <w:lvlJc w:val="left"/>
      <w:pPr>
        <w:ind w:left="4680" w:hanging="360"/>
      </w:pPr>
    </w:lvl>
    <w:lvl w:ilvl="7" w:tplc="988221EC">
      <w:start w:val="1"/>
      <w:numFmt w:val="lowerLetter"/>
      <w:lvlText w:val="%8."/>
      <w:lvlJc w:val="left"/>
      <w:pPr>
        <w:ind w:left="5400" w:hanging="360"/>
      </w:pPr>
    </w:lvl>
    <w:lvl w:ilvl="8" w:tplc="DC74FB46">
      <w:start w:val="1"/>
      <w:numFmt w:val="lowerRoman"/>
      <w:lvlText w:val="%9."/>
      <w:lvlJc w:val="right"/>
      <w:pPr>
        <w:ind w:left="6120" w:hanging="180"/>
      </w:pPr>
    </w:lvl>
  </w:abstractNum>
  <w:abstractNum w:abstractNumId="100" w15:restartNumberingAfterBreak="0">
    <w:nsid w:val="5E5F2BEF"/>
    <w:multiLevelType w:val="hybridMultilevel"/>
    <w:tmpl w:val="30162082"/>
    <w:lvl w:ilvl="0" w:tplc="63A05C02">
      <w:start w:val="1"/>
      <w:numFmt w:val="lowerLetter"/>
      <w:lvlText w:val="%1)"/>
      <w:lvlJc w:val="left"/>
      <w:pPr>
        <w:ind w:left="720" w:hanging="360"/>
      </w:pPr>
    </w:lvl>
    <w:lvl w:ilvl="1" w:tplc="33720212">
      <w:start w:val="1"/>
      <w:numFmt w:val="lowerLetter"/>
      <w:lvlText w:val="%2."/>
      <w:lvlJc w:val="left"/>
      <w:pPr>
        <w:ind w:left="1440" w:hanging="360"/>
      </w:pPr>
    </w:lvl>
    <w:lvl w:ilvl="2" w:tplc="D2ACBB7C">
      <w:start w:val="1"/>
      <w:numFmt w:val="lowerRoman"/>
      <w:lvlText w:val="%3."/>
      <w:lvlJc w:val="right"/>
      <w:pPr>
        <w:ind w:left="2160" w:hanging="180"/>
      </w:pPr>
    </w:lvl>
    <w:lvl w:ilvl="3" w:tplc="F89619EC">
      <w:start w:val="1"/>
      <w:numFmt w:val="decimal"/>
      <w:lvlText w:val="%4."/>
      <w:lvlJc w:val="left"/>
      <w:pPr>
        <w:ind w:left="2880" w:hanging="360"/>
      </w:pPr>
    </w:lvl>
    <w:lvl w:ilvl="4" w:tplc="CF7A0850">
      <w:start w:val="1"/>
      <w:numFmt w:val="lowerLetter"/>
      <w:lvlText w:val="%5."/>
      <w:lvlJc w:val="left"/>
      <w:pPr>
        <w:ind w:left="3600" w:hanging="360"/>
      </w:pPr>
    </w:lvl>
    <w:lvl w:ilvl="5" w:tplc="38BA9816">
      <w:start w:val="1"/>
      <w:numFmt w:val="lowerRoman"/>
      <w:lvlText w:val="%6."/>
      <w:lvlJc w:val="right"/>
      <w:pPr>
        <w:ind w:left="4320" w:hanging="180"/>
      </w:pPr>
    </w:lvl>
    <w:lvl w:ilvl="6" w:tplc="F30A8526">
      <w:start w:val="1"/>
      <w:numFmt w:val="decimal"/>
      <w:lvlText w:val="%7."/>
      <w:lvlJc w:val="left"/>
      <w:pPr>
        <w:ind w:left="5040" w:hanging="360"/>
      </w:pPr>
    </w:lvl>
    <w:lvl w:ilvl="7" w:tplc="7388C36A">
      <w:start w:val="1"/>
      <w:numFmt w:val="lowerLetter"/>
      <w:lvlText w:val="%8."/>
      <w:lvlJc w:val="left"/>
      <w:pPr>
        <w:ind w:left="5760" w:hanging="360"/>
      </w:pPr>
    </w:lvl>
    <w:lvl w:ilvl="8" w:tplc="3A54331E">
      <w:start w:val="1"/>
      <w:numFmt w:val="lowerRoman"/>
      <w:lvlText w:val="%9."/>
      <w:lvlJc w:val="right"/>
      <w:pPr>
        <w:ind w:left="6480" w:hanging="180"/>
      </w:pPr>
    </w:lvl>
  </w:abstractNum>
  <w:abstractNum w:abstractNumId="101" w15:restartNumberingAfterBreak="0">
    <w:nsid w:val="5ECE5BF3"/>
    <w:multiLevelType w:val="hybridMultilevel"/>
    <w:tmpl w:val="821CFE10"/>
    <w:lvl w:ilvl="0" w:tplc="30AC8922">
      <w:start w:val="1"/>
      <w:numFmt w:val="bullet"/>
      <w:lvlText w:val=""/>
      <w:lvlJc w:val="left"/>
      <w:pPr>
        <w:ind w:left="360" w:hanging="360"/>
      </w:pPr>
      <w:rPr>
        <w:rFonts w:ascii="Symbol" w:hAnsi="Symbol" w:hint="default"/>
      </w:rPr>
    </w:lvl>
    <w:lvl w:ilvl="1" w:tplc="66D45206">
      <w:start w:val="1"/>
      <w:numFmt w:val="bullet"/>
      <w:lvlText w:val="o"/>
      <w:lvlJc w:val="left"/>
      <w:pPr>
        <w:ind w:left="1080" w:hanging="360"/>
      </w:pPr>
      <w:rPr>
        <w:rFonts w:ascii="Courier New" w:hAnsi="Courier New" w:hint="default"/>
      </w:rPr>
    </w:lvl>
    <w:lvl w:ilvl="2" w:tplc="21CAC7F2">
      <w:start w:val="1"/>
      <w:numFmt w:val="bullet"/>
      <w:lvlText w:val=""/>
      <w:lvlJc w:val="left"/>
      <w:pPr>
        <w:ind w:left="1800" w:hanging="360"/>
      </w:pPr>
      <w:rPr>
        <w:rFonts w:ascii="Wingdings" w:hAnsi="Wingdings" w:hint="default"/>
      </w:rPr>
    </w:lvl>
    <w:lvl w:ilvl="3" w:tplc="2848C434">
      <w:start w:val="1"/>
      <w:numFmt w:val="bullet"/>
      <w:lvlText w:val=""/>
      <w:lvlJc w:val="left"/>
      <w:pPr>
        <w:ind w:left="2520" w:hanging="360"/>
      </w:pPr>
      <w:rPr>
        <w:rFonts w:ascii="Symbol" w:hAnsi="Symbol" w:hint="default"/>
      </w:rPr>
    </w:lvl>
    <w:lvl w:ilvl="4" w:tplc="797CFA72">
      <w:start w:val="1"/>
      <w:numFmt w:val="bullet"/>
      <w:lvlText w:val="o"/>
      <w:lvlJc w:val="left"/>
      <w:pPr>
        <w:ind w:left="3240" w:hanging="360"/>
      </w:pPr>
      <w:rPr>
        <w:rFonts w:ascii="Courier New" w:hAnsi="Courier New" w:hint="default"/>
      </w:rPr>
    </w:lvl>
    <w:lvl w:ilvl="5" w:tplc="8708B624">
      <w:start w:val="1"/>
      <w:numFmt w:val="bullet"/>
      <w:lvlText w:val=""/>
      <w:lvlJc w:val="left"/>
      <w:pPr>
        <w:ind w:left="3960" w:hanging="360"/>
      </w:pPr>
      <w:rPr>
        <w:rFonts w:ascii="Wingdings" w:hAnsi="Wingdings" w:hint="default"/>
      </w:rPr>
    </w:lvl>
    <w:lvl w:ilvl="6" w:tplc="29065190">
      <w:start w:val="1"/>
      <w:numFmt w:val="bullet"/>
      <w:lvlText w:val=""/>
      <w:lvlJc w:val="left"/>
      <w:pPr>
        <w:ind w:left="4680" w:hanging="360"/>
      </w:pPr>
      <w:rPr>
        <w:rFonts w:ascii="Symbol" w:hAnsi="Symbol" w:hint="default"/>
      </w:rPr>
    </w:lvl>
    <w:lvl w:ilvl="7" w:tplc="6422CB08">
      <w:start w:val="1"/>
      <w:numFmt w:val="bullet"/>
      <w:lvlText w:val="o"/>
      <w:lvlJc w:val="left"/>
      <w:pPr>
        <w:ind w:left="5400" w:hanging="360"/>
      </w:pPr>
      <w:rPr>
        <w:rFonts w:ascii="Courier New" w:hAnsi="Courier New" w:hint="default"/>
      </w:rPr>
    </w:lvl>
    <w:lvl w:ilvl="8" w:tplc="7304EB62">
      <w:start w:val="1"/>
      <w:numFmt w:val="bullet"/>
      <w:lvlText w:val=""/>
      <w:lvlJc w:val="left"/>
      <w:pPr>
        <w:ind w:left="6120" w:hanging="360"/>
      </w:pPr>
      <w:rPr>
        <w:rFonts w:ascii="Wingdings" w:hAnsi="Wingdings" w:hint="default"/>
      </w:rPr>
    </w:lvl>
  </w:abstractNum>
  <w:abstractNum w:abstractNumId="102" w15:restartNumberingAfterBreak="0">
    <w:nsid w:val="61D73162"/>
    <w:multiLevelType w:val="hybridMultilevel"/>
    <w:tmpl w:val="7632E4E0"/>
    <w:lvl w:ilvl="0" w:tplc="142646AA">
      <w:start w:val="1"/>
      <w:numFmt w:val="bullet"/>
      <w:lvlText w:val=""/>
      <w:lvlJc w:val="left"/>
      <w:pPr>
        <w:ind w:left="360" w:hanging="360"/>
      </w:pPr>
      <w:rPr>
        <w:rFonts w:ascii="Symbol" w:hAnsi="Symbol" w:hint="default"/>
      </w:rPr>
    </w:lvl>
    <w:lvl w:ilvl="1" w:tplc="4718DEF4">
      <w:start w:val="1"/>
      <w:numFmt w:val="bullet"/>
      <w:lvlText w:val=""/>
      <w:lvlJc w:val="left"/>
      <w:pPr>
        <w:ind w:left="1080" w:hanging="360"/>
      </w:pPr>
      <w:rPr>
        <w:rFonts w:ascii="Symbol" w:hAnsi="Symbol" w:hint="default"/>
      </w:rPr>
    </w:lvl>
    <w:lvl w:ilvl="2" w:tplc="E9BC51B2">
      <w:start w:val="1"/>
      <w:numFmt w:val="bullet"/>
      <w:lvlText w:val=""/>
      <w:lvlJc w:val="left"/>
      <w:pPr>
        <w:ind w:left="1800" w:hanging="360"/>
      </w:pPr>
      <w:rPr>
        <w:rFonts w:ascii="Wingdings" w:hAnsi="Wingdings" w:hint="default"/>
      </w:rPr>
    </w:lvl>
    <w:lvl w:ilvl="3" w:tplc="925A01D2">
      <w:start w:val="1"/>
      <w:numFmt w:val="bullet"/>
      <w:lvlText w:val=""/>
      <w:lvlJc w:val="left"/>
      <w:pPr>
        <w:ind w:left="2520" w:hanging="360"/>
      </w:pPr>
      <w:rPr>
        <w:rFonts w:ascii="Symbol" w:hAnsi="Symbol" w:hint="default"/>
      </w:rPr>
    </w:lvl>
    <w:lvl w:ilvl="4" w:tplc="50960E46">
      <w:start w:val="1"/>
      <w:numFmt w:val="bullet"/>
      <w:lvlText w:val="o"/>
      <w:lvlJc w:val="left"/>
      <w:pPr>
        <w:ind w:left="3240" w:hanging="360"/>
      </w:pPr>
      <w:rPr>
        <w:rFonts w:ascii="Courier New" w:hAnsi="Courier New" w:hint="default"/>
      </w:rPr>
    </w:lvl>
    <w:lvl w:ilvl="5" w:tplc="1452D948">
      <w:start w:val="1"/>
      <w:numFmt w:val="bullet"/>
      <w:lvlText w:val=""/>
      <w:lvlJc w:val="left"/>
      <w:pPr>
        <w:ind w:left="3960" w:hanging="360"/>
      </w:pPr>
      <w:rPr>
        <w:rFonts w:ascii="Wingdings" w:hAnsi="Wingdings" w:hint="default"/>
      </w:rPr>
    </w:lvl>
    <w:lvl w:ilvl="6" w:tplc="47A29100">
      <w:start w:val="1"/>
      <w:numFmt w:val="bullet"/>
      <w:lvlText w:val=""/>
      <w:lvlJc w:val="left"/>
      <w:pPr>
        <w:ind w:left="4680" w:hanging="360"/>
      </w:pPr>
      <w:rPr>
        <w:rFonts w:ascii="Symbol" w:hAnsi="Symbol" w:hint="default"/>
      </w:rPr>
    </w:lvl>
    <w:lvl w:ilvl="7" w:tplc="2CD44F30">
      <w:start w:val="1"/>
      <w:numFmt w:val="bullet"/>
      <w:lvlText w:val="o"/>
      <w:lvlJc w:val="left"/>
      <w:pPr>
        <w:ind w:left="5400" w:hanging="360"/>
      </w:pPr>
      <w:rPr>
        <w:rFonts w:ascii="Courier New" w:hAnsi="Courier New" w:hint="default"/>
      </w:rPr>
    </w:lvl>
    <w:lvl w:ilvl="8" w:tplc="7D689448">
      <w:start w:val="1"/>
      <w:numFmt w:val="bullet"/>
      <w:lvlText w:val=""/>
      <w:lvlJc w:val="left"/>
      <w:pPr>
        <w:ind w:left="6120" w:hanging="360"/>
      </w:pPr>
      <w:rPr>
        <w:rFonts w:ascii="Wingdings" w:hAnsi="Wingdings" w:hint="default"/>
      </w:rPr>
    </w:lvl>
  </w:abstractNum>
  <w:abstractNum w:abstractNumId="103" w15:restartNumberingAfterBreak="0">
    <w:nsid w:val="624D6E41"/>
    <w:multiLevelType w:val="hybridMultilevel"/>
    <w:tmpl w:val="1C681440"/>
    <w:lvl w:ilvl="0" w:tplc="45EA857A">
      <w:start w:val="1"/>
      <w:numFmt w:val="decimal"/>
      <w:lvlText w:val="%1."/>
      <w:lvlJc w:val="left"/>
      <w:pPr>
        <w:ind w:left="360" w:hanging="360"/>
      </w:pPr>
    </w:lvl>
    <w:lvl w:ilvl="1" w:tplc="19E4C8FE">
      <w:start w:val="1"/>
      <w:numFmt w:val="lowerLetter"/>
      <w:lvlText w:val="%2."/>
      <w:lvlJc w:val="left"/>
      <w:pPr>
        <w:ind w:left="1080" w:hanging="360"/>
      </w:pPr>
    </w:lvl>
    <w:lvl w:ilvl="2" w:tplc="490CB0F4">
      <w:start w:val="1"/>
      <w:numFmt w:val="lowerRoman"/>
      <w:lvlText w:val="%3."/>
      <w:lvlJc w:val="right"/>
      <w:pPr>
        <w:ind w:left="1800" w:hanging="180"/>
      </w:pPr>
    </w:lvl>
    <w:lvl w:ilvl="3" w:tplc="0F2EA99A">
      <w:start w:val="1"/>
      <w:numFmt w:val="decimal"/>
      <w:lvlText w:val="%4."/>
      <w:lvlJc w:val="left"/>
      <w:pPr>
        <w:ind w:left="2520" w:hanging="360"/>
      </w:pPr>
    </w:lvl>
    <w:lvl w:ilvl="4" w:tplc="EFECB678">
      <w:start w:val="1"/>
      <w:numFmt w:val="lowerLetter"/>
      <w:lvlText w:val="%5."/>
      <w:lvlJc w:val="left"/>
      <w:pPr>
        <w:ind w:left="3240" w:hanging="360"/>
      </w:pPr>
    </w:lvl>
    <w:lvl w:ilvl="5" w:tplc="9ED00234">
      <w:start w:val="1"/>
      <w:numFmt w:val="lowerRoman"/>
      <w:lvlText w:val="%6."/>
      <w:lvlJc w:val="right"/>
      <w:pPr>
        <w:ind w:left="3960" w:hanging="180"/>
      </w:pPr>
    </w:lvl>
    <w:lvl w:ilvl="6" w:tplc="EC30A9A6">
      <w:start w:val="1"/>
      <w:numFmt w:val="decimal"/>
      <w:lvlText w:val="%7."/>
      <w:lvlJc w:val="left"/>
      <w:pPr>
        <w:ind w:left="4680" w:hanging="360"/>
      </w:pPr>
    </w:lvl>
    <w:lvl w:ilvl="7" w:tplc="DB90A114">
      <w:start w:val="1"/>
      <w:numFmt w:val="lowerLetter"/>
      <w:lvlText w:val="%8."/>
      <w:lvlJc w:val="left"/>
      <w:pPr>
        <w:ind w:left="5400" w:hanging="360"/>
      </w:pPr>
    </w:lvl>
    <w:lvl w:ilvl="8" w:tplc="0E74C9F4">
      <w:start w:val="1"/>
      <w:numFmt w:val="lowerRoman"/>
      <w:lvlText w:val="%9."/>
      <w:lvlJc w:val="right"/>
      <w:pPr>
        <w:ind w:left="6120" w:hanging="180"/>
      </w:pPr>
    </w:lvl>
  </w:abstractNum>
  <w:abstractNum w:abstractNumId="104" w15:restartNumberingAfterBreak="0">
    <w:nsid w:val="63161A82"/>
    <w:multiLevelType w:val="hybridMultilevel"/>
    <w:tmpl w:val="2272DE90"/>
    <w:lvl w:ilvl="0" w:tplc="F0EC373A">
      <w:start w:val="1"/>
      <w:numFmt w:val="lowerLetter"/>
      <w:lvlText w:val="%1)"/>
      <w:lvlJc w:val="left"/>
      <w:pPr>
        <w:ind w:left="720" w:hanging="360"/>
      </w:pPr>
    </w:lvl>
    <w:lvl w:ilvl="1" w:tplc="1B60AB22">
      <w:start w:val="1"/>
      <w:numFmt w:val="lowerLetter"/>
      <w:lvlText w:val="%2."/>
      <w:lvlJc w:val="left"/>
      <w:pPr>
        <w:ind w:left="1440" w:hanging="360"/>
      </w:pPr>
    </w:lvl>
    <w:lvl w:ilvl="2" w:tplc="D61ED12C">
      <w:start w:val="1"/>
      <w:numFmt w:val="lowerRoman"/>
      <w:lvlText w:val="%3."/>
      <w:lvlJc w:val="right"/>
      <w:pPr>
        <w:ind w:left="2160" w:hanging="180"/>
      </w:pPr>
    </w:lvl>
    <w:lvl w:ilvl="3" w:tplc="0E542CDA">
      <w:start w:val="1"/>
      <w:numFmt w:val="decimal"/>
      <w:lvlText w:val="%4."/>
      <w:lvlJc w:val="left"/>
      <w:pPr>
        <w:ind w:left="2880" w:hanging="360"/>
      </w:pPr>
    </w:lvl>
    <w:lvl w:ilvl="4" w:tplc="272892F0">
      <w:start w:val="1"/>
      <w:numFmt w:val="lowerLetter"/>
      <w:lvlText w:val="%5."/>
      <w:lvlJc w:val="left"/>
      <w:pPr>
        <w:ind w:left="3600" w:hanging="360"/>
      </w:pPr>
    </w:lvl>
    <w:lvl w:ilvl="5" w:tplc="8F6EE9A0">
      <w:start w:val="1"/>
      <w:numFmt w:val="lowerRoman"/>
      <w:lvlText w:val="%6."/>
      <w:lvlJc w:val="right"/>
      <w:pPr>
        <w:ind w:left="4320" w:hanging="180"/>
      </w:pPr>
    </w:lvl>
    <w:lvl w:ilvl="6" w:tplc="3FF61CF8">
      <w:start w:val="1"/>
      <w:numFmt w:val="decimal"/>
      <w:lvlText w:val="%7."/>
      <w:lvlJc w:val="left"/>
      <w:pPr>
        <w:ind w:left="5040" w:hanging="360"/>
      </w:pPr>
    </w:lvl>
    <w:lvl w:ilvl="7" w:tplc="D4FEBF00">
      <w:start w:val="1"/>
      <w:numFmt w:val="lowerLetter"/>
      <w:lvlText w:val="%8."/>
      <w:lvlJc w:val="left"/>
      <w:pPr>
        <w:ind w:left="5760" w:hanging="360"/>
      </w:pPr>
    </w:lvl>
    <w:lvl w:ilvl="8" w:tplc="E8E0687A">
      <w:start w:val="1"/>
      <w:numFmt w:val="lowerRoman"/>
      <w:lvlText w:val="%9."/>
      <w:lvlJc w:val="right"/>
      <w:pPr>
        <w:ind w:left="6480" w:hanging="180"/>
      </w:pPr>
    </w:lvl>
  </w:abstractNum>
  <w:abstractNum w:abstractNumId="105" w15:restartNumberingAfterBreak="0">
    <w:nsid w:val="63BB4259"/>
    <w:multiLevelType w:val="hybridMultilevel"/>
    <w:tmpl w:val="138C60F0"/>
    <w:lvl w:ilvl="0" w:tplc="58485A58">
      <w:start w:val="1"/>
      <w:numFmt w:val="bullet"/>
      <w:lvlText w:val=""/>
      <w:lvlJc w:val="left"/>
      <w:pPr>
        <w:ind w:left="360" w:hanging="360"/>
      </w:pPr>
      <w:rPr>
        <w:rFonts w:ascii="Symbol" w:hAnsi="Symbol" w:hint="default"/>
      </w:rPr>
    </w:lvl>
    <w:lvl w:ilvl="1" w:tplc="445CCFEE">
      <w:start w:val="1"/>
      <w:numFmt w:val="bullet"/>
      <w:lvlText w:val="o"/>
      <w:lvlJc w:val="left"/>
      <w:pPr>
        <w:ind w:left="1080" w:hanging="360"/>
      </w:pPr>
      <w:rPr>
        <w:rFonts w:ascii="Courier New" w:hAnsi="Courier New" w:hint="default"/>
      </w:rPr>
    </w:lvl>
    <w:lvl w:ilvl="2" w:tplc="649AC03E">
      <w:start w:val="1"/>
      <w:numFmt w:val="bullet"/>
      <w:lvlText w:val=""/>
      <w:lvlJc w:val="left"/>
      <w:pPr>
        <w:ind w:left="1800" w:hanging="360"/>
      </w:pPr>
      <w:rPr>
        <w:rFonts w:ascii="Wingdings" w:hAnsi="Wingdings" w:hint="default"/>
      </w:rPr>
    </w:lvl>
    <w:lvl w:ilvl="3" w:tplc="BAEA3D40">
      <w:start w:val="1"/>
      <w:numFmt w:val="bullet"/>
      <w:lvlText w:val=""/>
      <w:lvlJc w:val="left"/>
      <w:pPr>
        <w:ind w:left="2520" w:hanging="360"/>
      </w:pPr>
      <w:rPr>
        <w:rFonts w:ascii="Symbol" w:hAnsi="Symbol" w:hint="default"/>
      </w:rPr>
    </w:lvl>
    <w:lvl w:ilvl="4" w:tplc="24CC0CEE">
      <w:start w:val="1"/>
      <w:numFmt w:val="bullet"/>
      <w:lvlText w:val="o"/>
      <w:lvlJc w:val="left"/>
      <w:pPr>
        <w:ind w:left="3240" w:hanging="360"/>
      </w:pPr>
      <w:rPr>
        <w:rFonts w:ascii="Courier New" w:hAnsi="Courier New" w:hint="default"/>
      </w:rPr>
    </w:lvl>
    <w:lvl w:ilvl="5" w:tplc="60FAE236">
      <w:start w:val="1"/>
      <w:numFmt w:val="bullet"/>
      <w:lvlText w:val=""/>
      <w:lvlJc w:val="left"/>
      <w:pPr>
        <w:ind w:left="3960" w:hanging="360"/>
      </w:pPr>
      <w:rPr>
        <w:rFonts w:ascii="Wingdings" w:hAnsi="Wingdings" w:hint="default"/>
      </w:rPr>
    </w:lvl>
    <w:lvl w:ilvl="6" w:tplc="E0EC6C4E">
      <w:start w:val="1"/>
      <w:numFmt w:val="bullet"/>
      <w:lvlText w:val=""/>
      <w:lvlJc w:val="left"/>
      <w:pPr>
        <w:ind w:left="4680" w:hanging="360"/>
      </w:pPr>
      <w:rPr>
        <w:rFonts w:ascii="Symbol" w:hAnsi="Symbol" w:hint="default"/>
      </w:rPr>
    </w:lvl>
    <w:lvl w:ilvl="7" w:tplc="87101A1E">
      <w:start w:val="1"/>
      <w:numFmt w:val="bullet"/>
      <w:lvlText w:val="o"/>
      <w:lvlJc w:val="left"/>
      <w:pPr>
        <w:ind w:left="5400" w:hanging="360"/>
      </w:pPr>
      <w:rPr>
        <w:rFonts w:ascii="Courier New" w:hAnsi="Courier New" w:hint="default"/>
      </w:rPr>
    </w:lvl>
    <w:lvl w:ilvl="8" w:tplc="5CD2671E">
      <w:start w:val="1"/>
      <w:numFmt w:val="bullet"/>
      <w:lvlText w:val=""/>
      <w:lvlJc w:val="left"/>
      <w:pPr>
        <w:ind w:left="6120" w:hanging="360"/>
      </w:pPr>
      <w:rPr>
        <w:rFonts w:ascii="Wingdings" w:hAnsi="Wingdings" w:hint="default"/>
      </w:rPr>
    </w:lvl>
  </w:abstractNum>
  <w:abstractNum w:abstractNumId="106" w15:restartNumberingAfterBreak="0">
    <w:nsid w:val="640F59A0"/>
    <w:multiLevelType w:val="hybridMultilevel"/>
    <w:tmpl w:val="4844C00C"/>
    <w:lvl w:ilvl="0" w:tplc="420089E0">
      <w:start w:val="1"/>
      <w:numFmt w:val="decimal"/>
      <w:lvlText w:val="%1."/>
      <w:lvlJc w:val="left"/>
      <w:pPr>
        <w:ind w:left="360" w:hanging="360"/>
      </w:pPr>
    </w:lvl>
    <w:lvl w:ilvl="1" w:tplc="EA0C621C">
      <w:start w:val="1"/>
      <w:numFmt w:val="lowerLetter"/>
      <w:lvlText w:val="%2."/>
      <w:lvlJc w:val="left"/>
      <w:pPr>
        <w:ind w:left="1080" w:hanging="360"/>
      </w:pPr>
    </w:lvl>
    <w:lvl w:ilvl="2" w:tplc="296A521C">
      <w:start w:val="1"/>
      <w:numFmt w:val="lowerRoman"/>
      <w:lvlText w:val="%3."/>
      <w:lvlJc w:val="right"/>
      <w:pPr>
        <w:ind w:left="1800" w:hanging="180"/>
      </w:pPr>
    </w:lvl>
    <w:lvl w:ilvl="3" w:tplc="56BE3DD6">
      <w:start w:val="1"/>
      <w:numFmt w:val="decimal"/>
      <w:lvlText w:val="%4."/>
      <w:lvlJc w:val="left"/>
      <w:pPr>
        <w:ind w:left="2520" w:hanging="360"/>
      </w:pPr>
    </w:lvl>
    <w:lvl w:ilvl="4" w:tplc="9EF461E6">
      <w:start w:val="1"/>
      <w:numFmt w:val="lowerLetter"/>
      <w:lvlText w:val="%5."/>
      <w:lvlJc w:val="left"/>
      <w:pPr>
        <w:ind w:left="3240" w:hanging="360"/>
      </w:pPr>
    </w:lvl>
    <w:lvl w:ilvl="5" w:tplc="3E7A5EF4">
      <w:start w:val="1"/>
      <w:numFmt w:val="lowerRoman"/>
      <w:lvlText w:val="%6."/>
      <w:lvlJc w:val="right"/>
      <w:pPr>
        <w:ind w:left="3960" w:hanging="180"/>
      </w:pPr>
    </w:lvl>
    <w:lvl w:ilvl="6" w:tplc="1C80BD12">
      <w:start w:val="1"/>
      <w:numFmt w:val="decimal"/>
      <w:lvlText w:val="%7."/>
      <w:lvlJc w:val="left"/>
      <w:pPr>
        <w:ind w:left="4680" w:hanging="360"/>
      </w:pPr>
    </w:lvl>
    <w:lvl w:ilvl="7" w:tplc="0CA09458">
      <w:start w:val="1"/>
      <w:numFmt w:val="lowerLetter"/>
      <w:lvlText w:val="%8."/>
      <w:lvlJc w:val="left"/>
      <w:pPr>
        <w:ind w:left="5400" w:hanging="360"/>
      </w:pPr>
    </w:lvl>
    <w:lvl w:ilvl="8" w:tplc="A1E4295C">
      <w:start w:val="1"/>
      <w:numFmt w:val="lowerRoman"/>
      <w:lvlText w:val="%9."/>
      <w:lvlJc w:val="right"/>
      <w:pPr>
        <w:ind w:left="6120" w:hanging="180"/>
      </w:pPr>
    </w:lvl>
  </w:abstractNum>
  <w:abstractNum w:abstractNumId="107" w15:restartNumberingAfterBreak="0">
    <w:nsid w:val="64CE721E"/>
    <w:multiLevelType w:val="hybridMultilevel"/>
    <w:tmpl w:val="5E1243CA"/>
    <w:lvl w:ilvl="0" w:tplc="F42CCAFC">
      <w:start w:val="1"/>
      <w:numFmt w:val="bullet"/>
      <w:lvlText w:val=""/>
      <w:lvlJc w:val="left"/>
      <w:pPr>
        <w:ind w:left="360" w:hanging="360"/>
      </w:pPr>
      <w:rPr>
        <w:rFonts w:ascii="Symbol" w:hAnsi="Symbol" w:hint="default"/>
      </w:rPr>
    </w:lvl>
    <w:lvl w:ilvl="1" w:tplc="A8122D7E">
      <w:start w:val="1"/>
      <w:numFmt w:val="bullet"/>
      <w:lvlText w:val="o"/>
      <w:lvlJc w:val="left"/>
      <w:pPr>
        <w:ind w:left="1080" w:hanging="360"/>
      </w:pPr>
      <w:rPr>
        <w:rFonts w:ascii="Courier New" w:hAnsi="Courier New" w:hint="default"/>
      </w:rPr>
    </w:lvl>
    <w:lvl w:ilvl="2" w:tplc="C204A0A0">
      <w:start w:val="1"/>
      <w:numFmt w:val="bullet"/>
      <w:lvlText w:val=""/>
      <w:lvlJc w:val="left"/>
      <w:pPr>
        <w:ind w:left="1800" w:hanging="360"/>
      </w:pPr>
      <w:rPr>
        <w:rFonts w:ascii="Wingdings" w:hAnsi="Wingdings" w:hint="default"/>
      </w:rPr>
    </w:lvl>
    <w:lvl w:ilvl="3" w:tplc="8736A7F8">
      <w:start w:val="1"/>
      <w:numFmt w:val="bullet"/>
      <w:lvlText w:val=""/>
      <w:lvlJc w:val="left"/>
      <w:pPr>
        <w:ind w:left="2520" w:hanging="360"/>
      </w:pPr>
      <w:rPr>
        <w:rFonts w:ascii="Symbol" w:hAnsi="Symbol" w:hint="default"/>
      </w:rPr>
    </w:lvl>
    <w:lvl w:ilvl="4" w:tplc="6D024554">
      <w:start w:val="1"/>
      <w:numFmt w:val="bullet"/>
      <w:lvlText w:val="o"/>
      <w:lvlJc w:val="left"/>
      <w:pPr>
        <w:ind w:left="3240" w:hanging="360"/>
      </w:pPr>
      <w:rPr>
        <w:rFonts w:ascii="Courier New" w:hAnsi="Courier New" w:hint="default"/>
      </w:rPr>
    </w:lvl>
    <w:lvl w:ilvl="5" w:tplc="27DEE572">
      <w:start w:val="1"/>
      <w:numFmt w:val="bullet"/>
      <w:lvlText w:val=""/>
      <w:lvlJc w:val="left"/>
      <w:pPr>
        <w:ind w:left="3960" w:hanging="360"/>
      </w:pPr>
      <w:rPr>
        <w:rFonts w:ascii="Wingdings" w:hAnsi="Wingdings" w:hint="default"/>
      </w:rPr>
    </w:lvl>
    <w:lvl w:ilvl="6" w:tplc="082CE0C4">
      <w:start w:val="1"/>
      <w:numFmt w:val="bullet"/>
      <w:lvlText w:val=""/>
      <w:lvlJc w:val="left"/>
      <w:pPr>
        <w:ind w:left="4680" w:hanging="360"/>
      </w:pPr>
      <w:rPr>
        <w:rFonts w:ascii="Symbol" w:hAnsi="Symbol" w:hint="default"/>
      </w:rPr>
    </w:lvl>
    <w:lvl w:ilvl="7" w:tplc="42D8B564">
      <w:start w:val="1"/>
      <w:numFmt w:val="bullet"/>
      <w:lvlText w:val="o"/>
      <w:lvlJc w:val="left"/>
      <w:pPr>
        <w:ind w:left="5400" w:hanging="360"/>
      </w:pPr>
      <w:rPr>
        <w:rFonts w:ascii="Courier New" w:hAnsi="Courier New" w:hint="default"/>
      </w:rPr>
    </w:lvl>
    <w:lvl w:ilvl="8" w:tplc="6F0464AE">
      <w:start w:val="1"/>
      <w:numFmt w:val="bullet"/>
      <w:lvlText w:val=""/>
      <w:lvlJc w:val="left"/>
      <w:pPr>
        <w:ind w:left="6120" w:hanging="360"/>
      </w:pPr>
      <w:rPr>
        <w:rFonts w:ascii="Wingdings" w:hAnsi="Wingdings" w:hint="default"/>
      </w:rPr>
    </w:lvl>
  </w:abstractNum>
  <w:abstractNum w:abstractNumId="108" w15:restartNumberingAfterBreak="0">
    <w:nsid w:val="64D62781"/>
    <w:multiLevelType w:val="hybridMultilevel"/>
    <w:tmpl w:val="80782090"/>
    <w:lvl w:ilvl="0" w:tplc="7A7E9246">
      <w:start w:val="1"/>
      <w:numFmt w:val="lowerLetter"/>
      <w:lvlText w:val="%1)"/>
      <w:lvlJc w:val="left"/>
      <w:pPr>
        <w:ind w:left="360" w:hanging="360"/>
      </w:pPr>
    </w:lvl>
    <w:lvl w:ilvl="1" w:tplc="EBFEF786">
      <w:start w:val="1"/>
      <w:numFmt w:val="lowerLetter"/>
      <w:lvlText w:val="%2."/>
      <w:lvlJc w:val="left"/>
      <w:pPr>
        <w:ind w:left="1080" w:hanging="360"/>
      </w:pPr>
    </w:lvl>
    <w:lvl w:ilvl="2" w:tplc="541623AC">
      <w:start w:val="1"/>
      <w:numFmt w:val="lowerRoman"/>
      <w:lvlText w:val="%3."/>
      <w:lvlJc w:val="right"/>
      <w:pPr>
        <w:ind w:left="1800" w:hanging="180"/>
      </w:pPr>
    </w:lvl>
    <w:lvl w:ilvl="3" w:tplc="F0B28F08">
      <w:start w:val="1"/>
      <w:numFmt w:val="decimal"/>
      <w:lvlText w:val="%4."/>
      <w:lvlJc w:val="left"/>
      <w:pPr>
        <w:ind w:left="2520" w:hanging="360"/>
      </w:pPr>
    </w:lvl>
    <w:lvl w:ilvl="4" w:tplc="923EFABE">
      <w:start w:val="1"/>
      <w:numFmt w:val="lowerLetter"/>
      <w:lvlText w:val="%5."/>
      <w:lvlJc w:val="left"/>
      <w:pPr>
        <w:ind w:left="3240" w:hanging="360"/>
      </w:pPr>
    </w:lvl>
    <w:lvl w:ilvl="5" w:tplc="F2C03FD6">
      <w:start w:val="1"/>
      <w:numFmt w:val="lowerRoman"/>
      <w:lvlText w:val="%6."/>
      <w:lvlJc w:val="right"/>
      <w:pPr>
        <w:ind w:left="3960" w:hanging="180"/>
      </w:pPr>
    </w:lvl>
    <w:lvl w:ilvl="6" w:tplc="618A63E0">
      <w:start w:val="1"/>
      <w:numFmt w:val="decimal"/>
      <w:lvlText w:val="%7."/>
      <w:lvlJc w:val="left"/>
      <w:pPr>
        <w:ind w:left="4680" w:hanging="360"/>
      </w:pPr>
    </w:lvl>
    <w:lvl w:ilvl="7" w:tplc="DEBA43A2">
      <w:start w:val="1"/>
      <w:numFmt w:val="lowerLetter"/>
      <w:lvlText w:val="%8."/>
      <w:lvlJc w:val="left"/>
      <w:pPr>
        <w:ind w:left="5400" w:hanging="360"/>
      </w:pPr>
    </w:lvl>
    <w:lvl w:ilvl="8" w:tplc="F24C0E78">
      <w:start w:val="1"/>
      <w:numFmt w:val="lowerRoman"/>
      <w:lvlText w:val="%9."/>
      <w:lvlJc w:val="right"/>
      <w:pPr>
        <w:ind w:left="6120" w:hanging="180"/>
      </w:pPr>
    </w:lvl>
  </w:abstractNum>
  <w:abstractNum w:abstractNumId="109" w15:restartNumberingAfterBreak="0">
    <w:nsid w:val="66836D37"/>
    <w:multiLevelType w:val="hybridMultilevel"/>
    <w:tmpl w:val="5EB23476"/>
    <w:lvl w:ilvl="0" w:tplc="06E02D5C">
      <w:start w:val="1"/>
      <w:numFmt w:val="bullet"/>
      <w:lvlText w:val=""/>
      <w:lvlJc w:val="left"/>
      <w:pPr>
        <w:ind w:left="360" w:hanging="360"/>
      </w:pPr>
      <w:rPr>
        <w:rFonts w:ascii="Symbol" w:hAnsi="Symbol" w:hint="default"/>
      </w:rPr>
    </w:lvl>
    <w:lvl w:ilvl="1" w:tplc="6764E8E6">
      <w:start w:val="1"/>
      <w:numFmt w:val="bullet"/>
      <w:lvlText w:val="o"/>
      <w:lvlJc w:val="left"/>
      <w:pPr>
        <w:ind w:left="1080" w:hanging="360"/>
      </w:pPr>
      <w:rPr>
        <w:rFonts w:ascii="Courier New" w:hAnsi="Courier New" w:hint="default"/>
      </w:rPr>
    </w:lvl>
    <w:lvl w:ilvl="2" w:tplc="79AE8D2E">
      <w:start w:val="1"/>
      <w:numFmt w:val="bullet"/>
      <w:lvlText w:val=""/>
      <w:lvlJc w:val="left"/>
      <w:pPr>
        <w:ind w:left="1800" w:hanging="360"/>
      </w:pPr>
      <w:rPr>
        <w:rFonts w:ascii="Wingdings" w:hAnsi="Wingdings" w:hint="default"/>
      </w:rPr>
    </w:lvl>
    <w:lvl w:ilvl="3" w:tplc="BCDCDFD2">
      <w:start w:val="1"/>
      <w:numFmt w:val="bullet"/>
      <w:lvlText w:val=""/>
      <w:lvlJc w:val="left"/>
      <w:pPr>
        <w:ind w:left="2520" w:hanging="360"/>
      </w:pPr>
      <w:rPr>
        <w:rFonts w:ascii="Symbol" w:hAnsi="Symbol" w:hint="default"/>
      </w:rPr>
    </w:lvl>
    <w:lvl w:ilvl="4" w:tplc="0E96F094">
      <w:start w:val="1"/>
      <w:numFmt w:val="bullet"/>
      <w:lvlText w:val="o"/>
      <w:lvlJc w:val="left"/>
      <w:pPr>
        <w:ind w:left="3240" w:hanging="360"/>
      </w:pPr>
      <w:rPr>
        <w:rFonts w:ascii="Courier New" w:hAnsi="Courier New" w:hint="default"/>
      </w:rPr>
    </w:lvl>
    <w:lvl w:ilvl="5" w:tplc="1214FACC">
      <w:start w:val="1"/>
      <w:numFmt w:val="bullet"/>
      <w:lvlText w:val=""/>
      <w:lvlJc w:val="left"/>
      <w:pPr>
        <w:ind w:left="3960" w:hanging="360"/>
      </w:pPr>
      <w:rPr>
        <w:rFonts w:ascii="Wingdings" w:hAnsi="Wingdings" w:hint="default"/>
      </w:rPr>
    </w:lvl>
    <w:lvl w:ilvl="6" w:tplc="2F96F218">
      <w:start w:val="1"/>
      <w:numFmt w:val="bullet"/>
      <w:lvlText w:val=""/>
      <w:lvlJc w:val="left"/>
      <w:pPr>
        <w:ind w:left="4680" w:hanging="360"/>
      </w:pPr>
      <w:rPr>
        <w:rFonts w:ascii="Symbol" w:hAnsi="Symbol" w:hint="default"/>
      </w:rPr>
    </w:lvl>
    <w:lvl w:ilvl="7" w:tplc="11F43F32">
      <w:start w:val="1"/>
      <w:numFmt w:val="bullet"/>
      <w:lvlText w:val="o"/>
      <w:lvlJc w:val="left"/>
      <w:pPr>
        <w:ind w:left="5400" w:hanging="360"/>
      </w:pPr>
      <w:rPr>
        <w:rFonts w:ascii="Courier New" w:hAnsi="Courier New" w:hint="default"/>
      </w:rPr>
    </w:lvl>
    <w:lvl w:ilvl="8" w:tplc="F04AC5AA">
      <w:start w:val="1"/>
      <w:numFmt w:val="bullet"/>
      <w:lvlText w:val=""/>
      <w:lvlJc w:val="left"/>
      <w:pPr>
        <w:ind w:left="6120" w:hanging="360"/>
      </w:pPr>
      <w:rPr>
        <w:rFonts w:ascii="Wingdings" w:hAnsi="Wingdings" w:hint="default"/>
      </w:rPr>
    </w:lvl>
  </w:abstractNum>
  <w:abstractNum w:abstractNumId="110" w15:restartNumberingAfterBreak="0">
    <w:nsid w:val="67062A56"/>
    <w:multiLevelType w:val="hybridMultilevel"/>
    <w:tmpl w:val="12BC0806"/>
    <w:lvl w:ilvl="0" w:tplc="429607F0">
      <w:start w:val="1"/>
      <w:numFmt w:val="decimal"/>
      <w:lvlText w:val="%1."/>
      <w:lvlJc w:val="left"/>
      <w:pPr>
        <w:ind w:left="360" w:hanging="360"/>
      </w:pPr>
    </w:lvl>
    <w:lvl w:ilvl="1" w:tplc="01324392">
      <w:start w:val="1"/>
      <w:numFmt w:val="lowerLetter"/>
      <w:lvlText w:val="%2."/>
      <w:lvlJc w:val="left"/>
      <w:pPr>
        <w:ind w:left="1080" w:hanging="360"/>
      </w:pPr>
    </w:lvl>
    <w:lvl w:ilvl="2" w:tplc="93F463B2">
      <w:start w:val="1"/>
      <w:numFmt w:val="lowerRoman"/>
      <w:lvlText w:val="%3."/>
      <w:lvlJc w:val="right"/>
      <w:pPr>
        <w:ind w:left="1800" w:hanging="180"/>
      </w:pPr>
    </w:lvl>
    <w:lvl w:ilvl="3" w:tplc="43604C18">
      <w:start w:val="1"/>
      <w:numFmt w:val="decimal"/>
      <w:lvlText w:val="%4."/>
      <w:lvlJc w:val="left"/>
      <w:pPr>
        <w:ind w:left="2520" w:hanging="360"/>
      </w:pPr>
    </w:lvl>
    <w:lvl w:ilvl="4" w:tplc="9D847B04">
      <w:start w:val="1"/>
      <w:numFmt w:val="lowerLetter"/>
      <w:lvlText w:val="%5."/>
      <w:lvlJc w:val="left"/>
      <w:pPr>
        <w:ind w:left="3240" w:hanging="360"/>
      </w:pPr>
    </w:lvl>
    <w:lvl w:ilvl="5" w:tplc="C34246E8">
      <w:start w:val="1"/>
      <w:numFmt w:val="lowerRoman"/>
      <w:lvlText w:val="%6."/>
      <w:lvlJc w:val="right"/>
      <w:pPr>
        <w:ind w:left="3960" w:hanging="180"/>
      </w:pPr>
    </w:lvl>
    <w:lvl w:ilvl="6" w:tplc="ADC022EE">
      <w:start w:val="1"/>
      <w:numFmt w:val="decimal"/>
      <w:lvlText w:val="%7."/>
      <w:lvlJc w:val="left"/>
      <w:pPr>
        <w:ind w:left="4680" w:hanging="360"/>
      </w:pPr>
    </w:lvl>
    <w:lvl w:ilvl="7" w:tplc="906848BA">
      <w:start w:val="1"/>
      <w:numFmt w:val="lowerLetter"/>
      <w:lvlText w:val="%8."/>
      <w:lvlJc w:val="left"/>
      <w:pPr>
        <w:ind w:left="5400" w:hanging="360"/>
      </w:pPr>
    </w:lvl>
    <w:lvl w:ilvl="8" w:tplc="6374CC98">
      <w:start w:val="1"/>
      <w:numFmt w:val="lowerRoman"/>
      <w:lvlText w:val="%9."/>
      <w:lvlJc w:val="right"/>
      <w:pPr>
        <w:ind w:left="6120" w:hanging="180"/>
      </w:pPr>
    </w:lvl>
  </w:abstractNum>
  <w:abstractNum w:abstractNumId="111" w15:restartNumberingAfterBreak="0">
    <w:nsid w:val="676F6B40"/>
    <w:multiLevelType w:val="hybridMultilevel"/>
    <w:tmpl w:val="AF586E96"/>
    <w:lvl w:ilvl="0" w:tplc="1310A95C">
      <w:start w:val="1"/>
      <w:numFmt w:val="decimal"/>
      <w:lvlText w:val="%1."/>
      <w:lvlJc w:val="left"/>
      <w:pPr>
        <w:ind w:left="360" w:hanging="360"/>
      </w:pPr>
    </w:lvl>
    <w:lvl w:ilvl="1" w:tplc="D03AC906">
      <w:start w:val="1"/>
      <w:numFmt w:val="lowerLetter"/>
      <w:lvlText w:val="%2."/>
      <w:lvlJc w:val="left"/>
      <w:pPr>
        <w:ind w:left="1080" w:hanging="360"/>
      </w:pPr>
    </w:lvl>
    <w:lvl w:ilvl="2" w:tplc="86EEF412">
      <w:start w:val="1"/>
      <w:numFmt w:val="lowerRoman"/>
      <w:lvlText w:val="%3."/>
      <w:lvlJc w:val="right"/>
      <w:pPr>
        <w:ind w:left="1800" w:hanging="180"/>
      </w:pPr>
    </w:lvl>
    <w:lvl w:ilvl="3" w:tplc="EEC6CECA">
      <w:start w:val="1"/>
      <w:numFmt w:val="decimal"/>
      <w:lvlText w:val="%4."/>
      <w:lvlJc w:val="left"/>
      <w:pPr>
        <w:ind w:left="2520" w:hanging="360"/>
      </w:pPr>
    </w:lvl>
    <w:lvl w:ilvl="4" w:tplc="B8423AAE">
      <w:start w:val="1"/>
      <w:numFmt w:val="lowerLetter"/>
      <w:lvlText w:val="%5."/>
      <w:lvlJc w:val="left"/>
      <w:pPr>
        <w:ind w:left="3240" w:hanging="360"/>
      </w:pPr>
    </w:lvl>
    <w:lvl w:ilvl="5" w:tplc="828805C2">
      <w:start w:val="1"/>
      <w:numFmt w:val="lowerRoman"/>
      <w:lvlText w:val="%6."/>
      <w:lvlJc w:val="right"/>
      <w:pPr>
        <w:ind w:left="3960" w:hanging="180"/>
      </w:pPr>
    </w:lvl>
    <w:lvl w:ilvl="6" w:tplc="4E962094">
      <w:start w:val="1"/>
      <w:numFmt w:val="decimal"/>
      <w:lvlText w:val="%7."/>
      <w:lvlJc w:val="left"/>
      <w:pPr>
        <w:ind w:left="4680" w:hanging="360"/>
      </w:pPr>
    </w:lvl>
    <w:lvl w:ilvl="7" w:tplc="35BCF398">
      <w:start w:val="1"/>
      <w:numFmt w:val="lowerLetter"/>
      <w:lvlText w:val="%8."/>
      <w:lvlJc w:val="left"/>
      <w:pPr>
        <w:ind w:left="5400" w:hanging="360"/>
      </w:pPr>
    </w:lvl>
    <w:lvl w:ilvl="8" w:tplc="C3541014">
      <w:start w:val="1"/>
      <w:numFmt w:val="lowerRoman"/>
      <w:lvlText w:val="%9."/>
      <w:lvlJc w:val="right"/>
      <w:pPr>
        <w:ind w:left="6120" w:hanging="180"/>
      </w:pPr>
    </w:lvl>
  </w:abstractNum>
  <w:abstractNum w:abstractNumId="112" w15:restartNumberingAfterBreak="0">
    <w:nsid w:val="67AE4AE5"/>
    <w:multiLevelType w:val="hybridMultilevel"/>
    <w:tmpl w:val="11D0A012"/>
    <w:lvl w:ilvl="0" w:tplc="83468AB4">
      <w:start w:val="1"/>
      <w:numFmt w:val="lowerLetter"/>
      <w:lvlText w:val="%1)"/>
      <w:lvlJc w:val="left"/>
      <w:pPr>
        <w:ind w:left="360" w:hanging="360"/>
      </w:pPr>
    </w:lvl>
    <w:lvl w:ilvl="1" w:tplc="B8BA4AE0">
      <w:start w:val="1"/>
      <w:numFmt w:val="lowerLetter"/>
      <w:lvlText w:val="%2."/>
      <w:lvlJc w:val="left"/>
      <w:pPr>
        <w:ind w:left="1080" w:hanging="360"/>
      </w:pPr>
    </w:lvl>
    <w:lvl w:ilvl="2" w:tplc="FD043406">
      <w:start w:val="1"/>
      <w:numFmt w:val="lowerRoman"/>
      <w:lvlText w:val="%3."/>
      <w:lvlJc w:val="right"/>
      <w:pPr>
        <w:ind w:left="1800" w:hanging="180"/>
      </w:pPr>
    </w:lvl>
    <w:lvl w:ilvl="3" w:tplc="1E621CB6">
      <w:start w:val="1"/>
      <w:numFmt w:val="decimal"/>
      <w:lvlText w:val="%4."/>
      <w:lvlJc w:val="left"/>
      <w:pPr>
        <w:ind w:left="2520" w:hanging="360"/>
      </w:pPr>
    </w:lvl>
    <w:lvl w:ilvl="4" w:tplc="E4180634">
      <w:start w:val="1"/>
      <w:numFmt w:val="lowerLetter"/>
      <w:lvlText w:val="%5."/>
      <w:lvlJc w:val="left"/>
      <w:pPr>
        <w:ind w:left="3240" w:hanging="360"/>
      </w:pPr>
    </w:lvl>
    <w:lvl w:ilvl="5" w:tplc="49C47A2C">
      <w:start w:val="1"/>
      <w:numFmt w:val="lowerRoman"/>
      <w:lvlText w:val="%6."/>
      <w:lvlJc w:val="right"/>
      <w:pPr>
        <w:ind w:left="3960" w:hanging="180"/>
      </w:pPr>
    </w:lvl>
    <w:lvl w:ilvl="6" w:tplc="6A86F06C">
      <w:start w:val="1"/>
      <w:numFmt w:val="decimal"/>
      <w:lvlText w:val="%7."/>
      <w:lvlJc w:val="left"/>
      <w:pPr>
        <w:ind w:left="4680" w:hanging="360"/>
      </w:pPr>
    </w:lvl>
    <w:lvl w:ilvl="7" w:tplc="00F28978">
      <w:start w:val="1"/>
      <w:numFmt w:val="lowerLetter"/>
      <w:lvlText w:val="%8."/>
      <w:lvlJc w:val="left"/>
      <w:pPr>
        <w:ind w:left="5400" w:hanging="360"/>
      </w:pPr>
    </w:lvl>
    <w:lvl w:ilvl="8" w:tplc="45D08AC6">
      <w:start w:val="1"/>
      <w:numFmt w:val="lowerRoman"/>
      <w:lvlText w:val="%9."/>
      <w:lvlJc w:val="right"/>
      <w:pPr>
        <w:ind w:left="6120" w:hanging="180"/>
      </w:pPr>
    </w:lvl>
  </w:abstractNum>
  <w:abstractNum w:abstractNumId="113" w15:restartNumberingAfterBreak="0">
    <w:nsid w:val="687642CF"/>
    <w:multiLevelType w:val="hybridMultilevel"/>
    <w:tmpl w:val="8CBED3A6"/>
    <w:lvl w:ilvl="0" w:tplc="FFB438AC">
      <w:start w:val="1"/>
      <w:numFmt w:val="lowerLetter"/>
      <w:lvlText w:val="%1)"/>
      <w:lvlJc w:val="left"/>
      <w:pPr>
        <w:ind w:left="360" w:hanging="360"/>
      </w:pPr>
    </w:lvl>
    <w:lvl w:ilvl="1" w:tplc="69241EBE">
      <w:start w:val="1"/>
      <w:numFmt w:val="lowerLetter"/>
      <w:lvlText w:val="%2."/>
      <w:lvlJc w:val="left"/>
      <w:pPr>
        <w:ind w:left="1080" w:hanging="360"/>
      </w:pPr>
    </w:lvl>
    <w:lvl w:ilvl="2" w:tplc="D98A3F9A">
      <w:start w:val="1"/>
      <w:numFmt w:val="lowerRoman"/>
      <w:lvlText w:val="%3."/>
      <w:lvlJc w:val="right"/>
      <w:pPr>
        <w:ind w:left="1800" w:hanging="180"/>
      </w:pPr>
    </w:lvl>
    <w:lvl w:ilvl="3" w:tplc="44001672">
      <w:start w:val="1"/>
      <w:numFmt w:val="decimal"/>
      <w:lvlText w:val="%4."/>
      <w:lvlJc w:val="left"/>
      <w:pPr>
        <w:ind w:left="2520" w:hanging="360"/>
      </w:pPr>
    </w:lvl>
    <w:lvl w:ilvl="4" w:tplc="7AB05214">
      <w:start w:val="1"/>
      <w:numFmt w:val="lowerLetter"/>
      <w:lvlText w:val="%5."/>
      <w:lvlJc w:val="left"/>
      <w:pPr>
        <w:ind w:left="3240" w:hanging="360"/>
      </w:pPr>
    </w:lvl>
    <w:lvl w:ilvl="5" w:tplc="2A8CC5F6">
      <w:start w:val="1"/>
      <w:numFmt w:val="lowerRoman"/>
      <w:lvlText w:val="%6."/>
      <w:lvlJc w:val="right"/>
      <w:pPr>
        <w:ind w:left="3960" w:hanging="180"/>
      </w:pPr>
    </w:lvl>
    <w:lvl w:ilvl="6" w:tplc="248C88A6">
      <w:start w:val="1"/>
      <w:numFmt w:val="decimal"/>
      <w:lvlText w:val="%7."/>
      <w:lvlJc w:val="left"/>
      <w:pPr>
        <w:ind w:left="4680" w:hanging="360"/>
      </w:pPr>
    </w:lvl>
    <w:lvl w:ilvl="7" w:tplc="E7BA54B0">
      <w:start w:val="1"/>
      <w:numFmt w:val="lowerLetter"/>
      <w:lvlText w:val="%8."/>
      <w:lvlJc w:val="left"/>
      <w:pPr>
        <w:ind w:left="5400" w:hanging="360"/>
      </w:pPr>
    </w:lvl>
    <w:lvl w:ilvl="8" w:tplc="46884950">
      <w:start w:val="1"/>
      <w:numFmt w:val="lowerRoman"/>
      <w:lvlText w:val="%9."/>
      <w:lvlJc w:val="right"/>
      <w:pPr>
        <w:ind w:left="6120" w:hanging="180"/>
      </w:pPr>
    </w:lvl>
  </w:abstractNum>
  <w:abstractNum w:abstractNumId="114" w15:restartNumberingAfterBreak="0">
    <w:nsid w:val="69B63050"/>
    <w:multiLevelType w:val="hybridMultilevel"/>
    <w:tmpl w:val="6A76C29A"/>
    <w:lvl w:ilvl="0" w:tplc="01DA49AE">
      <w:start w:val="1"/>
      <w:numFmt w:val="lowerLetter"/>
      <w:lvlText w:val="%1)"/>
      <w:lvlJc w:val="left"/>
      <w:pPr>
        <w:ind w:left="720" w:hanging="360"/>
      </w:pPr>
    </w:lvl>
    <w:lvl w:ilvl="1" w:tplc="2ECEF482">
      <w:start w:val="1"/>
      <w:numFmt w:val="lowerLetter"/>
      <w:lvlText w:val="%2."/>
      <w:lvlJc w:val="left"/>
      <w:pPr>
        <w:ind w:left="1440" w:hanging="360"/>
      </w:pPr>
    </w:lvl>
    <w:lvl w:ilvl="2" w:tplc="EB42D1CC">
      <w:start w:val="1"/>
      <w:numFmt w:val="lowerRoman"/>
      <w:lvlText w:val="%3."/>
      <w:lvlJc w:val="right"/>
      <w:pPr>
        <w:ind w:left="2160" w:hanging="180"/>
      </w:pPr>
    </w:lvl>
    <w:lvl w:ilvl="3" w:tplc="F6B6391A">
      <w:start w:val="1"/>
      <w:numFmt w:val="decimal"/>
      <w:lvlText w:val="%4."/>
      <w:lvlJc w:val="left"/>
      <w:pPr>
        <w:ind w:left="2880" w:hanging="360"/>
      </w:pPr>
    </w:lvl>
    <w:lvl w:ilvl="4" w:tplc="08D41D5C">
      <w:start w:val="1"/>
      <w:numFmt w:val="lowerLetter"/>
      <w:lvlText w:val="%5."/>
      <w:lvlJc w:val="left"/>
      <w:pPr>
        <w:ind w:left="3600" w:hanging="360"/>
      </w:pPr>
    </w:lvl>
    <w:lvl w:ilvl="5" w:tplc="C0B449EE">
      <w:start w:val="1"/>
      <w:numFmt w:val="lowerRoman"/>
      <w:lvlText w:val="%6."/>
      <w:lvlJc w:val="right"/>
      <w:pPr>
        <w:ind w:left="4320" w:hanging="180"/>
      </w:pPr>
    </w:lvl>
    <w:lvl w:ilvl="6" w:tplc="C150B40C">
      <w:start w:val="1"/>
      <w:numFmt w:val="decimal"/>
      <w:lvlText w:val="%7."/>
      <w:lvlJc w:val="left"/>
      <w:pPr>
        <w:ind w:left="5040" w:hanging="360"/>
      </w:pPr>
    </w:lvl>
    <w:lvl w:ilvl="7" w:tplc="C86A1B74">
      <w:start w:val="1"/>
      <w:numFmt w:val="lowerLetter"/>
      <w:lvlText w:val="%8."/>
      <w:lvlJc w:val="left"/>
      <w:pPr>
        <w:ind w:left="5760" w:hanging="360"/>
      </w:pPr>
    </w:lvl>
    <w:lvl w:ilvl="8" w:tplc="A3D80530">
      <w:start w:val="1"/>
      <w:numFmt w:val="lowerRoman"/>
      <w:lvlText w:val="%9."/>
      <w:lvlJc w:val="right"/>
      <w:pPr>
        <w:ind w:left="6480" w:hanging="180"/>
      </w:pPr>
    </w:lvl>
  </w:abstractNum>
  <w:abstractNum w:abstractNumId="115" w15:restartNumberingAfterBreak="0">
    <w:nsid w:val="6A755B66"/>
    <w:multiLevelType w:val="hybridMultilevel"/>
    <w:tmpl w:val="5082DC58"/>
    <w:lvl w:ilvl="0" w:tplc="9DD80A3C">
      <w:start w:val="1"/>
      <w:numFmt w:val="decimal"/>
      <w:lvlText w:val="%1."/>
      <w:lvlJc w:val="left"/>
      <w:pPr>
        <w:ind w:left="360" w:hanging="360"/>
      </w:pPr>
    </w:lvl>
    <w:lvl w:ilvl="1" w:tplc="F1EC9C9E">
      <w:start w:val="1"/>
      <w:numFmt w:val="lowerLetter"/>
      <w:lvlText w:val="%2."/>
      <w:lvlJc w:val="left"/>
      <w:pPr>
        <w:ind w:left="1080" w:hanging="360"/>
      </w:pPr>
    </w:lvl>
    <w:lvl w:ilvl="2" w:tplc="CD7CCE26">
      <w:start w:val="1"/>
      <w:numFmt w:val="lowerRoman"/>
      <w:lvlText w:val="%3."/>
      <w:lvlJc w:val="right"/>
      <w:pPr>
        <w:ind w:left="1800" w:hanging="180"/>
      </w:pPr>
    </w:lvl>
    <w:lvl w:ilvl="3" w:tplc="1ADA998A">
      <w:start w:val="1"/>
      <w:numFmt w:val="decimal"/>
      <w:lvlText w:val="%4."/>
      <w:lvlJc w:val="left"/>
      <w:pPr>
        <w:ind w:left="2520" w:hanging="360"/>
      </w:pPr>
    </w:lvl>
    <w:lvl w:ilvl="4" w:tplc="E20EB284">
      <w:start w:val="1"/>
      <w:numFmt w:val="lowerLetter"/>
      <w:lvlText w:val="%5."/>
      <w:lvlJc w:val="left"/>
      <w:pPr>
        <w:ind w:left="3240" w:hanging="360"/>
      </w:pPr>
    </w:lvl>
    <w:lvl w:ilvl="5" w:tplc="1DBE69DC">
      <w:start w:val="1"/>
      <w:numFmt w:val="lowerRoman"/>
      <w:lvlText w:val="%6."/>
      <w:lvlJc w:val="right"/>
      <w:pPr>
        <w:ind w:left="3960" w:hanging="180"/>
      </w:pPr>
    </w:lvl>
    <w:lvl w:ilvl="6" w:tplc="A7727548">
      <w:start w:val="1"/>
      <w:numFmt w:val="decimal"/>
      <w:lvlText w:val="%7."/>
      <w:lvlJc w:val="left"/>
      <w:pPr>
        <w:ind w:left="4680" w:hanging="360"/>
      </w:pPr>
    </w:lvl>
    <w:lvl w:ilvl="7" w:tplc="ED185FA6">
      <w:start w:val="1"/>
      <w:numFmt w:val="lowerLetter"/>
      <w:lvlText w:val="%8."/>
      <w:lvlJc w:val="left"/>
      <w:pPr>
        <w:ind w:left="5400" w:hanging="360"/>
      </w:pPr>
    </w:lvl>
    <w:lvl w:ilvl="8" w:tplc="C00E864E">
      <w:start w:val="1"/>
      <w:numFmt w:val="lowerRoman"/>
      <w:lvlText w:val="%9."/>
      <w:lvlJc w:val="right"/>
      <w:pPr>
        <w:ind w:left="6120" w:hanging="180"/>
      </w:pPr>
    </w:lvl>
  </w:abstractNum>
  <w:abstractNum w:abstractNumId="116" w15:restartNumberingAfterBreak="0">
    <w:nsid w:val="6A9B179F"/>
    <w:multiLevelType w:val="hybridMultilevel"/>
    <w:tmpl w:val="C45A66BC"/>
    <w:lvl w:ilvl="0" w:tplc="AFD650B6">
      <w:start w:val="1"/>
      <w:numFmt w:val="bullet"/>
      <w:lvlText w:val=""/>
      <w:lvlJc w:val="left"/>
      <w:pPr>
        <w:ind w:left="360" w:hanging="360"/>
      </w:pPr>
      <w:rPr>
        <w:rFonts w:ascii="Symbol" w:hAnsi="Symbol" w:hint="default"/>
      </w:rPr>
    </w:lvl>
    <w:lvl w:ilvl="1" w:tplc="C616CDA8">
      <w:start w:val="1"/>
      <w:numFmt w:val="bullet"/>
      <w:lvlText w:val="o"/>
      <w:lvlJc w:val="left"/>
      <w:pPr>
        <w:ind w:left="1080" w:hanging="360"/>
      </w:pPr>
      <w:rPr>
        <w:rFonts w:ascii="Courier New" w:hAnsi="Courier New" w:hint="default"/>
      </w:rPr>
    </w:lvl>
    <w:lvl w:ilvl="2" w:tplc="5D74A8E0">
      <w:start w:val="1"/>
      <w:numFmt w:val="bullet"/>
      <w:lvlText w:val=""/>
      <w:lvlJc w:val="left"/>
      <w:pPr>
        <w:ind w:left="1800" w:hanging="360"/>
      </w:pPr>
      <w:rPr>
        <w:rFonts w:ascii="Wingdings" w:hAnsi="Wingdings" w:hint="default"/>
      </w:rPr>
    </w:lvl>
    <w:lvl w:ilvl="3" w:tplc="1A5813BA">
      <w:start w:val="1"/>
      <w:numFmt w:val="bullet"/>
      <w:lvlText w:val=""/>
      <w:lvlJc w:val="left"/>
      <w:pPr>
        <w:ind w:left="2520" w:hanging="360"/>
      </w:pPr>
      <w:rPr>
        <w:rFonts w:ascii="Symbol" w:hAnsi="Symbol" w:hint="default"/>
      </w:rPr>
    </w:lvl>
    <w:lvl w:ilvl="4" w:tplc="0AB0790A">
      <w:start w:val="1"/>
      <w:numFmt w:val="bullet"/>
      <w:lvlText w:val="o"/>
      <w:lvlJc w:val="left"/>
      <w:pPr>
        <w:ind w:left="3240" w:hanging="360"/>
      </w:pPr>
      <w:rPr>
        <w:rFonts w:ascii="Courier New" w:hAnsi="Courier New" w:hint="default"/>
      </w:rPr>
    </w:lvl>
    <w:lvl w:ilvl="5" w:tplc="D7FEC626">
      <w:start w:val="1"/>
      <w:numFmt w:val="bullet"/>
      <w:lvlText w:val=""/>
      <w:lvlJc w:val="left"/>
      <w:pPr>
        <w:ind w:left="3960" w:hanging="360"/>
      </w:pPr>
      <w:rPr>
        <w:rFonts w:ascii="Wingdings" w:hAnsi="Wingdings" w:hint="default"/>
      </w:rPr>
    </w:lvl>
    <w:lvl w:ilvl="6" w:tplc="381A9D04">
      <w:start w:val="1"/>
      <w:numFmt w:val="bullet"/>
      <w:lvlText w:val=""/>
      <w:lvlJc w:val="left"/>
      <w:pPr>
        <w:ind w:left="4680" w:hanging="360"/>
      </w:pPr>
      <w:rPr>
        <w:rFonts w:ascii="Symbol" w:hAnsi="Symbol" w:hint="default"/>
      </w:rPr>
    </w:lvl>
    <w:lvl w:ilvl="7" w:tplc="1D34A5A4">
      <w:start w:val="1"/>
      <w:numFmt w:val="bullet"/>
      <w:lvlText w:val="o"/>
      <w:lvlJc w:val="left"/>
      <w:pPr>
        <w:ind w:left="5400" w:hanging="360"/>
      </w:pPr>
      <w:rPr>
        <w:rFonts w:ascii="Courier New" w:hAnsi="Courier New" w:hint="default"/>
      </w:rPr>
    </w:lvl>
    <w:lvl w:ilvl="8" w:tplc="EE12E784">
      <w:start w:val="1"/>
      <w:numFmt w:val="bullet"/>
      <w:lvlText w:val=""/>
      <w:lvlJc w:val="left"/>
      <w:pPr>
        <w:ind w:left="6120" w:hanging="360"/>
      </w:pPr>
      <w:rPr>
        <w:rFonts w:ascii="Wingdings" w:hAnsi="Wingdings" w:hint="default"/>
      </w:rPr>
    </w:lvl>
  </w:abstractNum>
  <w:abstractNum w:abstractNumId="117" w15:restartNumberingAfterBreak="0">
    <w:nsid w:val="6AAB0161"/>
    <w:multiLevelType w:val="hybridMultilevel"/>
    <w:tmpl w:val="1A1CFF08"/>
    <w:lvl w:ilvl="0" w:tplc="8F6C89B4">
      <w:start w:val="1"/>
      <w:numFmt w:val="bullet"/>
      <w:lvlText w:val=""/>
      <w:lvlJc w:val="left"/>
      <w:pPr>
        <w:ind w:left="360" w:hanging="360"/>
      </w:pPr>
      <w:rPr>
        <w:rFonts w:ascii="Symbol" w:hAnsi="Symbol" w:hint="default"/>
      </w:rPr>
    </w:lvl>
    <w:lvl w:ilvl="1" w:tplc="524A5EF8">
      <w:start w:val="1"/>
      <w:numFmt w:val="bullet"/>
      <w:lvlText w:val="o"/>
      <w:lvlJc w:val="left"/>
      <w:pPr>
        <w:ind w:left="1080" w:hanging="360"/>
      </w:pPr>
      <w:rPr>
        <w:rFonts w:ascii="Courier New" w:hAnsi="Courier New" w:hint="default"/>
      </w:rPr>
    </w:lvl>
    <w:lvl w:ilvl="2" w:tplc="EB5A994E">
      <w:start w:val="1"/>
      <w:numFmt w:val="bullet"/>
      <w:lvlText w:val=""/>
      <w:lvlJc w:val="left"/>
      <w:pPr>
        <w:ind w:left="1800" w:hanging="360"/>
      </w:pPr>
      <w:rPr>
        <w:rFonts w:ascii="Wingdings" w:hAnsi="Wingdings" w:hint="default"/>
      </w:rPr>
    </w:lvl>
    <w:lvl w:ilvl="3" w:tplc="B5227CE2">
      <w:start w:val="1"/>
      <w:numFmt w:val="bullet"/>
      <w:lvlText w:val=""/>
      <w:lvlJc w:val="left"/>
      <w:pPr>
        <w:ind w:left="2520" w:hanging="360"/>
      </w:pPr>
      <w:rPr>
        <w:rFonts w:ascii="Symbol" w:hAnsi="Symbol" w:hint="default"/>
      </w:rPr>
    </w:lvl>
    <w:lvl w:ilvl="4" w:tplc="540A8AB2">
      <w:start w:val="1"/>
      <w:numFmt w:val="bullet"/>
      <w:lvlText w:val="o"/>
      <w:lvlJc w:val="left"/>
      <w:pPr>
        <w:ind w:left="3240" w:hanging="360"/>
      </w:pPr>
      <w:rPr>
        <w:rFonts w:ascii="Courier New" w:hAnsi="Courier New" w:hint="default"/>
      </w:rPr>
    </w:lvl>
    <w:lvl w:ilvl="5" w:tplc="2FEE1C04">
      <w:start w:val="1"/>
      <w:numFmt w:val="bullet"/>
      <w:lvlText w:val=""/>
      <w:lvlJc w:val="left"/>
      <w:pPr>
        <w:ind w:left="3960" w:hanging="360"/>
      </w:pPr>
      <w:rPr>
        <w:rFonts w:ascii="Wingdings" w:hAnsi="Wingdings" w:hint="default"/>
      </w:rPr>
    </w:lvl>
    <w:lvl w:ilvl="6" w:tplc="4E4E7008">
      <w:start w:val="1"/>
      <w:numFmt w:val="bullet"/>
      <w:lvlText w:val=""/>
      <w:lvlJc w:val="left"/>
      <w:pPr>
        <w:ind w:left="4680" w:hanging="360"/>
      </w:pPr>
      <w:rPr>
        <w:rFonts w:ascii="Symbol" w:hAnsi="Symbol" w:hint="default"/>
      </w:rPr>
    </w:lvl>
    <w:lvl w:ilvl="7" w:tplc="62A27F2A">
      <w:start w:val="1"/>
      <w:numFmt w:val="bullet"/>
      <w:lvlText w:val="o"/>
      <w:lvlJc w:val="left"/>
      <w:pPr>
        <w:ind w:left="5400" w:hanging="360"/>
      </w:pPr>
      <w:rPr>
        <w:rFonts w:ascii="Courier New" w:hAnsi="Courier New" w:hint="default"/>
      </w:rPr>
    </w:lvl>
    <w:lvl w:ilvl="8" w:tplc="1690F7C2">
      <w:start w:val="1"/>
      <w:numFmt w:val="bullet"/>
      <w:lvlText w:val=""/>
      <w:lvlJc w:val="left"/>
      <w:pPr>
        <w:ind w:left="6120" w:hanging="360"/>
      </w:pPr>
      <w:rPr>
        <w:rFonts w:ascii="Wingdings" w:hAnsi="Wingdings" w:hint="default"/>
      </w:rPr>
    </w:lvl>
  </w:abstractNum>
  <w:abstractNum w:abstractNumId="118" w15:restartNumberingAfterBreak="0">
    <w:nsid w:val="6AAF7807"/>
    <w:multiLevelType w:val="hybridMultilevel"/>
    <w:tmpl w:val="D9144BF0"/>
    <w:lvl w:ilvl="0" w:tplc="A2CE43F0">
      <w:start w:val="1"/>
      <w:numFmt w:val="bullet"/>
      <w:lvlText w:val=""/>
      <w:lvlJc w:val="left"/>
      <w:pPr>
        <w:ind w:left="360" w:hanging="360"/>
      </w:pPr>
      <w:rPr>
        <w:rFonts w:ascii="Symbol" w:hAnsi="Symbol" w:hint="default"/>
      </w:rPr>
    </w:lvl>
    <w:lvl w:ilvl="1" w:tplc="E0C0E824">
      <w:start w:val="1"/>
      <w:numFmt w:val="bullet"/>
      <w:lvlText w:val="o"/>
      <w:lvlJc w:val="left"/>
      <w:pPr>
        <w:ind w:left="1080" w:hanging="360"/>
      </w:pPr>
      <w:rPr>
        <w:rFonts w:ascii="Courier New" w:hAnsi="Courier New" w:hint="default"/>
      </w:rPr>
    </w:lvl>
    <w:lvl w:ilvl="2" w:tplc="5A446E08">
      <w:start w:val="1"/>
      <w:numFmt w:val="bullet"/>
      <w:lvlText w:val=""/>
      <w:lvlJc w:val="left"/>
      <w:pPr>
        <w:ind w:left="1800" w:hanging="360"/>
      </w:pPr>
      <w:rPr>
        <w:rFonts w:ascii="Wingdings" w:hAnsi="Wingdings" w:hint="default"/>
      </w:rPr>
    </w:lvl>
    <w:lvl w:ilvl="3" w:tplc="C6843136">
      <w:start w:val="1"/>
      <w:numFmt w:val="bullet"/>
      <w:lvlText w:val=""/>
      <w:lvlJc w:val="left"/>
      <w:pPr>
        <w:ind w:left="2520" w:hanging="360"/>
      </w:pPr>
      <w:rPr>
        <w:rFonts w:ascii="Symbol" w:hAnsi="Symbol" w:hint="default"/>
      </w:rPr>
    </w:lvl>
    <w:lvl w:ilvl="4" w:tplc="3ECA2AFA">
      <w:start w:val="1"/>
      <w:numFmt w:val="bullet"/>
      <w:lvlText w:val="o"/>
      <w:lvlJc w:val="left"/>
      <w:pPr>
        <w:ind w:left="3240" w:hanging="360"/>
      </w:pPr>
      <w:rPr>
        <w:rFonts w:ascii="Courier New" w:hAnsi="Courier New" w:hint="default"/>
      </w:rPr>
    </w:lvl>
    <w:lvl w:ilvl="5" w:tplc="1F904786">
      <w:start w:val="1"/>
      <w:numFmt w:val="bullet"/>
      <w:lvlText w:val=""/>
      <w:lvlJc w:val="left"/>
      <w:pPr>
        <w:ind w:left="3960" w:hanging="360"/>
      </w:pPr>
      <w:rPr>
        <w:rFonts w:ascii="Wingdings" w:hAnsi="Wingdings" w:hint="default"/>
      </w:rPr>
    </w:lvl>
    <w:lvl w:ilvl="6" w:tplc="5994FCB8">
      <w:start w:val="1"/>
      <w:numFmt w:val="bullet"/>
      <w:lvlText w:val=""/>
      <w:lvlJc w:val="left"/>
      <w:pPr>
        <w:ind w:left="4680" w:hanging="360"/>
      </w:pPr>
      <w:rPr>
        <w:rFonts w:ascii="Symbol" w:hAnsi="Symbol" w:hint="default"/>
      </w:rPr>
    </w:lvl>
    <w:lvl w:ilvl="7" w:tplc="B6AEE57E">
      <w:start w:val="1"/>
      <w:numFmt w:val="bullet"/>
      <w:lvlText w:val="o"/>
      <w:lvlJc w:val="left"/>
      <w:pPr>
        <w:ind w:left="5400" w:hanging="360"/>
      </w:pPr>
      <w:rPr>
        <w:rFonts w:ascii="Courier New" w:hAnsi="Courier New" w:hint="default"/>
      </w:rPr>
    </w:lvl>
    <w:lvl w:ilvl="8" w:tplc="CB2CE3E0">
      <w:start w:val="1"/>
      <w:numFmt w:val="bullet"/>
      <w:lvlText w:val=""/>
      <w:lvlJc w:val="left"/>
      <w:pPr>
        <w:ind w:left="6120" w:hanging="360"/>
      </w:pPr>
      <w:rPr>
        <w:rFonts w:ascii="Wingdings" w:hAnsi="Wingdings" w:hint="default"/>
      </w:rPr>
    </w:lvl>
  </w:abstractNum>
  <w:abstractNum w:abstractNumId="119" w15:restartNumberingAfterBreak="0">
    <w:nsid w:val="6B2B1546"/>
    <w:multiLevelType w:val="hybridMultilevel"/>
    <w:tmpl w:val="9AA2C4EA"/>
    <w:lvl w:ilvl="0" w:tplc="BA62E602">
      <w:start w:val="1"/>
      <w:numFmt w:val="bullet"/>
      <w:lvlText w:val=""/>
      <w:lvlJc w:val="left"/>
      <w:pPr>
        <w:ind w:left="360" w:hanging="360"/>
      </w:pPr>
      <w:rPr>
        <w:rFonts w:ascii="Symbol" w:hAnsi="Symbol" w:hint="default"/>
      </w:rPr>
    </w:lvl>
    <w:lvl w:ilvl="1" w:tplc="9A8ED450">
      <w:start w:val="1"/>
      <w:numFmt w:val="bullet"/>
      <w:lvlText w:val="o"/>
      <w:lvlJc w:val="left"/>
      <w:pPr>
        <w:ind w:left="1080" w:hanging="360"/>
      </w:pPr>
      <w:rPr>
        <w:rFonts w:ascii="Courier New" w:hAnsi="Courier New" w:hint="default"/>
      </w:rPr>
    </w:lvl>
    <w:lvl w:ilvl="2" w:tplc="86085200">
      <w:start w:val="1"/>
      <w:numFmt w:val="bullet"/>
      <w:lvlText w:val=""/>
      <w:lvlJc w:val="left"/>
      <w:pPr>
        <w:ind w:left="1800" w:hanging="360"/>
      </w:pPr>
      <w:rPr>
        <w:rFonts w:ascii="Wingdings" w:hAnsi="Wingdings" w:hint="default"/>
      </w:rPr>
    </w:lvl>
    <w:lvl w:ilvl="3" w:tplc="38B8620A">
      <w:start w:val="1"/>
      <w:numFmt w:val="bullet"/>
      <w:lvlText w:val=""/>
      <w:lvlJc w:val="left"/>
      <w:pPr>
        <w:ind w:left="2520" w:hanging="360"/>
      </w:pPr>
      <w:rPr>
        <w:rFonts w:ascii="Symbol" w:hAnsi="Symbol" w:hint="default"/>
      </w:rPr>
    </w:lvl>
    <w:lvl w:ilvl="4" w:tplc="9B547552">
      <w:start w:val="1"/>
      <w:numFmt w:val="bullet"/>
      <w:lvlText w:val="o"/>
      <w:lvlJc w:val="left"/>
      <w:pPr>
        <w:ind w:left="3240" w:hanging="360"/>
      </w:pPr>
      <w:rPr>
        <w:rFonts w:ascii="Courier New" w:hAnsi="Courier New" w:hint="default"/>
      </w:rPr>
    </w:lvl>
    <w:lvl w:ilvl="5" w:tplc="399A2240">
      <w:start w:val="1"/>
      <w:numFmt w:val="bullet"/>
      <w:lvlText w:val=""/>
      <w:lvlJc w:val="left"/>
      <w:pPr>
        <w:ind w:left="3960" w:hanging="360"/>
      </w:pPr>
      <w:rPr>
        <w:rFonts w:ascii="Wingdings" w:hAnsi="Wingdings" w:hint="default"/>
      </w:rPr>
    </w:lvl>
    <w:lvl w:ilvl="6" w:tplc="498E633C">
      <w:start w:val="1"/>
      <w:numFmt w:val="bullet"/>
      <w:lvlText w:val=""/>
      <w:lvlJc w:val="left"/>
      <w:pPr>
        <w:ind w:left="4680" w:hanging="360"/>
      </w:pPr>
      <w:rPr>
        <w:rFonts w:ascii="Symbol" w:hAnsi="Symbol" w:hint="default"/>
      </w:rPr>
    </w:lvl>
    <w:lvl w:ilvl="7" w:tplc="4A3C40B0">
      <w:start w:val="1"/>
      <w:numFmt w:val="bullet"/>
      <w:lvlText w:val="o"/>
      <w:lvlJc w:val="left"/>
      <w:pPr>
        <w:ind w:left="5400" w:hanging="360"/>
      </w:pPr>
      <w:rPr>
        <w:rFonts w:ascii="Courier New" w:hAnsi="Courier New" w:hint="default"/>
      </w:rPr>
    </w:lvl>
    <w:lvl w:ilvl="8" w:tplc="1408BBBA">
      <w:start w:val="1"/>
      <w:numFmt w:val="bullet"/>
      <w:lvlText w:val=""/>
      <w:lvlJc w:val="left"/>
      <w:pPr>
        <w:ind w:left="6120" w:hanging="360"/>
      </w:pPr>
      <w:rPr>
        <w:rFonts w:ascii="Wingdings" w:hAnsi="Wingdings" w:hint="default"/>
      </w:rPr>
    </w:lvl>
  </w:abstractNum>
  <w:abstractNum w:abstractNumId="120" w15:restartNumberingAfterBreak="0">
    <w:nsid w:val="6C292D26"/>
    <w:multiLevelType w:val="hybridMultilevel"/>
    <w:tmpl w:val="AA3E7A30"/>
    <w:lvl w:ilvl="0" w:tplc="F8685A66">
      <w:start w:val="1"/>
      <w:numFmt w:val="bullet"/>
      <w:lvlText w:val=""/>
      <w:lvlJc w:val="left"/>
      <w:pPr>
        <w:ind w:left="360" w:hanging="360"/>
      </w:pPr>
      <w:rPr>
        <w:rFonts w:ascii="Symbol" w:hAnsi="Symbol" w:hint="default"/>
      </w:rPr>
    </w:lvl>
    <w:lvl w:ilvl="1" w:tplc="6024A7D2">
      <w:start w:val="1"/>
      <w:numFmt w:val="bullet"/>
      <w:lvlText w:val="o"/>
      <w:lvlJc w:val="left"/>
      <w:pPr>
        <w:ind w:left="1080" w:hanging="360"/>
      </w:pPr>
      <w:rPr>
        <w:rFonts w:ascii="Courier New" w:hAnsi="Courier New" w:hint="default"/>
      </w:rPr>
    </w:lvl>
    <w:lvl w:ilvl="2" w:tplc="A4049AEE">
      <w:start w:val="1"/>
      <w:numFmt w:val="bullet"/>
      <w:lvlText w:val=""/>
      <w:lvlJc w:val="left"/>
      <w:pPr>
        <w:ind w:left="1800" w:hanging="360"/>
      </w:pPr>
      <w:rPr>
        <w:rFonts w:ascii="Wingdings" w:hAnsi="Wingdings" w:hint="default"/>
      </w:rPr>
    </w:lvl>
    <w:lvl w:ilvl="3" w:tplc="185C0910">
      <w:start w:val="1"/>
      <w:numFmt w:val="bullet"/>
      <w:lvlText w:val=""/>
      <w:lvlJc w:val="left"/>
      <w:pPr>
        <w:ind w:left="2520" w:hanging="360"/>
      </w:pPr>
      <w:rPr>
        <w:rFonts w:ascii="Symbol" w:hAnsi="Symbol" w:hint="default"/>
      </w:rPr>
    </w:lvl>
    <w:lvl w:ilvl="4" w:tplc="19681AB8">
      <w:start w:val="1"/>
      <w:numFmt w:val="bullet"/>
      <w:lvlText w:val="o"/>
      <w:lvlJc w:val="left"/>
      <w:pPr>
        <w:ind w:left="3240" w:hanging="360"/>
      </w:pPr>
      <w:rPr>
        <w:rFonts w:ascii="Courier New" w:hAnsi="Courier New" w:hint="default"/>
      </w:rPr>
    </w:lvl>
    <w:lvl w:ilvl="5" w:tplc="58D67B12">
      <w:start w:val="1"/>
      <w:numFmt w:val="bullet"/>
      <w:lvlText w:val=""/>
      <w:lvlJc w:val="left"/>
      <w:pPr>
        <w:ind w:left="3960" w:hanging="360"/>
      </w:pPr>
      <w:rPr>
        <w:rFonts w:ascii="Wingdings" w:hAnsi="Wingdings" w:hint="default"/>
      </w:rPr>
    </w:lvl>
    <w:lvl w:ilvl="6" w:tplc="EDBE172C">
      <w:start w:val="1"/>
      <w:numFmt w:val="bullet"/>
      <w:lvlText w:val=""/>
      <w:lvlJc w:val="left"/>
      <w:pPr>
        <w:ind w:left="4680" w:hanging="360"/>
      </w:pPr>
      <w:rPr>
        <w:rFonts w:ascii="Symbol" w:hAnsi="Symbol" w:hint="default"/>
      </w:rPr>
    </w:lvl>
    <w:lvl w:ilvl="7" w:tplc="6D609814">
      <w:start w:val="1"/>
      <w:numFmt w:val="bullet"/>
      <w:lvlText w:val="o"/>
      <w:lvlJc w:val="left"/>
      <w:pPr>
        <w:ind w:left="5400" w:hanging="360"/>
      </w:pPr>
      <w:rPr>
        <w:rFonts w:ascii="Courier New" w:hAnsi="Courier New" w:hint="default"/>
      </w:rPr>
    </w:lvl>
    <w:lvl w:ilvl="8" w:tplc="D8109E5E">
      <w:start w:val="1"/>
      <w:numFmt w:val="bullet"/>
      <w:lvlText w:val=""/>
      <w:lvlJc w:val="left"/>
      <w:pPr>
        <w:ind w:left="6120" w:hanging="360"/>
      </w:pPr>
      <w:rPr>
        <w:rFonts w:ascii="Wingdings" w:hAnsi="Wingdings" w:hint="default"/>
      </w:rPr>
    </w:lvl>
  </w:abstractNum>
  <w:abstractNum w:abstractNumId="121" w15:restartNumberingAfterBreak="0">
    <w:nsid w:val="6C530301"/>
    <w:multiLevelType w:val="hybridMultilevel"/>
    <w:tmpl w:val="F7BC90E8"/>
    <w:lvl w:ilvl="0" w:tplc="A1245472">
      <w:start w:val="1"/>
      <w:numFmt w:val="bullet"/>
      <w:lvlText w:val=""/>
      <w:lvlJc w:val="left"/>
      <w:pPr>
        <w:ind w:left="360" w:hanging="360"/>
      </w:pPr>
      <w:rPr>
        <w:rFonts w:ascii="Symbol" w:hAnsi="Symbol" w:hint="default"/>
      </w:rPr>
    </w:lvl>
    <w:lvl w:ilvl="1" w:tplc="FBF0C880">
      <w:start w:val="1"/>
      <w:numFmt w:val="bullet"/>
      <w:lvlText w:val="o"/>
      <w:lvlJc w:val="left"/>
      <w:pPr>
        <w:ind w:left="1080" w:hanging="360"/>
      </w:pPr>
      <w:rPr>
        <w:rFonts w:ascii="Courier New" w:hAnsi="Courier New" w:hint="default"/>
      </w:rPr>
    </w:lvl>
    <w:lvl w:ilvl="2" w:tplc="797888B6">
      <w:start w:val="1"/>
      <w:numFmt w:val="bullet"/>
      <w:lvlText w:val=""/>
      <w:lvlJc w:val="left"/>
      <w:pPr>
        <w:ind w:left="1800" w:hanging="360"/>
      </w:pPr>
      <w:rPr>
        <w:rFonts w:ascii="Wingdings" w:hAnsi="Wingdings" w:hint="default"/>
      </w:rPr>
    </w:lvl>
    <w:lvl w:ilvl="3" w:tplc="171863D2">
      <w:start w:val="1"/>
      <w:numFmt w:val="bullet"/>
      <w:lvlText w:val=""/>
      <w:lvlJc w:val="left"/>
      <w:pPr>
        <w:ind w:left="2520" w:hanging="360"/>
      </w:pPr>
      <w:rPr>
        <w:rFonts w:ascii="Symbol" w:hAnsi="Symbol" w:hint="default"/>
      </w:rPr>
    </w:lvl>
    <w:lvl w:ilvl="4" w:tplc="0EFE9B82">
      <w:start w:val="1"/>
      <w:numFmt w:val="bullet"/>
      <w:lvlText w:val="o"/>
      <w:lvlJc w:val="left"/>
      <w:pPr>
        <w:ind w:left="3240" w:hanging="360"/>
      </w:pPr>
      <w:rPr>
        <w:rFonts w:ascii="Courier New" w:hAnsi="Courier New" w:hint="default"/>
      </w:rPr>
    </w:lvl>
    <w:lvl w:ilvl="5" w:tplc="6CCC2CD8">
      <w:start w:val="1"/>
      <w:numFmt w:val="bullet"/>
      <w:lvlText w:val=""/>
      <w:lvlJc w:val="left"/>
      <w:pPr>
        <w:ind w:left="3960" w:hanging="360"/>
      </w:pPr>
      <w:rPr>
        <w:rFonts w:ascii="Wingdings" w:hAnsi="Wingdings" w:hint="default"/>
      </w:rPr>
    </w:lvl>
    <w:lvl w:ilvl="6" w:tplc="A232E986">
      <w:start w:val="1"/>
      <w:numFmt w:val="bullet"/>
      <w:lvlText w:val=""/>
      <w:lvlJc w:val="left"/>
      <w:pPr>
        <w:ind w:left="4680" w:hanging="360"/>
      </w:pPr>
      <w:rPr>
        <w:rFonts w:ascii="Symbol" w:hAnsi="Symbol" w:hint="default"/>
      </w:rPr>
    </w:lvl>
    <w:lvl w:ilvl="7" w:tplc="734EF49C">
      <w:start w:val="1"/>
      <w:numFmt w:val="bullet"/>
      <w:lvlText w:val="o"/>
      <w:lvlJc w:val="left"/>
      <w:pPr>
        <w:ind w:left="5400" w:hanging="360"/>
      </w:pPr>
      <w:rPr>
        <w:rFonts w:ascii="Courier New" w:hAnsi="Courier New" w:hint="default"/>
      </w:rPr>
    </w:lvl>
    <w:lvl w:ilvl="8" w:tplc="B7E2EDA4">
      <w:start w:val="1"/>
      <w:numFmt w:val="bullet"/>
      <w:lvlText w:val=""/>
      <w:lvlJc w:val="left"/>
      <w:pPr>
        <w:ind w:left="6120" w:hanging="360"/>
      </w:pPr>
      <w:rPr>
        <w:rFonts w:ascii="Wingdings" w:hAnsi="Wingdings" w:hint="default"/>
      </w:rPr>
    </w:lvl>
  </w:abstractNum>
  <w:abstractNum w:abstractNumId="122" w15:restartNumberingAfterBreak="0">
    <w:nsid w:val="6CB06CB0"/>
    <w:multiLevelType w:val="hybridMultilevel"/>
    <w:tmpl w:val="B920867C"/>
    <w:lvl w:ilvl="0" w:tplc="C38EB4CA">
      <w:start w:val="1"/>
      <w:numFmt w:val="lowerLetter"/>
      <w:lvlText w:val="%1."/>
      <w:lvlJc w:val="left"/>
      <w:pPr>
        <w:ind w:left="720" w:hanging="360"/>
      </w:pPr>
    </w:lvl>
    <w:lvl w:ilvl="1" w:tplc="61A2041C">
      <w:start w:val="1"/>
      <w:numFmt w:val="lowerLetter"/>
      <w:lvlText w:val="%2."/>
      <w:lvlJc w:val="left"/>
      <w:pPr>
        <w:ind w:left="1440" w:hanging="360"/>
      </w:pPr>
    </w:lvl>
    <w:lvl w:ilvl="2" w:tplc="2634E62C">
      <w:start w:val="1"/>
      <w:numFmt w:val="lowerRoman"/>
      <w:lvlText w:val="%3."/>
      <w:lvlJc w:val="right"/>
      <w:pPr>
        <w:ind w:left="2160" w:hanging="180"/>
      </w:pPr>
    </w:lvl>
    <w:lvl w:ilvl="3" w:tplc="B2364372">
      <w:start w:val="1"/>
      <w:numFmt w:val="decimal"/>
      <w:lvlText w:val="%4."/>
      <w:lvlJc w:val="left"/>
      <w:pPr>
        <w:ind w:left="2880" w:hanging="360"/>
      </w:pPr>
    </w:lvl>
    <w:lvl w:ilvl="4" w:tplc="F214A5A6">
      <w:start w:val="1"/>
      <w:numFmt w:val="lowerLetter"/>
      <w:lvlText w:val="%5."/>
      <w:lvlJc w:val="left"/>
      <w:pPr>
        <w:ind w:left="3600" w:hanging="360"/>
      </w:pPr>
    </w:lvl>
    <w:lvl w:ilvl="5" w:tplc="3BA227DA">
      <w:start w:val="1"/>
      <w:numFmt w:val="lowerRoman"/>
      <w:lvlText w:val="%6."/>
      <w:lvlJc w:val="right"/>
      <w:pPr>
        <w:ind w:left="4320" w:hanging="180"/>
      </w:pPr>
    </w:lvl>
    <w:lvl w:ilvl="6" w:tplc="1E74C13C">
      <w:start w:val="1"/>
      <w:numFmt w:val="decimal"/>
      <w:lvlText w:val="%7."/>
      <w:lvlJc w:val="left"/>
      <w:pPr>
        <w:ind w:left="5040" w:hanging="360"/>
      </w:pPr>
    </w:lvl>
    <w:lvl w:ilvl="7" w:tplc="95601CC0">
      <w:start w:val="1"/>
      <w:numFmt w:val="lowerLetter"/>
      <w:lvlText w:val="%8."/>
      <w:lvlJc w:val="left"/>
      <w:pPr>
        <w:ind w:left="5760" w:hanging="360"/>
      </w:pPr>
    </w:lvl>
    <w:lvl w:ilvl="8" w:tplc="649AE034">
      <w:start w:val="1"/>
      <w:numFmt w:val="lowerRoman"/>
      <w:lvlText w:val="%9."/>
      <w:lvlJc w:val="right"/>
      <w:pPr>
        <w:ind w:left="6480" w:hanging="180"/>
      </w:pPr>
    </w:lvl>
  </w:abstractNum>
  <w:abstractNum w:abstractNumId="123" w15:restartNumberingAfterBreak="0">
    <w:nsid w:val="6CD16818"/>
    <w:multiLevelType w:val="hybridMultilevel"/>
    <w:tmpl w:val="77627F12"/>
    <w:lvl w:ilvl="0" w:tplc="6F929F42">
      <w:start w:val="1"/>
      <w:numFmt w:val="lowerLetter"/>
      <w:lvlText w:val="%1)"/>
      <w:lvlJc w:val="left"/>
      <w:pPr>
        <w:ind w:left="360" w:hanging="360"/>
      </w:pPr>
    </w:lvl>
    <w:lvl w:ilvl="1" w:tplc="26DE5EAC">
      <w:start w:val="1"/>
      <w:numFmt w:val="lowerLetter"/>
      <w:lvlText w:val="%2."/>
      <w:lvlJc w:val="left"/>
      <w:pPr>
        <w:ind w:left="1080" w:hanging="360"/>
      </w:pPr>
    </w:lvl>
    <w:lvl w:ilvl="2" w:tplc="502623A2">
      <w:start w:val="1"/>
      <w:numFmt w:val="lowerRoman"/>
      <w:lvlText w:val="%3."/>
      <w:lvlJc w:val="right"/>
      <w:pPr>
        <w:ind w:left="1800" w:hanging="180"/>
      </w:pPr>
    </w:lvl>
    <w:lvl w:ilvl="3" w:tplc="770A1D74">
      <w:start w:val="1"/>
      <w:numFmt w:val="decimal"/>
      <w:lvlText w:val="%4."/>
      <w:lvlJc w:val="left"/>
      <w:pPr>
        <w:ind w:left="2520" w:hanging="360"/>
      </w:pPr>
    </w:lvl>
    <w:lvl w:ilvl="4" w:tplc="467443E2">
      <w:start w:val="1"/>
      <w:numFmt w:val="lowerLetter"/>
      <w:lvlText w:val="%5."/>
      <w:lvlJc w:val="left"/>
      <w:pPr>
        <w:ind w:left="3240" w:hanging="360"/>
      </w:pPr>
    </w:lvl>
    <w:lvl w:ilvl="5" w:tplc="BC8E1A9A">
      <w:start w:val="1"/>
      <w:numFmt w:val="lowerRoman"/>
      <w:lvlText w:val="%6."/>
      <w:lvlJc w:val="right"/>
      <w:pPr>
        <w:ind w:left="3960" w:hanging="180"/>
      </w:pPr>
    </w:lvl>
    <w:lvl w:ilvl="6" w:tplc="E2A8024A">
      <w:start w:val="1"/>
      <w:numFmt w:val="decimal"/>
      <w:lvlText w:val="%7."/>
      <w:lvlJc w:val="left"/>
      <w:pPr>
        <w:ind w:left="4680" w:hanging="360"/>
      </w:pPr>
    </w:lvl>
    <w:lvl w:ilvl="7" w:tplc="53961CAC">
      <w:start w:val="1"/>
      <w:numFmt w:val="lowerLetter"/>
      <w:lvlText w:val="%8."/>
      <w:lvlJc w:val="left"/>
      <w:pPr>
        <w:ind w:left="5400" w:hanging="360"/>
      </w:pPr>
    </w:lvl>
    <w:lvl w:ilvl="8" w:tplc="5C5A615C">
      <w:start w:val="1"/>
      <w:numFmt w:val="lowerRoman"/>
      <w:lvlText w:val="%9."/>
      <w:lvlJc w:val="right"/>
      <w:pPr>
        <w:ind w:left="6120" w:hanging="180"/>
      </w:pPr>
    </w:lvl>
  </w:abstractNum>
  <w:abstractNum w:abstractNumId="124" w15:restartNumberingAfterBreak="0">
    <w:nsid w:val="6DBE4E1E"/>
    <w:multiLevelType w:val="hybridMultilevel"/>
    <w:tmpl w:val="1C322826"/>
    <w:lvl w:ilvl="0" w:tplc="AA82C2DA">
      <w:start w:val="1"/>
      <w:numFmt w:val="lowerLetter"/>
      <w:lvlText w:val="%1)"/>
      <w:lvlJc w:val="left"/>
      <w:pPr>
        <w:ind w:left="360" w:hanging="360"/>
      </w:pPr>
    </w:lvl>
    <w:lvl w:ilvl="1" w:tplc="9F08A382">
      <w:start w:val="1"/>
      <w:numFmt w:val="lowerLetter"/>
      <w:lvlText w:val="%2."/>
      <w:lvlJc w:val="left"/>
      <w:pPr>
        <w:ind w:left="1080" w:hanging="360"/>
      </w:pPr>
    </w:lvl>
    <w:lvl w:ilvl="2" w:tplc="38825E76">
      <w:start w:val="1"/>
      <w:numFmt w:val="lowerRoman"/>
      <w:lvlText w:val="%3."/>
      <w:lvlJc w:val="right"/>
      <w:pPr>
        <w:ind w:left="1800" w:hanging="180"/>
      </w:pPr>
    </w:lvl>
    <w:lvl w:ilvl="3" w:tplc="5C1E46B2">
      <w:start w:val="1"/>
      <w:numFmt w:val="decimal"/>
      <w:lvlText w:val="%4."/>
      <w:lvlJc w:val="left"/>
      <w:pPr>
        <w:ind w:left="2520" w:hanging="360"/>
      </w:pPr>
    </w:lvl>
    <w:lvl w:ilvl="4" w:tplc="9216CC9C">
      <w:start w:val="1"/>
      <w:numFmt w:val="lowerLetter"/>
      <w:lvlText w:val="%5."/>
      <w:lvlJc w:val="left"/>
      <w:pPr>
        <w:ind w:left="3240" w:hanging="360"/>
      </w:pPr>
    </w:lvl>
    <w:lvl w:ilvl="5" w:tplc="F51A7AA0">
      <w:start w:val="1"/>
      <w:numFmt w:val="lowerRoman"/>
      <w:lvlText w:val="%6."/>
      <w:lvlJc w:val="right"/>
      <w:pPr>
        <w:ind w:left="3960" w:hanging="180"/>
      </w:pPr>
    </w:lvl>
    <w:lvl w:ilvl="6" w:tplc="E5AA32A2">
      <w:start w:val="1"/>
      <w:numFmt w:val="decimal"/>
      <w:lvlText w:val="%7."/>
      <w:lvlJc w:val="left"/>
      <w:pPr>
        <w:ind w:left="4680" w:hanging="360"/>
      </w:pPr>
    </w:lvl>
    <w:lvl w:ilvl="7" w:tplc="BE56A33E">
      <w:start w:val="1"/>
      <w:numFmt w:val="lowerLetter"/>
      <w:lvlText w:val="%8."/>
      <w:lvlJc w:val="left"/>
      <w:pPr>
        <w:ind w:left="5400" w:hanging="360"/>
      </w:pPr>
    </w:lvl>
    <w:lvl w:ilvl="8" w:tplc="16E24176">
      <w:start w:val="1"/>
      <w:numFmt w:val="lowerRoman"/>
      <w:lvlText w:val="%9."/>
      <w:lvlJc w:val="right"/>
      <w:pPr>
        <w:ind w:left="6120" w:hanging="180"/>
      </w:pPr>
    </w:lvl>
  </w:abstractNum>
  <w:abstractNum w:abstractNumId="125" w15:restartNumberingAfterBreak="0">
    <w:nsid w:val="6EB30B39"/>
    <w:multiLevelType w:val="hybridMultilevel"/>
    <w:tmpl w:val="9328F27A"/>
    <w:lvl w:ilvl="0" w:tplc="FC469F42">
      <w:start w:val="1"/>
      <w:numFmt w:val="lowerLetter"/>
      <w:lvlText w:val="%1)"/>
      <w:lvlJc w:val="left"/>
      <w:pPr>
        <w:ind w:left="720" w:hanging="360"/>
      </w:pPr>
    </w:lvl>
    <w:lvl w:ilvl="1" w:tplc="3CD88DB2">
      <w:start w:val="1"/>
      <w:numFmt w:val="lowerLetter"/>
      <w:lvlText w:val="%2."/>
      <w:lvlJc w:val="left"/>
      <w:pPr>
        <w:ind w:left="1440" w:hanging="360"/>
      </w:pPr>
    </w:lvl>
    <w:lvl w:ilvl="2" w:tplc="4992F12C">
      <w:start w:val="1"/>
      <w:numFmt w:val="lowerRoman"/>
      <w:lvlText w:val="%3."/>
      <w:lvlJc w:val="right"/>
      <w:pPr>
        <w:ind w:left="2160" w:hanging="180"/>
      </w:pPr>
    </w:lvl>
    <w:lvl w:ilvl="3" w:tplc="B6545A06">
      <w:start w:val="1"/>
      <w:numFmt w:val="decimal"/>
      <w:lvlText w:val="%4."/>
      <w:lvlJc w:val="left"/>
      <w:pPr>
        <w:ind w:left="2880" w:hanging="360"/>
      </w:pPr>
    </w:lvl>
    <w:lvl w:ilvl="4" w:tplc="17C07E80">
      <w:start w:val="1"/>
      <w:numFmt w:val="lowerLetter"/>
      <w:lvlText w:val="%5."/>
      <w:lvlJc w:val="left"/>
      <w:pPr>
        <w:ind w:left="3600" w:hanging="360"/>
      </w:pPr>
    </w:lvl>
    <w:lvl w:ilvl="5" w:tplc="911672B0">
      <w:start w:val="1"/>
      <w:numFmt w:val="lowerRoman"/>
      <w:lvlText w:val="%6."/>
      <w:lvlJc w:val="right"/>
      <w:pPr>
        <w:ind w:left="4320" w:hanging="180"/>
      </w:pPr>
    </w:lvl>
    <w:lvl w:ilvl="6" w:tplc="553EB8AA">
      <w:start w:val="1"/>
      <w:numFmt w:val="decimal"/>
      <w:lvlText w:val="%7."/>
      <w:lvlJc w:val="left"/>
      <w:pPr>
        <w:ind w:left="5040" w:hanging="360"/>
      </w:pPr>
    </w:lvl>
    <w:lvl w:ilvl="7" w:tplc="ED7EA4EC">
      <w:start w:val="1"/>
      <w:numFmt w:val="lowerLetter"/>
      <w:lvlText w:val="%8."/>
      <w:lvlJc w:val="left"/>
      <w:pPr>
        <w:ind w:left="5760" w:hanging="360"/>
      </w:pPr>
    </w:lvl>
    <w:lvl w:ilvl="8" w:tplc="5A060BA2">
      <w:start w:val="1"/>
      <w:numFmt w:val="lowerRoman"/>
      <w:lvlText w:val="%9."/>
      <w:lvlJc w:val="right"/>
      <w:pPr>
        <w:ind w:left="6480" w:hanging="180"/>
      </w:pPr>
    </w:lvl>
  </w:abstractNum>
  <w:abstractNum w:abstractNumId="126" w15:restartNumberingAfterBreak="0">
    <w:nsid w:val="704E38E2"/>
    <w:multiLevelType w:val="hybridMultilevel"/>
    <w:tmpl w:val="E744D58E"/>
    <w:lvl w:ilvl="0" w:tplc="67E2A308">
      <w:start w:val="1"/>
      <w:numFmt w:val="bullet"/>
      <w:lvlText w:val=""/>
      <w:lvlJc w:val="left"/>
      <w:pPr>
        <w:ind w:left="360" w:hanging="360"/>
      </w:pPr>
      <w:rPr>
        <w:rFonts w:ascii="Symbol" w:hAnsi="Symbol" w:hint="default"/>
      </w:rPr>
    </w:lvl>
    <w:lvl w:ilvl="1" w:tplc="1B029946">
      <w:start w:val="1"/>
      <w:numFmt w:val="bullet"/>
      <w:lvlText w:val="o"/>
      <w:lvlJc w:val="left"/>
      <w:pPr>
        <w:ind w:left="1080" w:hanging="360"/>
      </w:pPr>
      <w:rPr>
        <w:rFonts w:ascii="Courier New" w:hAnsi="Courier New" w:hint="default"/>
      </w:rPr>
    </w:lvl>
    <w:lvl w:ilvl="2" w:tplc="99E09A4A">
      <w:start w:val="1"/>
      <w:numFmt w:val="bullet"/>
      <w:lvlText w:val=""/>
      <w:lvlJc w:val="left"/>
      <w:pPr>
        <w:ind w:left="1800" w:hanging="360"/>
      </w:pPr>
      <w:rPr>
        <w:rFonts w:ascii="Wingdings" w:hAnsi="Wingdings" w:hint="default"/>
      </w:rPr>
    </w:lvl>
    <w:lvl w:ilvl="3" w:tplc="8E5002F6">
      <w:start w:val="1"/>
      <w:numFmt w:val="bullet"/>
      <w:lvlText w:val=""/>
      <w:lvlJc w:val="left"/>
      <w:pPr>
        <w:ind w:left="2520" w:hanging="360"/>
      </w:pPr>
      <w:rPr>
        <w:rFonts w:ascii="Symbol" w:hAnsi="Symbol" w:hint="default"/>
      </w:rPr>
    </w:lvl>
    <w:lvl w:ilvl="4" w:tplc="DB5E3276">
      <w:start w:val="1"/>
      <w:numFmt w:val="bullet"/>
      <w:lvlText w:val="o"/>
      <w:lvlJc w:val="left"/>
      <w:pPr>
        <w:ind w:left="3240" w:hanging="360"/>
      </w:pPr>
      <w:rPr>
        <w:rFonts w:ascii="Courier New" w:hAnsi="Courier New" w:hint="default"/>
      </w:rPr>
    </w:lvl>
    <w:lvl w:ilvl="5" w:tplc="33D038BA">
      <w:start w:val="1"/>
      <w:numFmt w:val="bullet"/>
      <w:lvlText w:val=""/>
      <w:lvlJc w:val="left"/>
      <w:pPr>
        <w:ind w:left="3960" w:hanging="360"/>
      </w:pPr>
      <w:rPr>
        <w:rFonts w:ascii="Wingdings" w:hAnsi="Wingdings" w:hint="default"/>
      </w:rPr>
    </w:lvl>
    <w:lvl w:ilvl="6" w:tplc="A8949EB4">
      <w:start w:val="1"/>
      <w:numFmt w:val="bullet"/>
      <w:lvlText w:val=""/>
      <w:lvlJc w:val="left"/>
      <w:pPr>
        <w:ind w:left="4680" w:hanging="360"/>
      </w:pPr>
      <w:rPr>
        <w:rFonts w:ascii="Symbol" w:hAnsi="Symbol" w:hint="default"/>
      </w:rPr>
    </w:lvl>
    <w:lvl w:ilvl="7" w:tplc="DF7C1C8A">
      <w:start w:val="1"/>
      <w:numFmt w:val="bullet"/>
      <w:lvlText w:val="o"/>
      <w:lvlJc w:val="left"/>
      <w:pPr>
        <w:ind w:left="5400" w:hanging="360"/>
      </w:pPr>
      <w:rPr>
        <w:rFonts w:ascii="Courier New" w:hAnsi="Courier New" w:hint="default"/>
      </w:rPr>
    </w:lvl>
    <w:lvl w:ilvl="8" w:tplc="1F6835F8">
      <w:start w:val="1"/>
      <w:numFmt w:val="bullet"/>
      <w:lvlText w:val=""/>
      <w:lvlJc w:val="left"/>
      <w:pPr>
        <w:ind w:left="6120" w:hanging="360"/>
      </w:pPr>
      <w:rPr>
        <w:rFonts w:ascii="Wingdings" w:hAnsi="Wingdings" w:hint="default"/>
      </w:rPr>
    </w:lvl>
  </w:abstractNum>
  <w:abstractNum w:abstractNumId="127" w15:restartNumberingAfterBreak="0">
    <w:nsid w:val="713970B8"/>
    <w:multiLevelType w:val="hybridMultilevel"/>
    <w:tmpl w:val="0D48D93C"/>
    <w:lvl w:ilvl="0" w:tplc="7EC61836">
      <w:start w:val="1"/>
      <w:numFmt w:val="bullet"/>
      <w:lvlText w:val=""/>
      <w:lvlJc w:val="left"/>
      <w:pPr>
        <w:ind w:left="360" w:hanging="360"/>
      </w:pPr>
      <w:rPr>
        <w:rFonts w:ascii="Symbol" w:hAnsi="Symbol" w:hint="default"/>
      </w:rPr>
    </w:lvl>
    <w:lvl w:ilvl="1" w:tplc="4A9245A4">
      <w:start w:val="1"/>
      <w:numFmt w:val="bullet"/>
      <w:lvlText w:val="o"/>
      <w:lvlJc w:val="left"/>
      <w:pPr>
        <w:ind w:left="1080" w:hanging="360"/>
      </w:pPr>
      <w:rPr>
        <w:rFonts w:ascii="Courier New" w:hAnsi="Courier New" w:hint="default"/>
      </w:rPr>
    </w:lvl>
    <w:lvl w:ilvl="2" w:tplc="199A857E">
      <w:start w:val="1"/>
      <w:numFmt w:val="bullet"/>
      <w:lvlText w:val=""/>
      <w:lvlJc w:val="left"/>
      <w:pPr>
        <w:ind w:left="1800" w:hanging="360"/>
      </w:pPr>
      <w:rPr>
        <w:rFonts w:ascii="Wingdings" w:hAnsi="Wingdings" w:hint="default"/>
      </w:rPr>
    </w:lvl>
    <w:lvl w:ilvl="3" w:tplc="D89ECCBC">
      <w:start w:val="1"/>
      <w:numFmt w:val="bullet"/>
      <w:lvlText w:val=""/>
      <w:lvlJc w:val="left"/>
      <w:pPr>
        <w:ind w:left="2520" w:hanging="360"/>
      </w:pPr>
      <w:rPr>
        <w:rFonts w:ascii="Symbol" w:hAnsi="Symbol" w:hint="default"/>
      </w:rPr>
    </w:lvl>
    <w:lvl w:ilvl="4" w:tplc="06EAAC08">
      <w:start w:val="1"/>
      <w:numFmt w:val="bullet"/>
      <w:lvlText w:val="o"/>
      <w:lvlJc w:val="left"/>
      <w:pPr>
        <w:ind w:left="3240" w:hanging="360"/>
      </w:pPr>
      <w:rPr>
        <w:rFonts w:ascii="Courier New" w:hAnsi="Courier New" w:hint="default"/>
      </w:rPr>
    </w:lvl>
    <w:lvl w:ilvl="5" w:tplc="5E9C09E4">
      <w:start w:val="1"/>
      <w:numFmt w:val="bullet"/>
      <w:lvlText w:val=""/>
      <w:lvlJc w:val="left"/>
      <w:pPr>
        <w:ind w:left="3960" w:hanging="360"/>
      </w:pPr>
      <w:rPr>
        <w:rFonts w:ascii="Wingdings" w:hAnsi="Wingdings" w:hint="default"/>
      </w:rPr>
    </w:lvl>
    <w:lvl w:ilvl="6" w:tplc="E04C7660">
      <w:start w:val="1"/>
      <w:numFmt w:val="bullet"/>
      <w:lvlText w:val=""/>
      <w:lvlJc w:val="left"/>
      <w:pPr>
        <w:ind w:left="4680" w:hanging="360"/>
      </w:pPr>
      <w:rPr>
        <w:rFonts w:ascii="Symbol" w:hAnsi="Symbol" w:hint="default"/>
      </w:rPr>
    </w:lvl>
    <w:lvl w:ilvl="7" w:tplc="A8A42AEC">
      <w:start w:val="1"/>
      <w:numFmt w:val="bullet"/>
      <w:lvlText w:val="o"/>
      <w:lvlJc w:val="left"/>
      <w:pPr>
        <w:ind w:left="5400" w:hanging="360"/>
      </w:pPr>
      <w:rPr>
        <w:rFonts w:ascii="Courier New" w:hAnsi="Courier New" w:hint="default"/>
      </w:rPr>
    </w:lvl>
    <w:lvl w:ilvl="8" w:tplc="1EF2B076">
      <w:start w:val="1"/>
      <w:numFmt w:val="bullet"/>
      <w:lvlText w:val=""/>
      <w:lvlJc w:val="left"/>
      <w:pPr>
        <w:ind w:left="6120" w:hanging="360"/>
      </w:pPr>
      <w:rPr>
        <w:rFonts w:ascii="Wingdings" w:hAnsi="Wingdings" w:hint="default"/>
      </w:rPr>
    </w:lvl>
  </w:abstractNum>
  <w:abstractNum w:abstractNumId="128" w15:restartNumberingAfterBreak="0">
    <w:nsid w:val="71BF7E49"/>
    <w:multiLevelType w:val="hybridMultilevel"/>
    <w:tmpl w:val="236A01AC"/>
    <w:lvl w:ilvl="0" w:tplc="9C5026CC">
      <w:start w:val="1"/>
      <w:numFmt w:val="lowerLetter"/>
      <w:lvlText w:val="%1."/>
      <w:lvlJc w:val="left"/>
      <w:pPr>
        <w:ind w:left="720" w:hanging="360"/>
      </w:pPr>
    </w:lvl>
    <w:lvl w:ilvl="1" w:tplc="DB48EB86">
      <w:start w:val="1"/>
      <w:numFmt w:val="lowerLetter"/>
      <w:lvlText w:val="%2."/>
      <w:lvlJc w:val="left"/>
      <w:pPr>
        <w:ind w:left="1440" w:hanging="360"/>
      </w:pPr>
    </w:lvl>
    <w:lvl w:ilvl="2" w:tplc="0AA6CFBA">
      <w:start w:val="1"/>
      <w:numFmt w:val="lowerRoman"/>
      <w:lvlText w:val="%3."/>
      <w:lvlJc w:val="right"/>
      <w:pPr>
        <w:ind w:left="2160" w:hanging="180"/>
      </w:pPr>
    </w:lvl>
    <w:lvl w:ilvl="3" w:tplc="B9A22328">
      <w:start w:val="1"/>
      <w:numFmt w:val="decimal"/>
      <w:lvlText w:val="%4."/>
      <w:lvlJc w:val="left"/>
      <w:pPr>
        <w:ind w:left="2880" w:hanging="360"/>
      </w:pPr>
    </w:lvl>
    <w:lvl w:ilvl="4" w:tplc="3A44992A">
      <w:start w:val="1"/>
      <w:numFmt w:val="lowerLetter"/>
      <w:lvlText w:val="%5."/>
      <w:lvlJc w:val="left"/>
      <w:pPr>
        <w:ind w:left="3600" w:hanging="360"/>
      </w:pPr>
    </w:lvl>
    <w:lvl w:ilvl="5" w:tplc="45B2183C">
      <w:start w:val="1"/>
      <w:numFmt w:val="lowerRoman"/>
      <w:lvlText w:val="%6."/>
      <w:lvlJc w:val="right"/>
      <w:pPr>
        <w:ind w:left="4320" w:hanging="180"/>
      </w:pPr>
    </w:lvl>
    <w:lvl w:ilvl="6" w:tplc="1AD6D584">
      <w:start w:val="1"/>
      <w:numFmt w:val="decimal"/>
      <w:lvlText w:val="%7."/>
      <w:lvlJc w:val="left"/>
      <w:pPr>
        <w:ind w:left="5040" w:hanging="360"/>
      </w:pPr>
    </w:lvl>
    <w:lvl w:ilvl="7" w:tplc="D8AE0676">
      <w:start w:val="1"/>
      <w:numFmt w:val="lowerLetter"/>
      <w:lvlText w:val="%8."/>
      <w:lvlJc w:val="left"/>
      <w:pPr>
        <w:ind w:left="5760" w:hanging="360"/>
      </w:pPr>
    </w:lvl>
    <w:lvl w:ilvl="8" w:tplc="57082E02">
      <w:start w:val="1"/>
      <w:numFmt w:val="lowerRoman"/>
      <w:lvlText w:val="%9."/>
      <w:lvlJc w:val="right"/>
      <w:pPr>
        <w:ind w:left="6480" w:hanging="180"/>
      </w:pPr>
    </w:lvl>
  </w:abstractNum>
  <w:abstractNum w:abstractNumId="129" w15:restartNumberingAfterBreak="0">
    <w:nsid w:val="72615641"/>
    <w:multiLevelType w:val="hybridMultilevel"/>
    <w:tmpl w:val="7C9ABB28"/>
    <w:lvl w:ilvl="0" w:tplc="A3441396">
      <w:start w:val="1"/>
      <w:numFmt w:val="lowerLetter"/>
      <w:lvlText w:val="%1)"/>
      <w:lvlJc w:val="left"/>
      <w:pPr>
        <w:ind w:left="720" w:hanging="360"/>
      </w:pPr>
    </w:lvl>
    <w:lvl w:ilvl="1" w:tplc="A1662EEE">
      <w:start w:val="1"/>
      <w:numFmt w:val="lowerLetter"/>
      <w:lvlText w:val="%2."/>
      <w:lvlJc w:val="left"/>
      <w:pPr>
        <w:ind w:left="1440" w:hanging="360"/>
      </w:pPr>
    </w:lvl>
    <w:lvl w:ilvl="2" w:tplc="D780CEE0">
      <w:start w:val="1"/>
      <w:numFmt w:val="lowerRoman"/>
      <w:lvlText w:val="%3."/>
      <w:lvlJc w:val="right"/>
      <w:pPr>
        <w:ind w:left="2160" w:hanging="180"/>
      </w:pPr>
    </w:lvl>
    <w:lvl w:ilvl="3" w:tplc="18B68416">
      <w:start w:val="1"/>
      <w:numFmt w:val="decimal"/>
      <w:lvlText w:val="%4."/>
      <w:lvlJc w:val="left"/>
      <w:pPr>
        <w:ind w:left="2880" w:hanging="360"/>
      </w:pPr>
    </w:lvl>
    <w:lvl w:ilvl="4" w:tplc="C032F844">
      <w:start w:val="1"/>
      <w:numFmt w:val="lowerLetter"/>
      <w:lvlText w:val="%5."/>
      <w:lvlJc w:val="left"/>
      <w:pPr>
        <w:ind w:left="3600" w:hanging="360"/>
      </w:pPr>
    </w:lvl>
    <w:lvl w:ilvl="5" w:tplc="E4AAE604">
      <w:start w:val="1"/>
      <w:numFmt w:val="lowerRoman"/>
      <w:lvlText w:val="%6."/>
      <w:lvlJc w:val="right"/>
      <w:pPr>
        <w:ind w:left="4320" w:hanging="180"/>
      </w:pPr>
    </w:lvl>
    <w:lvl w:ilvl="6" w:tplc="C7463E30">
      <w:start w:val="1"/>
      <w:numFmt w:val="decimal"/>
      <w:lvlText w:val="%7."/>
      <w:lvlJc w:val="left"/>
      <w:pPr>
        <w:ind w:left="5040" w:hanging="360"/>
      </w:pPr>
    </w:lvl>
    <w:lvl w:ilvl="7" w:tplc="14DC8A74">
      <w:start w:val="1"/>
      <w:numFmt w:val="lowerLetter"/>
      <w:lvlText w:val="%8."/>
      <w:lvlJc w:val="left"/>
      <w:pPr>
        <w:ind w:left="5760" w:hanging="360"/>
      </w:pPr>
    </w:lvl>
    <w:lvl w:ilvl="8" w:tplc="F410CFBA">
      <w:start w:val="1"/>
      <w:numFmt w:val="lowerRoman"/>
      <w:lvlText w:val="%9."/>
      <w:lvlJc w:val="right"/>
      <w:pPr>
        <w:ind w:left="6480" w:hanging="180"/>
      </w:pPr>
    </w:lvl>
  </w:abstractNum>
  <w:abstractNum w:abstractNumId="130" w15:restartNumberingAfterBreak="0">
    <w:nsid w:val="727A11AC"/>
    <w:multiLevelType w:val="hybridMultilevel"/>
    <w:tmpl w:val="3BAA5A0A"/>
    <w:lvl w:ilvl="0" w:tplc="CA3877CA">
      <w:start w:val="1"/>
      <w:numFmt w:val="lowerLetter"/>
      <w:lvlText w:val="%1)"/>
      <w:lvlJc w:val="left"/>
      <w:pPr>
        <w:ind w:left="360" w:hanging="360"/>
      </w:pPr>
    </w:lvl>
    <w:lvl w:ilvl="1" w:tplc="EB804C3E">
      <w:start w:val="1"/>
      <w:numFmt w:val="lowerLetter"/>
      <w:lvlText w:val="%2."/>
      <w:lvlJc w:val="left"/>
      <w:pPr>
        <w:ind w:left="1080" w:hanging="360"/>
      </w:pPr>
    </w:lvl>
    <w:lvl w:ilvl="2" w:tplc="3DFC3BF4">
      <w:start w:val="1"/>
      <w:numFmt w:val="lowerRoman"/>
      <w:lvlText w:val="%3."/>
      <w:lvlJc w:val="right"/>
      <w:pPr>
        <w:ind w:left="1800" w:hanging="180"/>
      </w:pPr>
    </w:lvl>
    <w:lvl w:ilvl="3" w:tplc="85CC612E">
      <w:start w:val="1"/>
      <w:numFmt w:val="decimal"/>
      <w:lvlText w:val="%4."/>
      <w:lvlJc w:val="left"/>
      <w:pPr>
        <w:ind w:left="2520" w:hanging="360"/>
      </w:pPr>
    </w:lvl>
    <w:lvl w:ilvl="4" w:tplc="7BDAF4A6">
      <w:start w:val="1"/>
      <w:numFmt w:val="lowerLetter"/>
      <w:lvlText w:val="%5."/>
      <w:lvlJc w:val="left"/>
      <w:pPr>
        <w:ind w:left="3240" w:hanging="360"/>
      </w:pPr>
    </w:lvl>
    <w:lvl w:ilvl="5" w:tplc="477AA1FC">
      <w:start w:val="1"/>
      <w:numFmt w:val="lowerRoman"/>
      <w:lvlText w:val="%6."/>
      <w:lvlJc w:val="right"/>
      <w:pPr>
        <w:ind w:left="3960" w:hanging="180"/>
      </w:pPr>
    </w:lvl>
    <w:lvl w:ilvl="6" w:tplc="EF58C074">
      <w:start w:val="1"/>
      <w:numFmt w:val="decimal"/>
      <w:lvlText w:val="%7."/>
      <w:lvlJc w:val="left"/>
      <w:pPr>
        <w:ind w:left="4680" w:hanging="360"/>
      </w:pPr>
    </w:lvl>
    <w:lvl w:ilvl="7" w:tplc="A8126720">
      <w:start w:val="1"/>
      <w:numFmt w:val="lowerLetter"/>
      <w:lvlText w:val="%8."/>
      <w:lvlJc w:val="left"/>
      <w:pPr>
        <w:ind w:left="5400" w:hanging="360"/>
      </w:pPr>
    </w:lvl>
    <w:lvl w:ilvl="8" w:tplc="A4840808">
      <w:start w:val="1"/>
      <w:numFmt w:val="lowerRoman"/>
      <w:lvlText w:val="%9."/>
      <w:lvlJc w:val="right"/>
      <w:pPr>
        <w:ind w:left="6120" w:hanging="180"/>
      </w:pPr>
    </w:lvl>
  </w:abstractNum>
  <w:abstractNum w:abstractNumId="131" w15:restartNumberingAfterBreak="0">
    <w:nsid w:val="73E862A6"/>
    <w:multiLevelType w:val="hybridMultilevel"/>
    <w:tmpl w:val="6680B984"/>
    <w:lvl w:ilvl="0" w:tplc="910E7050">
      <w:start w:val="1"/>
      <w:numFmt w:val="decimal"/>
      <w:lvlText w:val="%1."/>
      <w:lvlJc w:val="left"/>
      <w:pPr>
        <w:ind w:left="360" w:hanging="360"/>
      </w:pPr>
    </w:lvl>
    <w:lvl w:ilvl="1" w:tplc="2272D510">
      <w:start w:val="1"/>
      <w:numFmt w:val="lowerLetter"/>
      <w:lvlText w:val="%2."/>
      <w:lvlJc w:val="left"/>
      <w:pPr>
        <w:ind w:left="1080" w:hanging="360"/>
      </w:pPr>
    </w:lvl>
    <w:lvl w:ilvl="2" w:tplc="81B8D36C">
      <w:start w:val="1"/>
      <w:numFmt w:val="lowerRoman"/>
      <w:lvlText w:val="%3."/>
      <w:lvlJc w:val="right"/>
      <w:pPr>
        <w:ind w:left="1800" w:hanging="180"/>
      </w:pPr>
    </w:lvl>
    <w:lvl w:ilvl="3" w:tplc="5106E354">
      <w:start w:val="1"/>
      <w:numFmt w:val="decimal"/>
      <w:lvlText w:val="%4."/>
      <w:lvlJc w:val="left"/>
      <w:pPr>
        <w:ind w:left="2520" w:hanging="360"/>
      </w:pPr>
    </w:lvl>
    <w:lvl w:ilvl="4" w:tplc="D452F01A">
      <w:start w:val="1"/>
      <w:numFmt w:val="lowerLetter"/>
      <w:lvlText w:val="%5."/>
      <w:lvlJc w:val="left"/>
      <w:pPr>
        <w:ind w:left="3240" w:hanging="360"/>
      </w:pPr>
    </w:lvl>
    <w:lvl w:ilvl="5" w:tplc="AEC8BAA0">
      <w:start w:val="1"/>
      <w:numFmt w:val="lowerRoman"/>
      <w:lvlText w:val="%6."/>
      <w:lvlJc w:val="right"/>
      <w:pPr>
        <w:ind w:left="3960" w:hanging="180"/>
      </w:pPr>
    </w:lvl>
    <w:lvl w:ilvl="6" w:tplc="1F603096">
      <w:start w:val="1"/>
      <w:numFmt w:val="decimal"/>
      <w:lvlText w:val="%7."/>
      <w:lvlJc w:val="left"/>
      <w:pPr>
        <w:ind w:left="4680" w:hanging="360"/>
      </w:pPr>
    </w:lvl>
    <w:lvl w:ilvl="7" w:tplc="37063084">
      <w:start w:val="1"/>
      <w:numFmt w:val="lowerLetter"/>
      <w:lvlText w:val="%8."/>
      <w:lvlJc w:val="left"/>
      <w:pPr>
        <w:ind w:left="5400" w:hanging="360"/>
      </w:pPr>
    </w:lvl>
    <w:lvl w:ilvl="8" w:tplc="C17C49AA">
      <w:start w:val="1"/>
      <w:numFmt w:val="lowerRoman"/>
      <w:lvlText w:val="%9."/>
      <w:lvlJc w:val="right"/>
      <w:pPr>
        <w:ind w:left="6120" w:hanging="180"/>
      </w:pPr>
    </w:lvl>
  </w:abstractNum>
  <w:abstractNum w:abstractNumId="132" w15:restartNumberingAfterBreak="0">
    <w:nsid w:val="747634C4"/>
    <w:multiLevelType w:val="hybridMultilevel"/>
    <w:tmpl w:val="988EEB94"/>
    <w:lvl w:ilvl="0" w:tplc="20F24692">
      <w:start w:val="1"/>
      <w:numFmt w:val="decimal"/>
      <w:lvlText w:val="%1)"/>
      <w:lvlJc w:val="left"/>
      <w:pPr>
        <w:ind w:left="720" w:hanging="360"/>
      </w:pPr>
      <w:rPr>
        <w:rFonts w:asciiTheme="minorHAnsi" w:eastAsia="Times New Roman" w:hAnsiTheme="minorHAnsi"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3" w15:restartNumberingAfterBreak="0">
    <w:nsid w:val="74FB18DF"/>
    <w:multiLevelType w:val="hybridMultilevel"/>
    <w:tmpl w:val="90D6C97E"/>
    <w:lvl w:ilvl="0" w:tplc="6090F844">
      <w:start w:val="1"/>
      <w:numFmt w:val="bullet"/>
      <w:lvlText w:val=""/>
      <w:lvlJc w:val="left"/>
      <w:pPr>
        <w:ind w:left="360" w:hanging="360"/>
      </w:pPr>
      <w:rPr>
        <w:rFonts w:ascii="Symbol" w:hAnsi="Symbol" w:hint="default"/>
      </w:rPr>
    </w:lvl>
    <w:lvl w:ilvl="1" w:tplc="F8A0CAF2">
      <w:start w:val="1"/>
      <w:numFmt w:val="bullet"/>
      <w:lvlText w:val="o"/>
      <w:lvlJc w:val="left"/>
      <w:pPr>
        <w:ind w:left="1080" w:hanging="360"/>
      </w:pPr>
      <w:rPr>
        <w:rFonts w:ascii="Courier New" w:hAnsi="Courier New" w:hint="default"/>
      </w:rPr>
    </w:lvl>
    <w:lvl w:ilvl="2" w:tplc="608A264C">
      <w:start w:val="1"/>
      <w:numFmt w:val="bullet"/>
      <w:lvlText w:val=""/>
      <w:lvlJc w:val="left"/>
      <w:pPr>
        <w:ind w:left="1800" w:hanging="360"/>
      </w:pPr>
      <w:rPr>
        <w:rFonts w:ascii="Wingdings" w:hAnsi="Wingdings" w:hint="default"/>
      </w:rPr>
    </w:lvl>
    <w:lvl w:ilvl="3" w:tplc="A8C8B006">
      <w:start w:val="1"/>
      <w:numFmt w:val="bullet"/>
      <w:lvlText w:val=""/>
      <w:lvlJc w:val="left"/>
      <w:pPr>
        <w:ind w:left="2520" w:hanging="360"/>
      </w:pPr>
      <w:rPr>
        <w:rFonts w:ascii="Symbol" w:hAnsi="Symbol" w:hint="default"/>
      </w:rPr>
    </w:lvl>
    <w:lvl w:ilvl="4" w:tplc="71880912">
      <w:start w:val="1"/>
      <w:numFmt w:val="bullet"/>
      <w:lvlText w:val="o"/>
      <w:lvlJc w:val="left"/>
      <w:pPr>
        <w:ind w:left="3240" w:hanging="360"/>
      </w:pPr>
      <w:rPr>
        <w:rFonts w:ascii="Courier New" w:hAnsi="Courier New" w:hint="default"/>
      </w:rPr>
    </w:lvl>
    <w:lvl w:ilvl="5" w:tplc="5044991C">
      <w:start w:val="1"/>
      <w:numFmt w:val="bullet"/>
      <w:lvlText w:val=""/>
      <w:lvlJc w:val="left"/>
      <w:pPr>
        <w:ind w:left="3960" w:hanging="360"/>
      </w:pPr>
      <w:rPr>
        <w:rFonts w:ascii="Wingdings" w:hAnsi="Wingdings" w:hint="default"/>
      </w:rPr>
    </w:lvl>
    <w:lvl w:ilvl="6" w:tplc="48729624">
      <w:start w:val="1"/>
      <w:numFmt w:val="bullet"/>
      <w:lvlText w:val=""/>
      <w:lvlJc w:val="left"/>
      <w:pPr>
        <w:ind w:left="4680" w:hanging="360"/>
      </w:pPr>
      <w:rPr>
        <w:rFonts w:ascii="Symbol" w:hAnsi="Symbol" w:hint="default"/>
      </w:rPr>
    </w:lvl>
    <w:lvl w:ilvl="7" w:tplc="57165566">
      <w:start w:val="1"/>
      <w:numFmt w:val="bullet"/>
      <w:lvlText w:val="o"/>
      <w:lvlJc w:val="left"/>
      <w:pPr>
        <w:ind w:left="5400" w:hanging="360"/>
      </w:pPr>
      <w:rPr>
        <w:rFonts w:ascii="Courier New" w:hAnsi="Courier New" w:hint="default"/>
      </w:rPr>
    </w:lvl>
    <w:lvl w:ilvl="8" w:tplc="9E3E274A">
      <w:start w:val="1"/>
      <w:numFmt w:val="bullet"/>
      <w:lvlText w:val=""/>
      <w:lvlJc w:val="left"/>
      <w:pPr>
        <w:ind w:left="6120" w:hanging="360"/>
      </w:pPr>
      <w:rPr>
        <w:rFonts w:ascii="Wingdings" w:hAnsi="Wingdings" w:hint="default"/>
      </w:rPr>
    </w:lvl>
  </w:abstractNum>
  <w:abstractNum w:abstractNumId="134" w15:restartNumberingAfterBreak="0">
    <w:nsid w:val="779E3B9C"/>
    <w:multiLevelType w:val="hybridMultilevel"/>
    <w:tmpl w:val="25CE9CA4"/>
    <w:lvl w:ilvl="0" w:tplc="E9D67D40">
      <w:start w:val="1"/>
      <w:numFmt w:val="bullet"/>
      <w:lvlText w:val=""/>
      <w:lvlJc w:val="left"/>
      <w:pPr>
        <w:ind w:left="360" w:hanging="360"/>
      </w:pPr>
      <w:rPr>
        <w:rFonts w:ascii="Symbol" w:hAnsi="Symbol" w:hint="default"/>
      </w:rPr>
    </w:lvl>
    <w:lvl w:ilvl="1" w:tplc="844A88E0">
      <w:start w:val="1"/>
      <w:numFmt w:val="bullet"/>
      <w:lvlText w:val="o"/>
      <w:lvlJc w:val="left"/>
      <w:pPr>
        <w:ind w:left="1080" w:hanging="360"/>
      </w:pPr>
      <w:rPr>
        <w:rFonts w:ascii="Courier New" w:hAnsi="Courier New" w:hint="default"/>
      </w:rPr>
    </w:lvl>
    <w:lvl w:ilvl="2" w:tplc="799AAF28">
      <w:start w:val="1"/>
      <w:numFmt w:val="bullet"/>
      <w:lvlText w:val=""/>
      <w:lvlJc w:val="left"/>
      <w:pPr>
        <w:ind w:left="1800" w:hanging="360"/>
      </w:pPr>
      <w:rPr>
        <w:rFonts w:ascii="Wingdings" w:hAnsi="Wingdings" w:hint="default"/>
      </w:rPr>
    </w:lvl>
    <w:lvl w:ilvl="3" w:tplc="1BD05BBA">
      <w:start w:val="1"/>
      <w:numFmt w:val="bullet"/>
      <w:lvlText w:val=""/>
      <w:lvlJc w:val="left"/>
      <w:pPr>
        <w:ind w:left="2520" w:hanging="360"/>
      </w:pPr>
      <w:rPr>
        <w:rFonts w:ascii="Symbol" w:hAnsi="Symbol" w:hint="default"/>
      </w:rPr>
    </w:lvl>
    <w:lvl w:ilvl="4" w:tplc="74CE7266">
      <w:start w:val="1"/>
      <w:numFmt w:val="bullet"/>
      <w:lvlText w:val="o"/>
      <w:lvlJc w:val="left"/>
      <w:pPr>
        <w:ind w:left="3240" w:hanging="360"/>
      </w:pPr>
      <w:rPr>
        <w:rFonts w:ascii="Courier New" w:hAnsi="Courier New" w:hint="default"/>
      </w:rPr>
    </w:lvl>
    <w:lvl w:ilvl="5" w:tplc="124C3FDA">
      <w:start w:val="1"/>
      <w:numFmt w:val="bullet"/>
      <w:lvlText w:val=""/>
      <w:lvlJc w:val="left"/>
      <w:pPr>
        <w:ind w:left="3960" w:hanging="360"/>
      </w:pPr>
      <w:rPr>
        <w:rFonts w:ascii="Wingdings" w:hAnsi="Wingdings" w:hint="default"/>
      </w:rPr>
    </w:lvl>
    <w:lvl w:ilvl="6" w:tplc="E2183804">
      <w:start w:val="1"/>
      <w:numFmt w:val="bullet"/>
      <w:lvlText w:val=""/>
      <w:lvlJc w:val="left"/>
      <w:pPr>
        <w:ind w:left="4680" w:hanging="360"/>
      </w:pPr>
      <w:rPr>
        <w:rFonts w:ascii="Symbol" w:hAnsi="Symbol" w:hint="default"/>
      </w:rPr>
    </w:lvl>
    <w:lvl w:ilvl="7" w:tplc="7EA29872">
      <w:start w:val="1"/>
      <w:numFmt w:val="bullet"/>
      <w:lvlText w:val="o"/>
      <w:lvlJc w:val="left"/>
      <w:pPr>
        <w:ind w:left="5400" w:hanging="360"/>
      </w:pPr>
      <w:rPr>
        <w:rFonts w:ascii="Courier New" w:hAnsi="Courier New" w:hint="default"/>
      </w:rPr>
    </w:lvl>
    <w:lvl w:ilvl="8" w:tplc="BCBACBD8">
      <w:start w:val="1"/>
      <w:numFmt w:val="bullet"/>
      <w:lvlText w:val=""/>
      <w:lvlJc w:val="left"/>
      <w:pPr>
        <w:ind w:left="6120" w:hanging="360"/>
      </w:pPr>
      <w:rPr>
        <w:rFonts w:ascii="Wingdings" w:hAnsi="Wingdings" w:hint="default"/>
      </w:rPr>
    </w:lvl>
  </w:abstractNum>
  <w:abstractNum w:abstractNumId="135" w15:restartNumberingAfterBreak="0">
    <w:nsid w:val="782A3195"/>
    <w:multiLevelType w:val="hybridMultilevel"/>
    <w:tmpl w:val="9A24C202"/>
    <w:lvl w:ilvl="0" w:tplc="474A6EDC">
      <w:start w:val="1"/>
      <w:numFmt w:val="lowerLetter"/>
      <w:lvlText w:val="%1)"/>
      <w:lvlJc w:val="left"/>
      <w:pPr>
        <w:ind w:left="360" w:hanging="360"/>
      </w:pPr>
    </w:lvl>
    <w:lvl w:ilvl="1" w:tplc="59822A22">
      <w:start w:val="1"/>
      <w:numFmt w:val="lowerLetter"/>
      <w:lvlText w:val="%2."/>
      <w:lvlJc w:val="left"/>
      <w:pPr>
        <w:ind w:left="1080" w:hanging="360"/>
      </w:pPr>
    </w:lvl>
    <w:lvl w:ilvl="2" w:tplc="D4FC80CC">
      <w:start w:val="1"/>
      <w:numFmt w:val="lowerRoman"/>
      <w:lvlText w:val="%3."/>
      <w:lvlJc w:val="right"/>
      <w:pPr>
        <w:ind w:left="1800" w:hanging="180"/>
      </w:pPr>
    </w:lvl>
    <w:lvl w:ilvl="3" w:tplc="A6B2705C">
      <w:start w:val="1"/>
      <w:numFmt w:val="decimal"/>
      <w:lvlText w:val="%4."/>
      <w:lvlJc w:val="left"/>
      <w:pPr>
        <w:ind w:left="2520" w:hanging="360"/>
      </w:pPr>
    </w:lvl>
    <w:lvl w:ilvl="4" w:tplc="E8AA4C48">
      <w:start w:val="1"/>
      <w:numFmt w:val="lowerLetter"/>
      <w:lvlText w:val="%5."/>
      <w:lvlJc w:val="left"/>
      <w:pPr>
        <w:ind w:left="3240" w:hanging="360"/>
      </w:pPr>
    </w:lvl>
    <w:lvl w:ilvl="5" w:tplc="FEC0AE94">
      <w:start w:val="1"/>
      <w:numFmt w:val="lowerRoman"/>
      <w:lvlText w:val="%6."/>
      <w:lvlJc w:val="right"/>
      <w:pPr>
        <w:ind w:left="3960" w:hanging="180"/>
      </w:pPr>
    </w:lvl>
    <w:lvl w:ilvl="6" w:tplc="105047FC">
      <w:start w:val="1"/>
      <w:numFmt w:val="decimal"/>
      <w:lvlText w:val="%7."/>
      <w:lvlJc w:val="left"/>
      <w:pPr>
        <w:ind w:left="4680" w:hanging="360"/>
      </w:pPr>
    </w:lvl>
    <w:lvl w:ilvl="7" w:tplc="FE28D2F6">
      <w:start w:val="1"/>
      <w:numFmt w:val="lowerLetter"/>
      <w:lvlText w:val="%8."/>
      <w:lvlJc w:val="left"/>
      <w:pPr>
        <w:ind w:left="5400" w:hanging="360"/>
      </w:pPr>
    </w:lvl>
    <w:lvl w:ilvl="8" w:tplc="9CB42550">
      <w:start w:val="1"/>
      <w:numFmt w:val="lowerRoman"/>
      <w:lvlText w:val="%9."/>
      <w:lvlJc w:val="right"/>
      <w:pPr>
        <w:ind w:left="6120" w:hanging="180"/>
      </w:pPr>
    </w:lvl>
  </w:abstractNum>
  <w:abstractNum w:abstractNumId="136" w15:restartNumberingAfterBreak="0">
    <w:nsid w:val="78D4276E"/>
    <w:multiLevelType w:val="hybridMultilevel"/>
    <w:tmpl w:val="B9A6C53E"/>
    <w:lvl w:ilvl="0" w:tplc="8F72B262">
      <w:start w:val="1"/>
      <w:numFmt w:val="lowerLetter"/>
      <w:lvlText w:val="%1)"/>
      <w:lvlJc w:val="left"/>
      <w:pPr>
        <w:ind w:left="1080" w:hanging="360"/>
      </w:pPr>
    </w:lvl>
    <w:lvl w:ilvl="1" w:tplc="0A945198">
      <w:start w:val="1"/>
      <w:numFmt w:val="lowerLetter"/>
      <w:lvlText w:val="%2."/>
      <w:lvlJc w:val="left"/>
      <w:pPr>
        <w:ind w:left="1800" w:hanging="360"/>
      </w:pPr>
    </w:lvl>
    <w:lvl w:ilvl="2" w:tplc="B394B8E6">
      <w:start w:val="1"/>
      <w:numFmt w:val="lowerRoman"/>
      <w:lvlText w:val="%3."/>
      <w:lvlJc w:val="right"/>
      <w:pPr>
        <w:ind w:left="2520" w:hanging="180"/>
      </w:pPr>
    </w:lvl>
    <w:lvl w:ilvl="3" w:tplc="F4D671C0">
      <w:start w:val="1"/>
      <w:numFmt w:val="decimal"/>
      <w:lvlText w:val="%4."/>
      <w:lvlJc w:val="left"/>
      <w:pPr>
        <w:ind w:left="3240" w:hanging="360"/>
      </w:pPr>
    </w:lvl>
    <w:lvl w:ilvl="4" w:tplc="5296C8D6">
      <w:start w:val="1"/>
      <w:numFmt w:val="lowerLetter"/>
      <w:lvlText w:val="%5."/>
      <w:lvlJc w:val="left"/>
      <w:pPr>
        <w:ind w:left="3960" w:hanging="360"/>
      </w:pPr>
    </w:lvl>
    <w:lvl w:ilvl="5" w:tplc="5BEE131A">
      <w:start w:val="1"/>
      <w:numFmt w:val="lowerRoman"/>
      <w:lvlText w:val="%6."/>
      <w:lvlJc w:val="right"/>
      <w:pPr>
        <w:ind w:left="4680" w:hanging="180"/>
      </w:pPr>
    </w:lvl>
    <w:lvl w:ilvl="6" w:tplc="48FC3C8C">
      <w:start w:val="1"/>
      <w:numFmt w:val="decimal"/>
      <w:lvlText w:val="%7."/>
      <w:lvlJc w:val="left"/>
      <w:pPr>
        <w:ind w:left="5400" w:hanging="360"/>
      </w:pPr>
    </w:lvl>
    <w:lvl w:ilvl="7" w:tplc="1E40F766">
      <w:start w:val="1"/>
      <w:numFmt w:val="lowerLetter"/>
      <w:lvlText w:val="%8."/>
      <w:lvlJc w:val="left"/>
      <w:pPr>
        <w:ind w:left="6120" w:hanging="360"/>
      </w:pPr>
    </w:lvl>
    <w:lvl w:ilvl="8" w:tplc="A2F2B0F0">
      <w:start w:val="1"/>
      <w:numFmt w:val="lowerRoman"/>
      <w:lvlText w:val="%9."/>
      <w:lvlJc w:val="right"/>
      <w:pPr>
        <w:ind w:left="6840" w:hanging="180"/>
      </w:pPr>
    </w:lvl>
  </w:abstractNum>
  <w:abstractNum w:abstractNumId="137" w15:restartNumberingAfterBreak="0">
    <w:nsid w:val="798247FA"/>
    <w:multiLevelType w:val="hybridMultilevel"/>
    <w:tmpl w:val="044A097A"/>
    <w:lvl w:ilvl="0" w:tplc="D9448770">
      <w:start w:val="1"/>
      <w:numFmt w:val="bullet"/>
      <w:lvlText w:val=""/>
      <w:lvlJc w:val="left"/>
      <w:pPr>
        <w:ind w:left="360" w:hanging="360"/>
      </w:pPr>
      <w:rPr>
        <w:rFonts w:ascii="Symbol" w:hAnsi="Symbol" w:hint="default"/>
      </w:rPr>
    </w:lvl>
    <w:lvl w:ilvl="1" w:tplc="393AC858">
      <w:start w:val="1"/>
      <w:numFmt w:val="bullet"/>
      <w:lvlText w:val="o"/>
      <w:lvlJc w:val="left"/>
      <w:pPr>
        <w:ind w:left="1080" w:hanging="360"/>
      </w:pPr>
      <w:rPr>
        <w:rFonts w:ascii="Courier New" w:hAnsi="Courier New" w:hint="default"/>
      </w:rPr>
    </w:lvl>
    <w:lvl w:ilvl="2" w:tplc="646ACDE0">
      <w:start w:val="1"/>
      <w:numFmt w:val="bullet"/>
      <w:lvlText w:val=""/>
      <w:lvlJc w:val="left"/>
      <w:pPr>
        <w:ind w:left="1800" w:hanging="360"/>
      </w:pPr>
      <w:rPr>
        <w:rFonts w:ascii="Wingdings" w:hAnsi="Wingdings" w:hint="default"/>
      </w:rPr>
    </w:lvl>
    <w:lvl w:ilvl="3" w:tplc="9E6ACA04">
      <w:start w:val="1"/>
      <w:numFmt w:val="bullet"/>
      <w:lvlText w:val=""/>
      <w:lvlJc w:val="left"/>
      <w:pPr>
        <w:ind w:left="2520" w:hanging="360"/>
      </w:pPr>
      <w:rPr>
        <w:rFonts w:ascii="Symbol" w:hAnsi="Symbol" w:hint="default"/>
      </w:rPr>
    </w:lvl>
    <w:lvl w:ilvl="4" w:tplc="6ED67B68">
      <w:start w:val="1"/>
      <w:numFmt w:val="bullet"/>
      <w:lvlText w:val="o"/>
      <w:lvlJc w:val="left"/>
      <w:pPr>
        <w:ind w:left="3240" w:hanging="360"/>
      </w:pPr>
      <w:rPr>
        <w:rFonts w:ascii="Courier New" w:hAnsi="Courier New" w:hint="default"/>
      </w:rPr>
    </w:lvl>
    <w:lvl w:ilvl="5" w:tplc="A2D2FB2C">
      <w:start w:val="1"/>
      <w:numFmt w:val="bullet"/>
      <w:lvlText w:val=""/>
      <w:lvlJc w:val="left"/>
      <w:pPr>
        <w:ind w:left="3960" w:hanging="360"/>
      </w:pPr>
      <w:rPr>
        <w:rFonts w:ascii="Wingdings" w:hAnsi="Wingdings" w:hint="default"/>
      </w:rPr>
    </w:lvl>
    <w:lvl w:ilvl="6" w:tplc="6F98A3D6">
      <w:start w:val="1"/>
      <w:numFmt w:val="bullet"/>
      <w:lvlText w:val=""/>
      <w:lvlJc w:val="left"/>
      <w:pPr>
        <w:ind w:left="4680" w:hanging="360"/>
      </w:pPr>
      <w:rPr>
        <w:rFonts w:ascii="Symbol" w:hAnsi="Symbol" w:hint="default"/>
      </w:rPr>
    </w:lvl>
    <w:lvl w:ilvl="7" w:tplc="E42E5D88">
      <w:start w:val="1"/>
      <w:numFmt w:val="bullet"/>
      <w:lvlText w:val="o"/>
      <w:lvlJc w:val="left"/>
      <w:pPr>
        <w:ind w:left="5400" w:hanging="360"/>
      </w:pPr>
      <w:rPr>
        <w:rFonts w:ascii="Courier New" w:hAnsi="Courier New" w:hint="default"/>
      </w:rPr>
    </w:lvl>
    <w:lvl w:ilvl="8" w:tplc="A2A05C52">
      <w:start w:val="1"/>
      <w:numFmt w:val="bullet"/>
      <w:lvlText w:val=""/>
      <w:lvlJc w:val="left"/>
      <w:pPr>
        <w:ind w:left="6120" w:hanging="360"/>
      </w:pPr>
      <w:rPr>
        <w:rFonts w:ascii="Wingdings" w:hAnsi="Wingdings" w:hint="default"/>
      </w:rPr>
    </w:lvl>
  </w:abstractNum>
  <w:abstractNum w:abstractNumId="138" w15:restartNumberingAfterBreak="0">
    <w:nsid w:val="79F326E9"/>
    <w:multiLevelType w:val="hybridMultilevel"/>
    <w:tmpl w:val="E98EAFDA"/>
    <w:lvl w:ilvl="0" w:tplc="BFB2BB5C">
      <w:start w:val="1"/>
      <w:numFmt w:val="bullet"/>
      <w:lvlText w:val=""/>
      <w:lvlJc w:val="left"/>
      <w:pPr>
        <w:ind w:left="360" w:hanging="360"/>
      </w:pPr>
      <w:rPr>
        <w:rFonts w:ascii="Symbol" w:hAnsi="Symbol" w:hint="default"/>
      </w:rPr>
    </w:lvl>
    <w:lvl w:ilvl="1" w:tplc="328C8352">
      <w:start w:val="1"/>
      <w:numFmt w:val="bullet"/>
      <w:lvlText w:val="o"/>
      <w:lvlJc w:val="left"/>
      <w:pPr>
        <w:ind w:left="1080" w:hanging="360"/>
      </w:pPr>
      <w:rPr>
        <w:rFonts w:ascii="Courier New" w:hAnsi="Courier New" w:hint="default"/>
      </w:rPr>
    </w:lvl>
    <w:lvl w:ilvl="2" w:tplc="4DA4FD50">
      <w:start w:val="1"/>
      <w:numFmt w:val="bullet"/>
      <w:lvlText w:val=""/>
      <w:lvlJc w:val="left"/>
      <w:pPr>
        <w:ind w:left="1800" w:hanging="360"/>
      </w:pPr>
      <w:rPr>
        <w:rFonts w:ascii="Wingdings" w:hAnsi="Wingdings" w:hint="default"/>
      </w:rPr>
    </w:lvl>
    <w:lvl w:ilvl="3" w:tplc="90AA4E48">
      <w:start w:val="1"/>
      <w:numFmt w:val="bullet"/>
      <w:lvlText w:val=""/>
      <w:lvlJc w:val="left"/>
      <w:pPr>
        <w:ind w:left="2520" w:hanging="360"/>
      </w:pPr>
      <w:rPr>
        <w:rFonts w:ascii="Symbol" w:hAnsi="Symbol" w:hint="default"/>
      </w:rPr>
    </w:lvl>
    <w:lvl w:ilvl="4" w:tplc="80F8489A">
      <w:start w:val="1"/>
      <w:numFmt w:val="bullet"/>
      <w:lvlText w:val="o"/>
      <w:lvlJc w:val="left"/>
      <w:pPr>
        <w:ind w:left="3240" w:hanging="360"/>
      </w:pPr>
      <w:rPr>
        <w:rFonts w:ascii="Courier New" w:hAnsi="Courier New" w:hint="default"/>
      </w:rPr>
    </w:lvl>
    <w:lvl w:ilvl="5" w:tplc="C82CE728">
      <w:start w:val="1"/>
      <w:numFmt w:val="bullet"/>
      <w:lvlText w:val=""/>
      <w:lvlJc w:val="left"/>
      <w:pPr>
        <w:ind w:left="3960" w:hanging="360"/>
      </w:pPr>
      <w:rPr>
        <w:rFonts w:ascii="Wingdings" w:hAnsi="Wingdings" w:hint="default"/>
      </w:rPr>
    </w:lvl>
    <w:lvl w:ilvl="6" w:tplc="850A4062">
      <w:start w:val="1"/>
      <w:numFmt w:val="bullet"/>
      <w:lvlText w:val=""/>
      <w:lvlJc w:val="left"/>
      <w:pPr>
        <w:ind w:left="4680" w:hanging="360"/>
      </w:pPr>
      <w:rPr>
        <w:rFonts w:ascii="Symbol" w:hAnsi="Symbol" w:hint="default"/>
      </w:rPr>
    </w:lvl>
    <w:lvl w:ilvl="7" w:tplc="3A8EB7E8">
      <w:start w:val="1"/>
      <w:numFmt w:val="bullet"/>
      <w:lvlText w:val="o"/>
      <w:lvlJc w:val="left"/>
      <w:pPr>
        <w:ind w:left="5400" w:hanging="360"/>
      </w:pPr>
      <w:rPr>
        <w:rFonts w:ascii="Courier New" w:hAnsi="Courier New" w:hint="default"/>
      </w:rPr>
    </w:lvl>
    <w:lvl w:ilvl="8" w:tplc="CDB8B150">
      <w:start w:val="1"/>
      <w:numFmt w:val="bullet"/>
      <w:lvlText w:val=""/>
      <w:lvlJc w:val="left"/>
      <w:pPr>
        <w:ind w:left="6120" w:hanging="360"/>
      </w:pPr>
      <w:rPr>
        <w:rFonts w:ascii="Wingdings" w:hAnsi="Wingdings" w:hint="default"/>
      </w:rPr>
    </w:lvl>
  </w:abstractNum>
  <w:abstractNum w:abstractNumId="139" w15:restartNumberingAfterBreak="0">
    <w:nsid w:val="7A87546C"/>
    <w:multiLevelType w:val="hybridMultilevel"/>
    <w:tmpl w:val="12BC0806"/>
    <w:lvl w:ilvl="0" w:tplc="429607F0">
      <w:start w:val="1"/>
      <w:numFmt w:val="decimal"/>
      <w:lvlText w:val="%1."/>
      <w:lvlJc w:val="left"/>
      <w:pPr>
        <w:ind w:left="360" w:hanging="360"/>
      </w:pPr>
    </w:lvl>
    <w:lvl w:ilvl="1" w:tplc="01324392">
      <w:start w:val="1"/>
      <w:numFmt w:val="lowerLetter"/>
      <w:lvlText w:val="%2."/>
      <w:lvlJc w:val="left"/>
      <w:pPr>
        <w:ind w:left="1080" w:hanging="360"/>
      </w:pPr>
    </w:lvl>
    <w:lvl w:ilvl="2" w:tplc="93F463B2">
      <w:start w:val="1"/>
      <w:numFmt w:val="lowerRoman"/>
      <w:lvlText w:val="%3."/>
      <w:lvlJc w:val="right"/>
      <w:pPr>
        <w:ind w:left="1800" w:hanging="180"/>
      </w:pPr>
    </w:lvl>
    <w:lvl w:ilvl="3" w:tplc="43604C18">
      <w:start w:val="1"/>
      <w:numFmt w:val="decimal"/>
      <w:lvlText w:val="%4."/>
      <w:lvlJc w:val="left"/>
      <w:pPr>
        <w:ind w:left="2520" w:hanging="360"/>
      </w:pPr>
    </w:lvl>
    <w:lvl w:ilvl="4" w:tplc="9D847B04">
      <w:start w:val="1"/>
      <w:numFmt w:val="lowerLetter"/>
      <w:lvlText w:val="%5."/>
      <w:lvlJc w:val="left"/>
      <w:pPr>
        <w:ind w:left="3240" w:hanging="360"/>
      </w:pPr>
    </w:lvl>
    <w:lvl w:ilvl="5" w:tplc="C34246E8">
      <w:start w:val="1"/>
      <w:numFmt w:val="lowerRoman"/>
      <w:lvlText w:val="%6."/>
      <w:lvlJc w:val="right"/>
      <w:pPr>
        <w:ind w:left="3960" w:hanging="180"/>
      </w:pPr>
    </w:lvl>
    <w:lvl w:ilvl="6" w:tplc="ADC022EE">
      <w:start w:val="1"/>
      <w:numFmt w:val="decimal"/>
      <w:lvlText w:val="%7."/>
      <w:lvlJc w:val="left"/>
      <w:pPr>
        <w:ind w:left="4680" w:hanging="360"/>
      </w:pPr>
    </w:lvl>
    <w:lvl w:ilvl="7" w:tplc="906848BA">
      <w:start w:val="1"/>
      <w:numFmt w:val="lowerLetter"/>
      <w:lvlText w:val="%8."/>
      <w:lvlJc w:val="left"/>
      <w:pPr>
        <w:ind w:left="5400" w:hanging="360"/>
      </w:pPr>
    </w:lvl>
    <w:lvl w:ilvl="8" w:tplc="6374CC98">
      <w:start w:val="1"/>
      <w:numFmt w:val="lowerRoman"/>
      <w:lvlText w:val="%9."/>
      <w:lvlJc w:val="right"/>
      <w:pPr>
        <w:ind w:left="6120" w:hanging="180"/>
      </w:pPr>
    </w:lvl>
  </w:abstractNum>
  <w:abstractNum w:abstractNumId="140" w15:restartNumberingAfterBreak="0">
    <w:nsid w:val="7D835391"/>
    <w:multiLevelType w:val="hybridMultilevel"/>
    <w:tmpl w:val="6ABAE74C"/>
    <w:lvl w:ilvl="0" w:tplc="00A61E80">
      <w:start w:val="1"/>
      <w:numFmt w:val="lowerLetter"/>
      <w:lvlText w:val="%1)"/>
      <w:lvlJc w:val="left"/>
      <w:pPr>
        <w:ind w:left="360" w:hanging="360"/>
      </w:pPr>
    </w:lvl>
    <w:lvl w:ilvl="1" w:tplc="96A6E2BA">
      <w:start w:val="1"/>
      <w:numFmt w:val="lowerLetter"/>
      <w:lvlText w:val="%2."/>
      <w:lvlJc w:val="left"/>
      <w:pPr>
        <w:ind w:left="1080" w:hanging="360"/>
      </w:pPr>
    </w:lvl>
    <w:lvl w:ilvl="2" w:tplc="78108D1A">
      <w:start w:val="1"/>
      <w:numFmt w:val="lowerRoman"/>
      <w:lvlText w:val="%3."/>
      <w:lvlJc w:val="right"/>
      <w:pPr>
        <w:ind w:left="1800" w:hanging="180"/>
      </w:pPr>
    </w:lvl>
    <w:lvl w:ilvl="3" w:tplc="A3E28D9A">
      <w:start w:val="1"/>
      <w:numFmt w:val="decimal"/>
      <w:lvlText w:val="%4."/>
      <w:lvlJc w:val="left"/>
      <w:pPr>
        <w:ind w:left="2520" w:hanging="360"/>
      </w:pPr>
    </w:lvl>
    <w:lvl w:ilvl="4" w:tplc="E3D607D2">
      <w:start w:val="1"/>
      <w:numFmt w:val="lowerLetter"/>
      <w:lvlText w:val="%5."/>
      <w:lvlJc w:val="left"/>
      <w:pPr>
        <w:ind w:left="3240" w:hanging="360"/>
      </w:pPr>
    </w:lvl>
    <w:lvl w:ilvl="5" w:tplc="855A4776">
      <w:start w:val="1"/>
      <w:numFmt w:val="lowerRoman"/>
      <w:lvlText w:val="%6."/>
      <w:lvlJc w:val="right"/>
      <w:pPr>
        <w:ind w:left="3960" w:hanging="180"/>
      </w:pPr>
    </w:lvl>
    <w:lvl w:ilvl="6" w:tplc="0EF63D12">
      <w:start w:val="1"/>
      <w:numFmt w:val="decimal"/>
      <w:lvlText w:val="%7."/>
      <w:lvlJc w:val="left"/>
      <w:pPr>
        <w:ind w:left="4680" w:hanging="360"/>
      </w:pPr>
    </w:lvl>
    <w:lvl w:ilvl="7" w:tplc="3B709616">
      <w:start w:val="1"/>
      <w:numFmt w:val="lowerLetter"/>
      <w:lvlText w:val="%8."/>
      <w:lvlJc w:val="left"/>
      <w:pPr>
        <w:ind w:left="5400" w:hanging="360"/>
      </w:pPr>
    </w:lvl>
    <w:lvl w:ilvl="8" w:tplc="56E2A6B6">
      <w:start w:val="1"/>
      <w:numFmt w:val="lowerRoman"/>
      <w:lvlText w:val="%9."/>
      <w:lvlJc w:val="right"/>
      <w:pPr>
        <w:ind w:left="6120" w:hanging="180"/>
      </w:pPr>
    </w:lvl>
  </w:abstractNum>
  <w:abstractNum w:abstractNumId="141" w15:restartNumberingAfterBreak="0">
    <w:nsid w:val="7EC529BB"/>
    <w:multiLevelType w:val="hybridMultilevel"/>
    <w:tmpl w:val="50BA71AE"/>
    <w:lvl w:ilvl="0" w:tplc="AFEEAE20">
      <w:start w:val="1"/>
      <w:numFmt w:val="bullet"/>
      <w:lvlText w:val=""/>
      <w:lvlJc w:val="left"/>
      <w:pPr>
        <w:ind w:left="360" w:hanging="360"/>
      </w:pPr>
      <w:rPr>
        <w:rFonts w:ascii="Symbol" w:hAnsi="Symbol" w:hint="default"/>
      </w:rPr>
    </w:lvl>
    <w:lvl w:ilvl="1" w:tplc="7D0241A0">
      <w:start w:val="1"/>
      <w:numFmt w:val="bullet"/>
      <w:lvlText w:val="o"/>
      <w:lvlJc w:val="left"/>
      <w:pPr>
        <w:ind w:left="1080" w:hanging="360"/>
      </w:pPr>
      <w:rPr>
        <w:rFonts w:ascii="Courier New" w:hAnsi="Courier New" w:hint="default"/>
      </w:rPr>
    </w:lvl>
    <w:lvl w:ilvl="2" w:tplc="0B1691A4">
      <w:start w:val="1"/>
      <w:numFmt w:val="bullet"/>
      <w:lvlText w:val=""/>
      <w:lvlJc w:val="left"/>
      <w:pPr>
        <w:ind w:left="1800" w:hanging="360"/>
      </w:pPr>
      <w:rPr>
        <w:rFonts w:ascii="Wingdings" w:hAnsi="Wingdings" w:hint="default"/>
      </w:rPr>
    </w:lvl>
    <w:lvl w:ilvl="3" w:tplc="B4CA3A34">
      <w:start w:val="1"/>
      <w:numFmt w:val="bullet"/>
      <w:lvlText w:val=""/>
      <w:lvlJc w:val="left"/>
      <w:pPr>
        <w:ind w:left="2520" w:hanging="360"/>
      </w:pPr>
      <w:rPr>
        <w:rFonts w:ascii="Symbol" w:hAnsi="Symbol" w:hint="default"/>
      </w:rPr>
    </w:lvl>
    <w:lvl w:ilvl="4" w:tplc="45925596">
      <w:start w:val="1"/>
      <w:numFmt w:val="bullet"/>
      <w:lvlText w:val="o"/>
      <w:lvlJc w:val="left"/>
      <w:pPr>
        <w:ind w:left="3240" w:hanging="360"/>
      </w:pPr>
      <w:rPr>
        <w:rFonts w:ascii="Courier New" w:hAnsi="Courier New" w:hint="default"/>
      </w:rPr>
    </w:lvl>
    <w:lvl w:ilvl="5" w:tplc="DE10872C">
      <w:start w:val="1"/>
      <w:numFmt w:val="bullet"/>
      <w:lvlText w:val=""/>
      <w:lvlJc w:val="left"/>
      <w:pPr>
        <w:ind w:left="3960" w:hanging="360"/>
      </w:pPr>
      <w:rPr>
        <w:rFonts w:ascii="Wingdings" w:hAnsi="Wingdings" w:hint="default"/>
      </w:rPr>
    </w:lvl>
    <w:lvl w:ilvl="6" w:tplc="39F49760">
      <w:start w:val="1"/>
      <w:numFmt w:val="bullet"/>
      <w:lvlText w:val=""/>
      <w:lvlJc w:val="left"/>
      <w:pPr>
        <w:ind w:left="4680" w:hanging="360"/>
      </w:pPr>
      <w:rPr>
        <w:rFonts w:ascii="Symbol" w:hAnsi="Symbol" w:hint="default"/>
      </w:rPr>
    </w:lvl>
    <w:lvl w:ilvl="7" w:tplc="DD7A159A">
      <w:start w:val="1"/>
      <w:numFmt w:val="bullet"/>
      <w:lvlText w:val="o"/>
      <w:lvlJc w:val="left"/>
      <w:pPr>
        <w:ind w:left="5400" w:hanging="360"/>
      </w:pPr>
      <w:rPr>
        <w:rFonts w:ascii="Courier New" w:hAnsi="Courier New" w:hint="default"/>
      </w:rPr>
    </w:lvl>
    <w:lvl w:ilvl="8" w:tplc="259C3882">
      <w:start w:val="1"/>
      <w:numFmt w:val="bullet"/>
      <w:lvlText w:val=""/>
      <w:lvlJc w:val="left"/>
      <w:pPr>
        <w:ind w:left="6120" w:hanging="360"/>
      </w:pPr>
      <w:rPr>
        <w:rFonts w:ascii="Wingdings" w:hAnsi="Wingdings" w:hint="default"/>
      </w:rPr>
    </w:lvl>
  </w:abstractNum>
  <w:abstractNum w:abstractNumId="142" w15:restartNumberingAfterBreak="0">
    <w:nsid w:val="7ECD610B"/>
    <w:multiLevelType w:val="hybridMultilevel"/>
    <w:tmpl w:val="5680C59C"/>
    <w:lvl w:ilvl="0" w:tplc="A3161B32">
      <w:start w:val="1"/>
      <w:numFmt w:val="lowerLetter"/>
      <w:lvlText w:val="%1)"/>
      <w:lvlJc w:val="left"/>
      <w:pPr>
        <w:ind w:left="360" w:hanging="360"/>
      </w:pPr>
    </w:lvl>
    <w:lvl w:ilvl="1" w:tplc="D3804D8E">
      <w:start w:val="1"/>
      <w:numFmt w:val="lowerLetter"/>
      <w:lvlText w:val="%2."/>
      <w:lvlJc w:val="left"/>
      <w:pPr>
        <w:ind w:left="1080" w:hanging="360"/>
      </w:pPr>
    </w:lvl>
    <w:lvl w:ilvl="2" w:tplc="A91C06E4">
      <w:start w:val="1"/>
      <w:numFmt w:val="lowerRoman"/>
      <w:lvlText w:val="%3."/>
      <w:lvlJc w:val="right"/>
      <w:pPr>
        <w:ind w:left="1800" w:hanging="180"/>
      </w:pPr>
    </w:lvl>
    <w:lvl w:ilvl="3" w:tplc="DB18D56A">
      <w:start w:val="1"/>
      <w:numFmt w:val="decimal"/>
      <w:lvlText w:val="%4."/>
      <w:lvlJc w:val="left"/>
      <w:pPr>
        <w:ind w:left="2520" w:hanging="360"/>
      </w:pPr>
    </w:lvl>
    <w:lvl w:ilvl="4" w:tplc="D5362CA4">
      <w:start w:val="1"/>
      <w:numFmt w:val="lowerLetter"/>
      <w:lvlText w:val="%5."/>
      <w:lvlJc w:val="left"/>
      <w:pPr>
        <w:ind w:left="3240" w:hanging="360"/>
      </w:pPr>
    </w:lvl>
    <w:lvl w:ilvl="5" w:tplc="11401C84">
      <w:start w:val="1"/>
      <w:numFmt w:val="lowerRoman"/>
      <w:lvlText w:val="%6."/>
      <w:lvlJc w:val="right"/>
      <w:pPr>
        <w:ind w:left="3960" w:hanging="180"/>
      </w:pPr>
    </w:lvl>
    <w:lvl w:ilvl="6" w:tplc="539AAC8C">
      <w:start w:val="1"/>
      <w:numFmt w:val="decimal"/>
      <w:lvlText w:val="%7."/>
      <w:lvlJc w:val="left"/>
      <w:pPr>
        <w:ind w:left="4680" w:hanging="360"/>
      </w:pPr>
    </w:lvl>
    <w:lvl w:ilvl="7" w:tplc="1AC2E7A6">
      <w:start w:val="1"/>
      <w:numFmt w:val="lowerLetter"/>
      <w:lvlText w:val="%8."/>
      <w:lvlJc w:val="left"/>
      <w:pPr>
        <w:ind w:left="5400" w:hanging="360"/>
      </w:pPr>
    </w:lvl>
    <w:lvl w:ilvl="8" w:tplc="5E4AA36C">
      <w:start w:val="1"/>
      <w:numFmt w:val="lowerRoman"/>
      <w:lvlText w:val="%9."/>
      <w:lvlJc w:val="right"/>
      <w:pPr>
        <w:ind w:left="6120" w:hanging="180"/>
      </w:pPr>
    </w:lvl>
  </w:abstractNum>
  <w:num w:numId="1">
    <w:abstractNumId w:val="122"/>
  </w:num>
  <w:num w:numId="2">
    <w:abstractNumId w:val="46"/>
  </w:num>
  <w:num w:numId="3">
    <w:abstractNumId w:val="139"/>
  </w:num>
  <w:num w:numId="4">
    <w:abstractNumId w:val="66"/>
  </w:num>
  <w:num w:numId="5">
    <w:abstractNumId w:val="102"/>
  </w:num>
  <w:num w:numId="6">
    <w:abstractNumId w:val="138"/>
  </w:num>
  <w:num w:numId="7">
    <w:abstractNumId w:val="121"/>
  </w:num>
  <w:num w:numId="8">
    <w:abstractNumId w:val="40"/>
  </w:num>
  <w:num w:numId="9">
    <w:abstractNumId w:val="107"/>
  </w:num>
  <w:num w:numId="10">
    <w:abstractNumId w:val="117"/>
  </w:num>
  <w:num w:numId="11">
    <w:abstractNumId w:val="75"/>
  </w:num>
  <w:num w:numId="12">
    <w:abstractNumId w:val="13"/>
  </w:num>
  <w:num w:numId="13">
    <w:abstractNumId w:val="31"/>
  </w:num>
  <w:num w:numId="14">
    <w:abstractNumId w:val="67"/>
  </w:num>
  <w:num w:numId="15">
    <w:abstractNumId w:val="26"/>
  </w:num>
  <w:num w:numId="16">
    <w:abstractNumId w:val="116"/>
  </w:num>
  <w:num w:numId="17">
    <w:abstractNumId w:val="87"/>
  </w:num>
  <w:num w:numId="18">
    <w:abstractNumId w:val="120"/>
  </w:num>
  <w:num w:numId="19">
    <w:abstractNumId w:val="11"/>
  </w:num>
  <w:num w:numId="20">
    <w:abstractNumId w:val="6"/>
  </w:num>
  <w:num w:numId="21">
    <w:abstractNumId w:val="133"/>
  </w:num>
  <w:num w:numId="22">
    <w:abstractNumId w:val="93"/>
  </w:num>
  <w:num w:numId="23">
    <w:abstractNumId w:val="118"/>
  </w:num>
  <w:num w:numId="24">
    <w:abstractNumId w:val="81"/>
  </w:num>
  <w:num w:numId="25">
    <w:abstractNumId w:val="141"/>
  </w:num>
  <w:num w:numId="26">
    <w:abstractNumId w:val="47"/>
  </w:num>
  <w:num w:numId="27">
    <w:abstractNumId w:val="69"/>
  </w:num>
  <w:num w:numId="28">
    <w:abstractNumId w:val="101"/>
  </w:num>
  <w:num w:numId="29">
    <w:abstractNumId w:val="78"/>
  </w:num>
  <w:num w:numId="30">
    <w:abstractNumId w:val="88"/>
  </w:num>
  <w:num w:numId="31">
    <w:abstractNumId w:val="0"/>
  </w:num>
  <w:num w:numId="32">
    <w:abstractNumId w:val="35"/>
  </w:num>
  <w:num w:numId="33">
    <w:abstractNumId w:val="137"/>
  </w:num>
  <w:num w:numId="34">
    <w:abstractNumId w:val="30"/>
  </w:num>
  <w:num w:numId="35">
    <w:abstractNumId w:val="95"/>
  </w:num>
  <w:num w:numId="36">
    <w:abstractNumId w:val="60"/>
  </w:num>
  <w:num w:numId="37">
    <w:abstractNumId w:val="134"/>
  </w:num>
  <w:num w:numId="38">
    <w:abstractNumId w:val="105"/>
  </w:num>
  <w:num w:numId="39">
    <w:abstractNumId w:val="55"/>
  </w:num>
  <w:num w:numId="40">
    <w:abstractNumId w:val="109"/>
  </w:num>
  <w:num w:numId="41">
    <w:abstractNumId w:val="74"/>
  </w:num>
  <w:num w:numId="42">
    <w:abstractNumId w:val="57"/>
  </w:num>
  <w:num w:numId="43">
    <w:abstractNumId w:val="36"/>
  </w:num>
  <w:num w:numId="44">
    <w:abstractNumId w:val="90"/>
  </w:num>
  <w:num w:numId="45">
    <w:abstractNumId w:val="53"/>
  </w:num>
  <w:num w:numId="46">
    <w:abstractNumId w:val="37"/>
  </w:num>
  <w:num w:numId="47">
    <w:abstractNumId w:val="9"/>
  </w:num>
  <w:num w:numId="48">
    <w:abstractNumId w:val="51"/>
  </w:num>
  <w:num w:numId="49">
    <w:abstractNumId w:val="63"/>
  </w:num>
  <w:num w:numId="50">
    <w:abstractNumId w:val="48"/>
  </w:num>
  <w:num w:numId="51">
    <w:abstractNumId w:val="85"/>
  </w:num>
  <w:num w:numId="52">
    <w:abstractNumId w:val="119"/>
  </w:num>
  <w:num w:numId="53">
    <w:abstractNumId w:val="62"/>
  </w:num>
  <w:num w:numId="54">
    <w:abstractNumId w:val="91"/>
  </w:num>
  <w:num w:numId="55">
    <w:abstractNumId w:val="43"/>
  </w:num>
  <w:num w:numId="56">
    <w:abstractNumId w:val="115"/>
  </w:num>
  <w:num w:numId="57">
    <w:abstractNumId w:val="126"/>
  </w:num>
  <w:num w:numId="58">
    <w:abstractNumId w:val="127"/>
  </w:num>
  <w:num w:numId="59">
    <w:abstractNumId w:val="23"/>
  </w:num>
  <w:num w:numId="60">
    <w:abstractNumId w:val="111"/>
  </w:num>
  <w:num w:numId="61">
    <w:abstractNumId w:val="14"/>
  </w:num>
  <w:num w:numId="62">
    <w:abstractNumId w:val="22"/>
  </w:num>
  <w:num w:numId="63">
    <w:abstractNumId w:val="15"/>
  </w:num>
  <w:num w:numId="64">
    <w:abstractNumId w:val="89"/>
  </w:num>
  <w:num w:numId="65">
    <w:abstractNumId w:val="124"/>
  </w:num>
  <w:num w:numId="66">
    <w:abstractNumId w:val="98"/>
  </w:num>
  <w:num w:numId="67">
    <w:abstractNumId w:val="28"/>
  </w:num>
  <w:num w:numId="68">
    <w:abstractNumId w:val="79"/>
  </w:num>
  <w:num w:numId="69">
    <w:abstractNumId w:val="99"/>
  </w:num>
  <w:num w:numId="70">
    <w:abstractNumId w:val="45"/>
  </w:num>
  <w:num w:numId="71">
    <w:abstractNumId w:val="113"/>
  </w:num>
  <w:num w:numId="72">
    <w:abstractNumId w:val="3"/>
  </w:num>
  <w:num w:numId="73">
    <w:abstractNumId w:val="7"/>
  </w:num>
  <w:num w:numId="74">
    <w:abstractNumId w:val="77"/>
  </w:num>
  <w:num w:numId="75">
    <w:abstractNumId w:val="5"/>
  </w:num>
  <w:num w:numId="76">
    <w:abstractNumId w:val="24"/>
  </w:num>
  <w:num w:numId="77">
    <w:abstractNumId w:val="2"/>
  </w:num>
  <w:num w:numId="78">
    <w:abstractNumId w:val="16"/>
  </w:num>
  <w:num w:numId="79">
    <w:abstractNumId w:val="84"/>
  </w:num>
  <w:num w:numId="80">
    <w:abstractNumId w:val="104"/>
  </w:num>
  <w:num w:numId="81">
    <w:abstractNumId w:val="86"/>
  </w:num>
  <w:num w:numId="82">
    <w:abstractNumId w:val="114"/>
  </w:num>
  <w:num w:numId="83">
    <w:abstractNumId w:val="131"/>
  </w:num>
  <w:num w:numId="84">
    <w:abstractNumId w:val="59"/>
  </w:num>
  <w:num w:numId="85">
    <w:abstractNumId w:val="56"/>
  </w:num>
  <w:num w:numId="86">
    <w:abstractNumId w:val="136"/>
  </w:num>
  <w:num w:numId="87">
    <w:abstractNumId w:val="72"/>
  </w:num>
  <w:num w:numId="88">
    <w:abstractNumId w:val="71"/>
  </w:num>
  <w:num w:numId="89">
    <w:abstractNumId w:val="50"/>
  </w:num>
  <w:num w:numId="90">
    <w:abstractNumId w:val="29"/>
  </w:num>
  <w:num w:numId="91">
    <w:abstractNumId w:val="129"/>
  </w:num>
  <w:num w:numId="92">
    <w:abstractNumId w:val="106"/>
  </w:num>
  <w:num w:numId="93">
    <w:abstractNumId w:val="18"/>
  </w:num>
  <w:num w:numId="94">
    <w:abstractNumId w:val="100"/>
  </w:num>
  <w:num w:numId="95">
    <w:abstractNumId w:val="58"/>
  </w:num>
  <w:num w:numId="96">
    <w:abstractNumId w:val="44"/>
  </w:num>
  <w:num w:numId="97">
    <w:abstractNumId w:val="70"/>
  </w:num>
  <w:num w:numId="98">
    <w:abstractNumId w:val="32"/>
  </w:num>
  <w:num w:numId="99">
    <w:abstractNumId w:val="20"/>
  </w:num>
  <w:num w:numId="100">
    <w:abstractNumId w:val="103"/>
  </w:num>
  <w:num w:numId="101">
    <w:abstractNumId w:val="21"/>
  </w:num>
  <w:num w:numId="102">
    <w:abstractNumId w:val="1"/>
  </w:num>
  <w:num w:numId="103">
    <w:abstractNumId w:val="64"/>
  </w:num>
  <w:num w:numId="104">
    <w:abstractNumId w:val="108"/>
  </w:num>
  <w:num w:numId="105">
    <w:abstractNumId w:val="54"/>
  </w:num>
  <w:num w:numId="106">
    <w:abstractNumId w:val="39"/>
  </w:num>
  <w:num w:numId="107">
    <w:abstractNumId w:val="12"/>
  </w:num>
  <w:num w:numId="108">
    <w:abstractNumId w:val="142"/>
  </w:num>
  <w:num w:numId="109">
    <w:abstractNumId w:val="112"/>
  </w:num>
  <w:num w:numId="110">
    <w:abstractNumId w:val="52"/>
  </w:num>
  <w:num w:numId="111">
    <w:abstractNumId w:val="94"/>
  </w:num>
  <w:num w:numId="112">
    <w:abstractNumId w:val="33"/>
  </w:num>
  <w:num w:numId="113">
    <w:abstractNumId w:val="83"/>
  </w:num>
  <w:num w:numId="114">
    <w:abstractNumId w:val="130"/>
  </w:num>
  <w:num w:numId="115">
    <w:abstractNumId w:val="61"/>
  </w:num>
  <w:num w:numId="116">
    <w:abstractNumId w:val="140"/>
  </w:num>
  <w:num w:numId="117">
    <w:abstractNumId w:val="123"/>
  </w:num>
  <w:num w:numId="118">
    <w:abstractNumId w:val="65"/>
  </w:num>
  <w:num w:numId="119">
    <w:abstractNumId w:val="135"/>
  </w:num>
  <w:num w:numId="120">
    <w:abstractNumId w:val="125"/>
  </w:num>
  <w:num w:numId="121">
    <w:abstractNumId w:val="76"/>
  </w:num>
  <w:num w:numId="122">
    <w:abstractNumId w:val="34"/>
  </w:num>
  <w:num w:numId="123">
    <w:abstractNumId w:val="38"/>
  </w:num>
  <w:num w:numId="124">
    <w:abstractNumId w:val="97"/>
  </w:num>
  <w:num w:numId="125">
    <w:abstractNumId w:val="27"/>
  </w:num>
  <w:num w:numId="126">
    <w:abstractNumId w:val="96"/>
  </w:num>
  <w:num w:numId="127">
    <w:abstractNumId w:val="42"/>
  </w:num>
  <w:num w:numId="128">
    <w:abstractNumId w:val="19"/>
  </w:num>
  <w:num w:numId="129">
    <w:abstractNumId w:val="82"/>
  </w:num>
  <w:num w:numId="130">
    <w:abstractNumId w:val="73"/>
  </w:num>
  <w:num w:numId="131">
    <w:abstractNumId w:val="4"/>
  </w:num>
  <w:num w:numId="132">
    <w:abstractNumId w:val="17"/>
  </w:num>
  <w:num w:numId="133">
    <w:abstractNumId w:val="80"/>
  </w:num>
  <w:num w:numId="134">
    <w:abstractNumId w:val="49"/>
  </w:num>
  <w:num w:numId="135">
    <w:abstractNumId w:val="128"/>
  </w:num>
  <w:num w:numId="136">
    <w:abstractNumId w:val="25"/>
  </w:num>
  <w:num w:numId="137">
    <w:abstractNumId w:val="10"/>
  </w:num>
  <w:num w:numId="138">
    <w:abstractNumId w:val="92"/>
  </w:num>
  <w:num w:numId="139">
    <w:abstractNumId w:val="8"/>
  </w:num>
  <w:num w:numId="140">
    <w:abstractNumId w:val="41"/>
  </w:num>
  <w:num w:numId="141">
    <w:abstractNumId w:val="68"/>
  </w:num>
  <w:num w:numId="142">
    <w:abstractNumId w:val="110"/>
  </w:num>
  <w:num w:numId="143">
    <w:abstractNumId w:val="132"/>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A59"/>
    <w:rsid w:val="0000044E"/>
    <w:rsid w:val="00000665"/>
    <w:rsid w:val="00000AF0"/>
    <w:rsid w:val="00000B6C"/>
    <w:rsid w:val="000012BF"/>
    <w:rsid w:val="00002823"/>
    <w:rsid w:val="00002AA6"/>
    <w:rsid w:val="000065EC"/>
    <w:rsid w:val="00006F2A"/>
    <w:rsid w:val="00010401"/>
    <w:rsid w:val="00010E28"/>
    <w:rsid w:val="00013B95"/>
    <w:rsid w:val="00013E1A"/>
    <w:rsid w:val="000145BC"/>
    <w:rsid w:val="00014BE4"/>
    <w:rsid w:val="00014E6E"/>
    <w:rsid w:val="00016048"/>
    <w:rsid w:val="00016A77"/>
    <w:rsid w:val="00016E61"/>
    <w:rsid w:val="00017720"/>
    <w:rsid w:val="00021B32"/>
    <w:rsid w:val="0002612A"/>
    <w:rsid w:val="000263A0"/>
    <w:rsid w:val="00026E52"/>
    <w:rsid w:val="0002725B"/>
    <w:rsid w:val="00027CCF"/>
    <w:rsid w:val="00030CEB"/>
    <w:rsid w:val="00031899"/>
    <w:rsid w:val="00031EC9"/>
    <w:rsid w:val="00033649"/>
    <w:rsid w:val="00033EF3"/>
    <w:rsid w:val="000342D7"/>
    <w:rsid w:val="0003489B"/>
    <w:rsid w:val="00036690"/>
    <w:rsid w:val="0003708F"/>
    <w:rsid w:val="0003746A"/>
    <w:rsid w:val="000378E1"/>
    <w:rsid w:val="00037DE5"/>
    <w:rsid w:val="00037E80"/>
    <w:rsid w:val="00040648"/>
    <w:rsid w:val="00042A4A"/>
    <w:rsid w:val="0004310B"/>
    <w:rsid w:val="00043137"/>
    <w:rsid w:val="0004518F"/>
    <w:rsid w:val="000456B7"/>
    <w:rsid w:val="00045AC3"/>
    <w:rsid w:val="00050FF1"/>
    <w:rsid w:val="00051054"/>
    <w:rsid w:val="000515FE"/>
    <w:rsid w:val="00053331"/>
    <w:rsid w:val="00053A9B"/>
    <w:rsid w:val="00053B18"/>
    <w:rsid w:val="00053F06"/>
    <w:rsid w:val="00054960"/>
    <w:rsid w:val="00056C6A"/>
    <w:rsid w:val="00057865"/>
    <w:rsid w:val="00060712"/>
    <w:rsid w:val="00062747"/>
    <w:rsid w:val="00062F93"/>
    <w:rsid w:val="00065F59"/>
    <w:rsid w:val="00067883"/>
    <w:rsid w:val="00070443"/>
    <w:rsid w:val="00070EE1"/>
    <w:rsid w:val="00073DA1"/>
    <w:rsid w:val="00074561"/>
    <w:rsid w:val="00081B51"/>
    <w:rsid w:val="00082318"/>
    <w:rsid w:val="00082B22"/>
    <w:rsid w:val="00082F3D"/>
    <w:rsid w:val="0008316F"/>
    <w:rsid w:val="00084429"/>
    <w:rsid w:val="00084763"/>
    <w:rsid w:val="00084D65"/>
    <w:rsid w:val="00085316"/>
    <w:rsid w:val="0008544F"/>
    <w:rsid w:val="000866A7"/>
    <w:rsid w:val="0008713C"/>
    <w:rsid w:val="00091C01"/>
    <w:rsid w:val="00092ABF"/>
    <w:rsid w:val="00092E73"/>
    <w:rsid w:val="000935BD"/>
    <w:rsid w:val="00093C18"/>
    <w:rsid w:val="00094E1B"/>
    <w:rsid w:val="00095B64"/>
    <w:rsid w:val="00096E75"/>
    <w:rsid w:val="00097E1D"/>
    <w:rsid w:val="000A03A8"/>
    <w:rsid w:val="000A06A7"/>
    <w:rsid w:val="000A1415"/>
    <w:rsid w:val="000A1BF0"/>
    <w:rsid w:val="000A2D85"/>
    <w:rsid w:val="000A3863"/>
    <w:rsid w:val="000A3F4B"/>
    <w:rsid w:val="000A4C5A"/>
    <w:rsid w:val="000A68AC"/>
    <w:rsid w:val="000A6DE6"/>
    <w:rsid w:val="000A7908"/>
    <w:rsid w:val="000B186E"/>
    <w:rsid w:val="000B3FC4"/>
    <w:rsid w:val="000B43DD"/>
    <w:rsid w:val="000B5FEB"/>
    <w:rsid w:val="000B6B63"/>
    <w:rsid w:val="000B6BE4"/>
    <w:rsid w:val="000B7CFD"/>
    <w:rsid w:val="000C0374"/>
    <w:rsid w:val="000C1333"/>
    <w:rsid w:val="000C41E8"/>
    <w:rsid w:val="000C436E"/>
    <w:rsid w:val="000C5C78"/>
    <w:rsid w:val="000C5D7C"/>
    <w:rsid w:val="000C6711"/>
    <w:rsid w:val="000C6B1B"/>
    <w:rsid w:val="000C710D"/>
    <w:rsid w:val="000D029A"/>
    <w:rsid w:val="000D0DF7"/>
    <w:rsid w:val="000D621F"/>
    <w:rsid w:val="000D6650"/>
    <w:rsid w:val="000D7AC5"/>
    <w:rsid w:val="000D7C01"/>
    <w:rsid w:val="000E1C48"/>
    <w:rsid w:val="000E1EE2"/>
    <w:rsid w:val="000E1FEF"/>
    <w:rsid w:val="000E4730"/>
    <w:rsid w:val="000E493B"/>
    <w:rsid w:val="000E737E"/>
    <w:rsid w:val="000F252F"/>
    <w:rsid w:val="000F26E7"/>
    <w:rsid w:val="000F31C7"/>
    <w:rsid w:val="000F509A"/>
    <w:rsid w:val="000F611A"/>
    <w:rsid w:val="000F64CA"/>
    <w:rsid w:val="000F6C6A"/>
    <w:rsid w:val="00100EBC"/>
    <w:rsid w:val="001010CF"/>
    <w:rsid w:val="0010253E"/>
    <w:rsid w:val="0010311C"/>
    <w:rsid w:val="001036C3"/>
    <w:rsid w:val="00103F13"/>
    <w:rsid w:val="00104443"/>
    <w:rsid w:val="00104FD0"/>
    <w:rsid w:val="00105C7A"/>
    <w:rsid w:val="00106CB1"/>
    <w:rsid w:val="001073E1"/>
    <w:rsid w:val="0011102C"/>
    <w:rsid w:val="00113FB5"/>
    <w:rsid w:val="001142F1"/>
    <w:rsid w:val="00115C37"/>
    <w:rsid w:val="00115DBD"/>
    <w:rsid w:val="0011625A"/>
    <w:rsid w:val="0012070A"/>
    <w:rsid w:val="00122442"/>
    <w:rsid w:val="001238B2"/>
    <w:rsid w:val="00124017"/>
    <w:rsid w:val="00124B32"/>
    <w:rsid w:val="00125688"/>
    <w:rsid w:val="001264AC"/>
    <w:rsid w:val="00126E3A"/>
    <w:rsid w:val="00127AD3"/>
    <w:rsid w:val="001300AA"/>
    <w:rsid w:val="00130684"/>
    <w:rsid w:val="00130C43"/>
    <w:rsid w:val="00130F2D"/>
    <w:rsid w:val="00131763"/>
    <w:rsid w:val="00135B75"/>
    <w:rsid w:val="001410B6"/>
    <w:rsid w:val="00142C20"/>
    <w:rsid w:val="001433D8"/>
    <w:rsid w:val="00144D7F"/>
    <w:rsid w:val="001453A7"/>
    <w:rsid w:val="00146C21"/>
    <w:rsid w:val="00150354"/>
    <w:rsid w:val="00151BB2"/>
    <w:rsid w:val="00153384"/>
    <w:rsid w:val="001541E0"/>
    <w:rsid w:val="00155B97"/>
    <w:rsid w:val="00155CAC"/>
    <w:rsid w:val="00155E87"/>
    <w:rsid w:val="0015643B"/>
    <w:rsid w:val="0015726E"/>
    <w:rsid w:val="001572CF"/>
    <w:rsid w:val="00157BF7"/>
    <w:rsid w:val="001606C8"/>
    <w:rsid w:val="001622A0"/>
    <w:rsid w:val="00162360"/>
    <w:rsid w:val="001624E7"/>
    <w:rsid w:val="0016295B"/>
    <w:rsid w:val="00162F2F"/>
    <w:rsid w:val="00164F51"/>
    <w:rsid w:val="001651F8"/>
    <w:rsid w:val="001659A7"/>
    <w:rsid w:val="00170B8F"/>
    <w:rsid w:val="001719C7"/>
    <w:rsid w:val="00173148"/>
    <w:rsid w:val="00174368"/>
    <w:rsid w:val="001749DC"/>
    <w:rsid w:val="00174BF4"/>
    <w:rsid w:val="00176B2D"/>
    <w:rsid w:val="0017786F"/>
    <w:rsid w:val="001779A2"/>
    <w:rsid w:val="00177B29"/>
    <w:rsid w:val="00177BDE"/>
    <w:rsid w:val="001802ED"/>
    <w:rsid w:val="00181CE3"/>
    <w:rsid w:val="00181DE5"/>
    <w:rsid w:val="001824A1"/>
    <w:rsid w:val="001828EB"/>
    <w:rsid w:val="0018308C"/>
    <w:rsid w:val="00184615"/>
    <w:rsid w:val="001856C5"/>
    <w:rsid w:val="00185FEA"/>
    <w:rsid w:val="00187D25"/>
    <w:rsid w:val="00191C9C"/>
    <w:rsid w:val="00191CE6"/>
    <w:rsid w:val="00192E51"/>
    <w:rsid w:val="00193413"/>
    <w:rsid w:val="001949E6"/>
    <w:rsid w:val="00196147"/>
    <w:rsid w:val="00196543"/>
    <w:rsid w:val="0019696F"/>
    <w:rsid w:val="001979BB"/>
    <w:rsid w:val="001A12DD"/>
    <w:rsid w:val="001A1C04"/>
    <w:rsid w:val="001A1FC4"/>
    <w:rsid w:val="001A2479"/>
    <w:rsid w:val="001A2888"/>
    <w:rsid w:val="001A368A"/>
    <w:rsid w:val="001A3B3F"/>
    <w:rsid w:val="001A3D14"/>
    <w:rsid w:val="001A51CF"/>
    <w:rsid w:val="001A5AA6"/>
    <w:rsid w:val="001A5DC4"/>
    <w:rsid w:val="001AEFC7"/>
    <w:rsid w:val="001B20C3"/>
    <w:rsid w:val="001B2507"/>
    <w:rsid w:val="001B2E0C"/>
    <w:rsid w:val="001B2EC6"/>
    <w:rsid w:val="001B55C5"/>
    <w:rsid w:val="001B6FD0"/>
    <w:rsid w:val="001C0275"/>
    <w:rsid w:val="001C0C04"/>
    <w:rsid w:val="001C1C59"/>
    <w:rsid w:val="001C201A"/>
    <w:rsid w:val="001C2C59"/>
    <w:rsid w:val="001C2E18"/>
    <w:rsid w:val="001C3D06"/>
    <w:rsid w:val="001C5336"/>
    <w:rsid w:val="001D0BF2"/>
    <w:rsid w:val="001D1864"/>
    <w:rsid w:val="001D196E"/>
    <w:rsid w:val="001D2723"/>
    <w:rsid w:val="001D2BD0"/>
    <w:rsid w:val="001D2E5A"/>
    <w:rsid w:val="001D41D7"/>
    <w:rsid w:val="001D45B1"/>
    <w:rsid w:val="001D70D7"/>
    <w:rsid w:val="001D74A0"/>
    <w:rsid w:val="001D7673"/>
    <w:rsid w:val="001E085D"/>
    <w:rsid w:val="001E162E"/>
    <w:rsid w:val="001E402F"/>
    <w:rsid w:val="001E4222"/>
    <w:rsid w:val="001E53D8"/>
    <w:rsid w:val="001E6EA0"/>
    <w:rsid w:val="001E7DF2"/>
    <w:rsid w:val="001E7F86"/>
    <w:rsid w:val="001F0AED"/>
    <w:rsid w:val="001F18D5"/>
    <w:rsid w:val="001F2E8F"/>
    <w:rsid w:val="001F42D9"/>
    <w:rsid w:val="001F5334"/>
    <w:rsid w:val="001F656E"/>
    <w:rsid w:val="001F6EA1"/>
    <w:rsid w:val="001F7135"/>
    <w:rsid w:val="002002F8"/>
    <w:rsid w:val="0020086D"/>
    <w:rsid w:val="00200DFE"/>
    <w:rsid w:val="002012C4"/>
    <w:rsid w:val="00202A5F"/>
    <w:rsid w:val="00202EB4"/>
    <w:rsid w:val="00203DE4"/>
    <w:rsid w:val="00205C16"/>
    <w:rsid w:val="00205CD4"/>
    <w:rsid w:val="00210B98"/>
    <w:rsid w:val="002139CA"/>
    <w:rsid w:val="00214376"/>
    <w:rsid w:val="00214EEB"/>
    <w:rsid w:val="00215568"/>
    <w:rsid w:val="00216F54"/>
    <w:rsid w:val="00221018"/>
    <w:rsid w:val="0022326D"/>
    <w:rsid w:val="00223593"/>
    <w:rsid w:val="002248C0"/>
    <w:rsid w:val="00224E5F"/>
    <w:rsid w:val="002251E6"/>
    <w:rsid w:val="002265DE"/>
    <w:rsid w:val="0022661D"/>
    <w:rsid w:val="00226D70"/>
    <w:rsid w:val="00227D20"/>
    <w:rsid w:val="00230387"/>
    <w:rsid w:val="0023064D"/>
    <w:rsid w:val="002309CC"/>
    <w:rsid w:val="00230DC3"/>
    <w:rsid w:val="002321AE"/>
    <w:rsid w:val="0023433D"/>
    <w:rsid w:val="00234725"/>
    <w:rsid w:val="00234FDD"/>
    <w:rsid w:val="002370B9"/>
    <w:rsid w:val="00240000"/>
    <w:rsid w:val="002404C6"/>
    <w:rsid w:val="00240BC4"/>
    <w:rsid w:val="00242940"/>
    <w:rsid w:val="00242D36"/>
    <w:rsid w:val="00245318"/>
    <w:rsid w:val="00250F24"/>
    <w:rsid w:val="00251AD0"/>
    <w:rsid w:val="002520DD"/>
    <w:rsid w:val="00253817"/>
    <w:rsid w:val="002548B4"/>
    <w:rsid w:val="00254D63"/>
    <w:rsid w:val="00254E14"/>
    <w:rsid w:val="00255CB2"/>
    <w:rsid w:val="00257B15"/>
    <w:rsid w:val="002613CC"/>
    <w:rsid w:val="00261B3B"/>
    <w:rsid w:val="0026272C"/>
    <w:rsid w:val="00264D3F"/>
    <w:rsid w:val="00264F74"/>
    <w:rsid w:val="002652E1"/>
    <w:rsid w:val="00267056"/>
    <w:rsid w:val="00267338"/>
    <w:rsid w:val="0026784D"/>
    <w:rsid w:val="0027134F"/>
    <w:rsid w:val="0027188C"/>
    <w:rsid w:val="002720EF"/>
    <w:rsid w:val="00272557"/>
    <w:rsid w:val="00272B01"/>
    <w:rsid w:val="00275B7B"/>
    <w:rsid w:val="0027693C"/>
    <w:rsid w:val="00276FCB"/>
    <w:rsid w:val="00277115"/>
    <w:rsid w:val="0027772D"/>
    <w:rsid w:val="00280254"/>
    <w:rsid w:val="002812B3"/>
    <w:rsid w:val="00281363"/>
    <w:rsid w:val="002813DC"/>
    <w:rsid w:val="00281A9A"/>
    <w:rsid w:val="002828AF"/>
    <w:rsid w:val="00282D70"/>
    <w:rsid w:val="0028419C"/>
    <w:rsid w:val="00285030"/>
    <w:rsid w:val="002852FF"/>
    <w:rsid w:val="00285954"/>
    <w:rsid w:val="002861BF"/>
    <w:rsid w:val="00286BAE"/>
    <w:rsid w:val="002876F7"/>
    <w:rsid w:val="002914D2"/>
    <w:rsid w:val="002920F7"/>
    <w:rsid w:val="00293306"/>
    <w:rsid w:val="00293ECB"/>
    <w:rsid w:val="0029526E"/>
    <w:rsid w:val="00295D95"/>
    <w:rsid w:val="002977B2"/>
    <w:rsid w:val="002A29BA"/>
    <w:rsid w:val="002A3EAB"/>
    <w:rsid w:val="002A4668"/>
    <w:rsid w:val="002A5C24"/>
    <w:rsid w:val="002A7891"/>
    <w:rsid w:val="002B055B"/>
    <w:rsid w:val="002B07F7"/>
    <w:rsid w:val="002B163A"/>
    <w:rsid w:val="002B25DB"/>
    <w:rsid w:val="002B300C"/>
    <w:rsid w:val="002B372C"/>
    <w:rsid w:val="002B4434"/>
    <w:rsid w:val="002B5691"/>
    <w:rsid w:val="002B613B"/>
    <w:rsid w:val="002B661B"/>
    <w:rsid w:val="002B6649"/>
    <w:rsid w:val="002B66D5"/>
    <w:rsid w:val="002B7379"/>
    <w:rsid w:val="002C0CF9"/>
    <w:rsid w:val="002C0EB1"/>
    <w:rsid w:val="002C0FCC"/>
    <w:rsid w:val="002C2783"/>
    <w:rsid w:val="002C3673"/>
    <w:rsid w:val="002C5605"/>
    <w:rsid w:val="002C5E93"/>
    <w:rsid w:val="002C5EBC"/>
    <w:rsid w:val="002C5FF8"/>
    <w:rsid w:val="002C6CFD"/>
    <w:rsid w:val="002C71CF"/>
    <w:rsid w:val="002C7A15"/>
    <w:rsid w:val="002D0376"/>
    <w:rsid w:val="002D04BE"/>
    <w:rsid w:val="002D1CF4"/>
    <w:rsid w:val="002D2454"/>
    <w:rsid w:val="002D2795"/>
    <w:rsid w:val="002D494E"/>
    <w:rsid w:val="002D582B"/>
    <w:rsid w:val="002D7146"/>
    <w:rsid w:val="002D75F7"/>
    <w:rsid w:val="002E02EC"/>
    <w:rsid w:val="002E0B71"/>
    <w:rsid w:val="002E0C43"/>
    <w:rsid w:val="002E3860"/>
    <w:rsid w:val="002E3E9A"/>
    <w:rsid w:val="002E42B3"/>
    <w:rsid w:val="002E5525"/>
    <w:rsid w:val="002E5C57"/>
    <w:rsid w:val="002E66CE"/>
    <w:rsid w:val="002E7C79"/>
    <w:rsid w:val="002F0E52"/>
    <w:rsid w:val="002F1200"/>
    <w:rsid w:val="002F1B4C"/>
    <w:rsid w:val="002F1EB3"/>
    <w:rsid w:val="002F2177"/>
    <w:rsid w:val="002F2F2C"/>
    <w:rsid w:val="002F4742"/>
    <w:rsid w:val="002F515A"/>
    <w:rsid w:val="002F55EE"/>
    <w:rsid w:val="002F572B"/>
    <w:rsid w:val="002F7500"/>
    <w:rsid w:val="00300379"/>
    <w:rsid w:val="00300C26"/>
    <w:rsid w:val="00300CDD"/>
    <w:rsid w:val="003014DF"/>
    <w:rsid w:val="0030266B"/>
    <w:rsid w:val="0030436B"/>
    <w:rsid w:val="00304D97"/>
    <w:rsid w:val="00304E8B"/>
    <w:rsid w:val="0030537F"/>
    <w:rsid w:val="00305935"/>
    <w:rsid w:val="00306AA5"/>
    <w:rsid w:val="00307D9C"/>
    <w:rsid w:val="0031149D"/>
    <w:rsid w:val="0031280D"/>
    <w:rsid w:val="003134F5"/>
    <w:rsid w:val="00313546"/>
    <w:rsid w:val="0031418E"/>
    <w:rsid w:val="003173D7"/>
    <w:rsid w:val="003202AE"/>
    <w:rsid w:val="003206A1"/>
    <w:rsid w:val="00322FC2"/>
    <w:rsid w:val="00323069"/>
    <w:rsid w:val="003233BC"/>
    <w:rsid w:val="00325306"/>
    <w:rsid w:val="003268CC"/>
    <w:rsid w:val="00327700"/>
    <w:rsid w:val="0032791F"/>
    <w:rsid w:val="00327A75"/>
    <w:rsid w:val="00330073"/>
    <w:rsid w:val="003315A0"/>
    <w:rsid w:val="00332AF7"/>
    <w:rsid w:val="0033320A"/>
    <w:rsid w:val="00333DC8"/>
    <w:rsid w:val="00334333"/>
    <w:rsid w:val="003360EF"/>
    <w:rsid w:val="003367C6"/>
    <w:rsid w:val="0033706D"/>
    <w:rsid w:val="00337299"/>
    <w:rsid w:val="00337650"/>
    <w:rsid w:val="0033775F"/>
    <w:rsid w:val="00337930"/>
    <w:rsid w:val="00340042"/>
    <w:rsid w:val="003410A5"/>
    <w:rsid w:val="00342201"/>
    <w:rsid w:val="003430B5"/>
    <w:rsid w:val="0034357F"/>
    <w:rsid w:val="003459EF"/>
    <w:rsid w:val="00345D54"/>
    <w:rsid w:val="003463EB"/>
    <w:rsid w:val="003465E9"/>
    <w:rsid w:val="00347431"/>
    <w:rsid w:val="00350068"/>
    <w:rsid w:val="003507F2"/>
    <w:rsid w:val="00352DB7"/>
    <w:rsid w:val="00354BE9"/>
    <w:rsid w:val="00355B86"/>
    <w:rsid w:val="00357074"/>
    <w:rsid w:val="003616D2"/>
    <w:rsid w:val="0036250B"/>
    <w:rsid w:val="00364E85"/>
    <w:rsid w:val="003658E9"/>
    <w:rsid w:val="00365AD1"/>
    <w:rsid w:val="00365BDD"/>
    <w:rsid w:val="00367279"/>
    <w:rsid w:val="003702F8"/>
    <w:rsid w:val="00370DD8"/>
    <w:rsid w:val="0037116C"/>
    <w:rsid w:val="00373B3D"/>
    <w:rsid w:val="00374F4F"/>
    <w:rsid w:val="00375482"/>
    <w:rsid w:val="00375A4C"/>
    <w:rsid w:val="00375C21"/>
    <w:rsid w:val="00375E38"/>
    <w:rsid w:val="00376EB0"/>
    <w:rsid w:val="00377313"/>
    <w:rsid w:val="003779C8"/>
    <w:rsid w:val="003805EC"/>
    <w:rsid w:val="00380EF6"/>
    <w:rsid w:val="00380F08"/>
    <w:rsid w:val="0038191A"/>
    <w:rsid w:val="00381F12"/>
    <w:rsid w:val="00384218"/>
    <w:rsid w:val="00384CAC"/>
    <w:rsid w:val="003850F5"/>
    <w:rsid w:val="00385C4C"/>
    <w:rsid w:val="00385E22"/>
    <w:rsid w:val="003876BA"/>
    <w:rsid w:val="00390892"/>
    <w:rsid w:val="00390B7F"/>
    <w:rsid w:val="00391B2F"/>
    <w:rsid w:val="00392799"/>
    <w:rsid w:val="003929B0"/>
    <w:rsid w:val="0039339E"/>
    <w:rsid w:val="0039345E"/>
    <w:rsid w:val="00393511"/>
    <w:rsid w:val="00394078"/>
    <w:rsid w:val="00396468"/>
    <w:rsid w:val="003977C6"/>
    <w:rsid w:val="00397A9F"/>
    <w:rsid w:val="00397B51"/>
    <w:rsid w:val="003A0608"/>
    <w:rsid w:val="003A1276"/>
    <w:rsid w:val="003A28C5"/>
    <w:rsid w:val="003A653A"/>
    <w:rsid w:val="003A7592"/>
    <w:rsid w:val="003B016A"/>
    <w:rsid w:val="003B060B"/>
    <w:rsid w:val="003B35C5"/>
    <w:rsid w:val="003B3769"/>
    <w:rsid w:val="003B3A36"/>
    <w:rsid w:val="003B3D2C"/>
    <w:rsid w:val="003B6EB5"/>
    <w:rsid w:val="003B7331"/>
    <w:rsid w:val="003B7389"/>
    <w:rsid w:val="003B77CA"/>
    <w:rsid w:val="003C03F9"/>
    <w:rsid w:val="003C1B90"/>
    <w:rsid w:val="003C388D"/>
    <w:rsid w:val="003C650E"/>
    <w:rsid w:val="003D2B56"/>
    <w:rsid w:val="003D4358"/>
    <w:rsid w:val="003D4E88"/>
    <w:rsid w:val="003D56DD"/>
    <w:rsid w:val="003E1155"/>
    <w:rsid w:val="003E24FB"/>
    <w:rsid w:val="003E2C0D"/>
    <w:rsid w:val="003E3FB9"/>
    <w:rsid w:val="003E598A"/>
    <w:rsid w:val="003E6462"/>
    <w:rsid w:val="003E6AD2"/>
    <w:rsid w:val="003E74BF"/>
    <w:rsid w:val="003E78BE"/>
    <w:rsid w:val="003F2BDD"/>
    <w:rsid w:val="003F3A2B"/>
    <w:rsid w:val="003F42AA"/>
    <w:rsid w:val="003F4713"/>
    <w:rsid w:val="003F4EEB"/>
    <w:rsid w:val="003F6D80"/>
    <w:rsid w:val="003F7B2A"/>
    <w:rsid w:val="003FE120"/>
    <w:rsid w:val="00401033"/>
    <w:rsid w:val="00401BED"/>
    <w:rsid w:val="0040345C"/>
    <w:rsid w:val="00403791"/>
    <w:rsid w:val="0040417D"/>
    <w:rsid w:val="004043F0"/>
    <w:rsid w:val="00405739"/>
    <w:rsid w:val="00405F3F"/>
    <w:rsid w:val="00406526"/>
    <w:rsid w:val="00406EEB"/>
    <w:rsid w:val="004070F0"/>
    <w:rsid w:val="0040757F"/>
    <w:rsid w:val="004101F3"/>
    <w:rsid w:val="004122F3"/>
    <w:rsid w:val="00413523"/>
    <w:rsid w:val="00413D48"/>
    <w:rsid w:val="00414AC8"/>
    <w:rsid w:val="0041528C"/>
    <w:rsid w:val="00415A56"/>
    <w:rsid w:val="0041687C"/>
    <w:rsid w:val="00417AB9"/>
    <w:rsid w:val="00417D91"/>
    <w:rsid w:val="00420B94"/>
    <w:rsid w:val="004215F0"/>
    <w:rsid w:val="00421FC5"/>
    <w:rsid w:val="0042242F"/>
    <w:rsid w:val="00423723"/>
    <w:rsid w:val="00425CE7"/>
    <w:rsid w:val="004263F9"/>
    <w:rsid w:val="00426D62"/>
    <w:rsid w:val="00431B2F"/>
    <w:rsid w:val="0043299D"/>
    <w:rsid w:val="00432C51"/>
    <w:rsid w:val="00432E44"/>
    <w:rsid w:val="004344D7"/>
    <w:rsid w:val="00436390"/>
    <w:rsid w:val="00437DC1"/>
    <w:rsid w:val="00440939"/>
    <w:rsid w:val="00440A42"/>
    <w:rsid w:val="004430E6"/>
    <w:rsid w:val="00443A47"/>
    <w:rsid w:val="004459F7"/>
    <w:rsid w:val="00446637"/>
    <w:rsid w:val="0045023D"/>
    <w:rsid w:val="00450A95"/>
    <w:rsid w:val="00450CC5"/>
    <w:rsid w:val="00452827"/>
    <w:rsid w:val="00453733"/>
    <w:rsid w:val="00453EAC"/>
    <w:rsid w:val="004553F5"/>
    <w:rsid w:val="0045736E"/>
    <w:rsid w:val="00457E6A"/>
    <w:rsid w:val="00460E8E"/>
    <w:rsid w:val="0046338F"/>
    <w:rsid w:val="00463581"/>
    <w:rsid w:val="004646AE"/>
    <w:rsid w:val="00464CEB"/>
    <w:rsid w:val="00464FD3"/>
    <w:rsid w:val="0046596F"/>
    <w:rsid w:val="00466A62"/>
    <w:rsid w:val="004758C3"/>
    <w:rsid w:val="00475E69"/>
    <w:rsid w:val="00476CEC"/>
    <w:rsid w:val="00476F1D"/>
    <w:rsid w:val="00481337"/>
    <w:rsid w:val="0048164A"/>
    <w:rsid w:val="00481781"/>
    <w:rsid w:val="0048271B"/>
    <w:rsid w:val="00482FEA"/>
    <w:rsid w:val="00483066"/>
    <w:rsid w:val="004842B3"/>
    <w:rsid w:val="00485EBA"/>
    <w:rsid w:val="004862F5"/>
    <w:rsid w:val="0048662C"/>
    <w:rsid w:val="0049024D"/>
    <w:rsid w:val="00490663"/>
    <w:rsid w:val="00491102"/>
    <w:rsid w:val="004925F7"/>
    <w:rsid w:val="004944B1"/>
    <w:rsid w:val="00494A4B"/>
    <w:rsid w:val="00494E8F"/>
    <w:rsid w:val="0049539A"/>
    <w:rsid w:val="00496BC7"/>
    <w:rsid w:val="00497B05"/>
    <w:rsid w:val="00497B5F"/>
    <w:rsid w:val="004A1920"/>
    <w:rsid w:val="004A3F26"/>
    <w:rsid w:val="004A6B8E"/>
    <w:rsid w:val="004A74A5"/>
    <w:rsid w:val="004A7B25"/>
    <w:rsid w:val="004B1BB0"/>
    <w:rsid w:val="004B1FCD"/>
    <w:rsid w:val="004B1FFE"/>
    <w:rsid w:val="004B24CD"/>
    <w:rsid w:val="004B2F07"/>
    <w:rsid w:val="004B4015"/>
    <w:rsid w:val="004B49C9"/>
    <w:rsid w:val="004B4C46"/>
    <w:rsid w:val="004B6323"/>
    <w:rsid w:val="004B6337"/>
    <w:rsid w:val="004B63F3"/>
    <w:rsid w:val="004B67F6"/>
    <w:rsid w:val="004B7D96"/>
    <w:rsid w:val="004B7EEC"/>
    <w:rsid w:val="004C0F72"/>
    <w:rsid w:val="004C1926"/>
    <w:rsid w:val="004C23DD"/>
    <w:rsid w:val="004C2E3C"/>
    <w:rsid w:val="004C439F"/>
    <w:rsid w:val="004C5A20"/>
    <w:rsid w:val="004C5DE2"/>
    <w:rsid w:val="004C61AE"/>
    <w:rsid w:val="004D03C9"/>
    <w:rsid w:val="004D0BF4"/>
    <w:rsid w:val="004D404D"/>
    <w:rsid w:val="004D4455"/>
    <w:rsid w:val="004D62E9"/>
    <w:rsid w:val="004D66A4"/>
    <w:rsid w:val="004D6EB7"/>
    <w:rsid w:val="004D721D"/>
    <w:rsid w:val="004E2E87"/>
    <w:rsid w:val="004E668C"/>
    <w:rsid w:val="004E673C"/>
    <w:rsid w:val="004E6B40"/>
    <w:rsid w:val="004E6D00"/>
    <w:rsid w:val="004E7D35"/>
    <w:rsid w:val="004F0C2E"/>
    <w:rsid w:val="004F19BD"/>
    <w:rsid w:val="004F24D7"/>
    <w:rsid w:val="004F3648"/>
    <w:rsid w:val="004F3B65"/>
    <w:rsid w:val="004F44F8"/>
    <w:rsid w:val="004F46FF"/>
    <w:rsid w:val="004F4A73"/>
    <w:rsid w:val="004F7342"/>
    <w:rsid w:val="004F76EB"/>
    <w:rsid w:val="004F7BCD"/>
    <w:rsid w:val="004F7C3B"/>
    <w:rsid w:val="005000FE"/>
    <w:rsid w:val="00500257"/>
    <w:rsid w:val="0050165F"/>
    <w:rsid w:val="00504317"/>
    <w:rsid w:val="00504929"/>
    <w:rsid w:val="0050504A"/>
    <w:rsid w:val="00505D7A"/>
    <w:rsid w:val="00506844"/>
    <w:rsid w:val="0050759F"/>
    <w:rsid w:val="00512E44"/>
    <w:rsid w:val="00512ED9"/>
    <w:rsid w:val="0051308B"/>
    <w:rsid w:val="00513AE3"/>
    <w:rsid w:val="005142B2"/>
    <w:rsid w:val="00515018"/>
    <w:rsid w:val="00516780"/>
    <w:rsid w:val="005200FB"/>
    <w:rsid w:val="00520EA2"/>
    <w:rsid w:val="005214AF"/>
    <w:rsid w:val="00524060"/>
    <w:rsid w:val="00524BCA"/>
    <w:rsid w:val="005265D6"/>
    <w:rsid w:val="005278FC"/>
    <w:rsid w:val="00530BAD"/>
    <w:rsid w:val="005311B8"/>
    <w:rsid w:val="005321D4"/>
    <w:rsid w:val="005321FB"/>
    <w:rsid w:val="00532920"/>
    <w:rsid w:val="005334E2"/>
    <w:rsid w:val="00533C03"/>
    <w:rsid w:val="00533D81"/>
    <w:rsid w:val="00533F35"/>
    <w:rsid w:val="00534C4A"/>
    <w:rsid w:val="00535E05"/>
    <w:rsid w:val="00536380"/>
    <w:rsid w:val="00536EFF"/>
    <w:rsid w:val="00537832"/>
    <w:rsid w:val="00537C7A"/>
    <w:rsid w:val="005439B9"/>
    <w:rsid w:val="00543C5F"/>
    <w:rsid w:val="005440C8"/>
    <w:rsid w:val="005441AC"/>
    <w:rsid w:val="00544804"/>
    <w:rsid w:val="005505ED"/>
    <w:rsid w:val="00551B37"/>
    <w:rsid w:val="005529FA"/>
    <w:rsid w:val="00554BC8"/>
    <w:rsid w:val="0055597E"/>
    <w:rsid w:val="0055630A"/>
    <w:rsid w:val="00556425"/>
    <w:rsid w:val="00556656"/>
    <w:rsid w:val="0055707B"/>
    <w:rsid w:val="0056019A"/>
    <w:rsid w:val="00560DB2"/>
    <w:rsid w:val="00560FFE"/>
    <w:rsid w:val="00561FD2"/>
    <w:rsid w:val="0056296A"/>
    <w:rsid w:val="00565C34"/>
    <w:rsid w:val="00566576"/>
    <w:rsid w:val="005666E1"/>
    <w:rsid w:val="00566C69"/>
    <w:rsid w:val="005671FA"/>
    <w:rsid w:val="00567B1F"/>
    <w:rsid w:val="00567BD3"/>
    <w:rsid w:val="00571208"/>
    <w:rsid w:val="00571FCD"/>
    <w:rsid w:val="0057597E"/>
    <w:rsid w:val="00575D98"/>
    <w:rsid w:val="00576443"/>
    <w:rsid w:val="00576BCC"/>
    <w:rsid w:val="0057709A"/>
    <w:rsid w:val="005770D1"/>
    <w:rsid w:val="0058062D"/>
    <w:rsid w:val="00582FF2"/>
    <w:rsid w:val="00584F6E"/>
    <w:rsid w:val="00585094"/>
    <w:rsid w:val="00585468"/>
    <w:rsid w:val="005865ED"/>
    <w:rsid w:val="005907BA"/>
    <w:rsid w:val="0059086E"/>
    <w:rsid w:val="005919A3"/>
    <w:rsid w:val="00592575"/>
    <w:rsid w:val="00592F56"/>
    <w:rsid w:val="005948CE"/>
    <w:rsid w:val="005952AF"/>
    <w:rsid w:val="00596FD0"/>
    <w:rsid w:val="00597498"/>
    <w:rsid w:val="005977FA"/>
    <w:rsid w:val="0059F15A"/>
    <w:rsid w:val="005A0009"/>
    <w:rsid w:val="005A2DBF"/>
    <w:rsid w:val="005A38FB"/>
    <w:rsid w:val="005A480F"/>
    <w:rsid w:val="005A6D6C"/>
    <w:rsid w:val="005B4801"/>
    <w:rsid w:val="005B5230"/>
    <w:rsid w:val="005B5430"/>
    <w:rsid w:val="005B6CF9"/>
    <w:rsid w:val="005B7F80"/>
    <w:rsid w:val="005C13B9"/>
    <w:rsid w:val="005C17EF"/>
    <w:rsid w:val="005C1CB6"/>
    <w:rsid w:val="005C2C92"/>
    <w:rsid w:val="005C40F4"/>
    <w:rsid w:val="005C4FD2"/>
    <w:rsid w:val="005C565A"/>
    <w:rsid w:val="005C65A6"/>
    <w:rsid w:val="005C74DF"/>
    <w:rsid w:val="005D10DD"/>
    <w:rsid w:val="005D1347"/>
    <w:rsid w:val="005D2092"/>
    <w:rsid w:val="005D2981"/>
    <w:rsid w:val="005D2FF5"/>
    <w:rsid w:val="005D3FDE"/>
    <w:rsid w:val="005D4787"/>
    <w:rsid w:val="005D5207"/>
    <w:rsid w:val="005D7187"/>
    <w:rsid w:val="005D722C"/>
    <w:rsid w:val="005E0606"/>
    <w:rsid w:val="005E0934"/>
    <w:rsid w:val="005E1BAB"/>
    <w:rsid w:val="005E5064"/>
    <w:rsid w:val="005E57AB"/>
    <w:rsid w:val="005E634D"/>
    <w:rsid w:val="005E65DC"/>
    <w:rsid w:val="005E6EDA"/>
    <w:rsid w:val="005F0171"/>
    <w:rsid w:val="005F1A81"/>
    <w:rsid w:val="005F219E"/>
    <w:rsid w:val="005F53B4"/>
    <w:rsid w:val="005F6B87"/>
    <w:rsid w:val="0060235B"/>
    <w:rsid w:val="00602BB6"/>
    <w:rsid w:val="006042D0"/>
    <w:rsid w:val="006048E2"/>
    <w:rsid w:val="00605B98"/>
    <w:rsid w:val="00606BC7"/>
    <w:rsid w:val="006125B2"/>
    <w:rsid w:val="00612B0D"/>
    <w:rsid w:val="0061354A"/>
    <w:rsid w:val="006135F0"/>
    <w:rsid w:val="00613F11"/>
    <w:rsid w:val="0061495A"/>
    <w:rsid w:val="00614CC6"/>
    <w:rsid w:val="00614F47"/>
    <w:rsid w:val="00615355"/>
    <w:rsid w:val="0062016E"/>
    <w:rsid w:val="006209B1"/>
    <w:rsid w:val="006211B9"/>
    <w:rsid w:val="00622E33"/>
    <w:rsid w:val="00623261"/>
    <w:rsid w:val="00625866"/>
    <w:rsid w:val="006271EF"/>
    <w:rsid w:val="0062732F"/>
    <w:rsid w:val="00627716"/>
    <w:rsid w:val="006300BF"/>
    <w:rsid w:val="006315B0"/>
    <w:rsid w:val="00631AEF"/>
    <w:rsid w:val="00631CB6"/>
    <w:rsid w:val="00632446"/>
    <w:rsid w:val="0063416E"/>
    <w:rsid w:val="0063677F"/>
    <w:rsid w:val="0063748A"/>
    <w:rsid w:val="006376CB"/>
    <w:rsid w:val="00637AF5"/>
    <w:rsid w:val="00637E06"/>
    <w:rsid w:val="00642104"/>
    <w:rsid w:val="00642C6A"/>
    <w:rsid w:val="00642F92"/>
    <w:rsid w:val="006430ED"/>
    <w:rsid w:val="00643957"/>
    <w:rsid w:val="006449CD"/>
    <w:rsid w:val="00646587"/>
    <w:rsid w:val="006473AB"/>
    <w:rsid w:val="00647820"/>
    <w:rsid w:val="006500F0"/>
    <w:rsid w:val="00650263"/>
    <w:rsid w:val="0065092C"/>
    <w:rsid w:val="00651470"/>
    <w:rsid w:val="0065193E"/>
    <w:rsid w:val="00652227"/>
    <w:rsid w:val="00653B9C"/>
    <w:rsid w:val="00653F4D"/>
    <w:rsid w:val="00654D23"/>
    <w:rsid w:val="006555AE"/>
    <w:rsid w:val="006586EC"/>
    <w:rsid w:val="0066049E"/>
    <w:rsid w:val="00660D2D"/>
    <w:rsid w:val="0066443D"/>
    <w:rsid w:val="006676BB"/>
    <w:rsid w:val="0066A54C"/>
    <w:rsid w:val="0067034B"/>
    <w:rsid w:val="00672CDF"/>
    <w:rsid w:val="0067309C"/>
    <w:rsid w:val="00673BDF"/>
    <w:rsid w:val="0067432D"/>
    <w:rsid w:val="00674428"/>
    <w:rsid w:val="006747B7"/>
    <w:rsid w:val="00674972"/>
    <w:rsid w:val="0067515D"/>
    <w:rsid w:val="00675390"/>
    <w:rsid w:val="00676F9A"/>
    <w:rsid w:val="00677B61"/>
    <w:rsid w:val="00680E0B"/>
    <w:rsid w:val="006814C2"/>
    <w:rsid w:val="00682959"/>
    <w:rsid w:val="00683774"/>
    <w:rsid w:val="0068587D"/>
    <w:rsid w:val="00685ACF"/>
    <w:rsid w:val="00685D48"/>
    <w:rsid w:val="0068628F"/>
    <w:rsid w:val="00687063"/>
    <w:rsid w:val="006921B4"/>
    <w:rsid w:val="00693A7C"/>
    <w:rsid w:val="00694FC6"/>
    <w:rsid w:val="006959D4"/>
    <w:rsid w:val="00696B81"/>
    <w:rsid w:val="006A06B2"/>
    <w:rsid w:val="006A0885"/>
    <w:rsid w:val="006A0E02"/>
    <w:rsid w:val="006A2A0D"/>
    <w:rsid w:val="006A344A"/>
    <w:rsid w:val="006A3576"/>
    <w:rsid w:val="006A3AFB"/>
    <w:rsid w:val="006A3B08"/>
    <w:rsid w:val="006A4E3E"/>
    <w:rsid w:val="006A576D"/>
    <w:rsid w:val="006A6EA0"/>
    <w:rsid w:val="006A75AE"/>
    <w:rsid w:val="006A7A6A"/>
    <w:rsid w:val="006A7C0A"/>
    <w:rsid w:val="006B0632"/>
    <w:rsid w:val="006B1410"/>
    <w:rsid w:val="006B30AB"/>
    <w:rsid w:val="006B37BC"/>
    <w:rsid w:val="006B38BF"/>
    <w:rsid w:val="006B484F"/>
    <w:rsid w:val="006B54D6"/>
    <w:rsid w:val="006B756B"/>
    <w:rsid w:val="006C07DF"/>
    <w:rsid w:val="006C1571"/>
    <w:rsid w:val="006C249D"/>
    <w:rsid w:val="006C38C8"/>
    <w:rsid w:val="006C4EFD"/>
    <w:rsid w:val="006C5221"/>
    <w:rsid w:val="006C55B9"/>
    <w:rsid w:val="006C5987"/>
    <w:rsid w:val="006D1274"/>
    <w:rsid w:val="006D181A"/>
    <w:rsid w:val="006D1B54"/>
    <w:rsid w:val="006D3065"/>
    <w:rsid w:val="006D4E53"/>
    <w:rsid w:val="006D54B2"/>
    <w:rsid w:val="006D6A01"/>
    <w:rsid w:val="006D7855"/>
    <w:rsid w:val="006E1425"/>
    <w:rsid w:val="006E1763"/>
    <w:rsid w:val="006E24B0"/>
    <w:rsid w:val="006E28BA"/>
    <w:rsid w:val="006E37D0"/>
    <w:rsid w:val="006E45CE"/>
    <w:rsid w:val="006E7F97"/>
    <w:rsid w:val="006F18BE"/>
    <w:rsid w:val="006F2973"/>
    <w:rsid w:val="006F2BA0"/>
    <w:rsid w:val="006F2FD8"/>
    <w:rsid w:val="006F56F2"/>
    <w:rsid w:val="006F59C1"/>
    <w:rsid w:val="006F65E9"/>
    <w:rsid w:val="006F751D"/>
    <w:rsid w:val="006F77BB"/>
    <w:rsid w:val="00700DD6"/>
    <w:rsid w:val="007037CB"/>
    <w:rsid w:val="0070380E"/>
    <w:rsid w:val="00703D87"/>
    <w:rsid w:val="007049A8"/>
    <w:rsid w:val="00706B65"/>
    <w:rsid w:val="00710486"/>
    <w:rsid w:val="00712430"/>
    <w:rsid w:val="00712A41"/>
    <w:rsid w:val="00712AF0"/>
    <w:rsid w:val="007158F1"/>
    <w:rsid w:val="00717361"/>
    <w:rsid w:val="00717BD6"/>
    <w:rsid w:val="0072112C"/>
    <w:rsid w:val="00721205"/>
    <w:rsid w:val="0072192B"/>
    <w:rsid w:val="007225CA"/>
    <w:rsid w:val="00722A82"/>
    <w:rsid w:val="00724F74"/>
    <w:rsid w:val="007255FD"/>
    <w:rsid w:val="00725AC5"/>
    <w:rsid w:val="00726308"/>
    <w:rsid w:val="007265EB"/>
    <w:rsid w:val="0072695E"/>
    <w:rsid w:val="00726BC4"/>
    <w:rsid w:val="007277DA"/>
    <w:rsid w:val="007278CE"/>
    <w:rsid w:val="00731813"/>
    <w:rsid w:val="00732357"/>
    <w:rsid w:val="00732755"/>
    <w:rsid w:val="00733231"/>
    <w:rsid w:val="007336EF"/>
    <w:rsid w:val="007350EA"/>
    <w:rsid w:val="0073549F"/>
    <w:rsid w:val="00735B74"/>
    <w:rsid w:val="0073610D"/>
    <w:rsid w:val="00736329"/>
    <w:rsid w:val="00736549"/>
    <w:rsid w:val="00736573"/>
    <w:rsid w:val="00737E72"/>
    <w:rsid w:val="007435E1"/>
    <w:rsid w:val="00743F91"/>
    <w:rsid w:val="00744DEC"/>
    <w:rsid w:val="00744EE3"/>
    <w:rsid w:val="00745FF2"/>
    <w:rsid w:val="00746F3D"/>
    <w:rsid w:val="00750E2C"/>
    <w:rsid w:val="00752F3D"/>
    <w:rsid w:val="00753466"/>
    <w:rsid w:val="00753E30"/>
    <w:rsid w:val="00754796"/>
    <w:rsid w:val="00755ADB"/>
    <w:rsid w:val="007562DE"/>
    <w:rsid w:val="00760257"/>
    <w:rsid w:val="0076049A"/>
    <w:rsid w:val="007610CA"/>
    <w:rsid w:val="0076112C"/>
    <w:rsid w:val="007618DA"/>
    <w:rsid w:val="00761FB8"/>
    <w:rsid w:val="0076393B"/>
    <w:rsid w:val="00764985"/>
    <w:rsid w:val="00767148"/>
    <w:rsid w:val="0076764C"/>
    <w:rsid w:val="00767D78"/>
    <w:rsid w:val="00770034"/>
    <w:rsid w:val="007704EE"/>
    <w:rsid w:val="0077110B"/>
    <w:rsid w:val="007711B8"/>
    <w:rsid w:val="00771337"/>
    <w:rsid w:val="00772370"/>
    <w:rsid w:val="00772D35"/>
    <w:rsid w:val="00773A59"/>
    <w:rsid w:val="0077495B"/>
    <w:rsid w:val="00774A09"/>
    <w:rsid w:val="00774EB5"/>
    <w:rsid w:val="0077632A"/>
    <w:rsid w:val="00776F37"/>
    <w:rsid w:val="00786544"/>
    <w:rsid w:val="00786742"/>
    <w:rsid w:val="0078693A"/>
    <w:rsid w:val="007875A1"/>
    <w:rsid w:val="0079089F"/>
    <w:rsid w:val="00793804"/>
    <w:rsid w:val="00793E69"/>
    <w:rsid w:val="00794120"/>
    <w:rsid w:val="0079443C"/>
    <w:rsid w:val="007959C9"/>
    <w:rsid w:val="00795F7E"/>
    <w:rsid w:val="00796BDB"/>
    <w:rsid w:val="007A0ACE"/>
    <w:rsid w:val="007A1417"/>
    <w:rsid w:val="007A1E7B"/>
    <w:rsid w:val="007A32FF"/>
    <w:rsid w:val="007A34BE"/>
    <w:rsid w:val="007A3E59"/>
    <w:rsid w:val="007A42FD"/>
    <w:rsid w:val="007A4F2C"/>
    <w:rsid w:val="007A5114"/>
    <w:rsid w:val="007A6DFC"/>
    <w:rsid w:val="007A779B"/>
    <w:rsid w:val="007B00E8"/>
    <w:rsid w:val="007B0E8E"/>
    <w:rsid w:val="007B1C76"/>
    <w:rsid w:val="007B4AD7"/>
    <w:rsid w:val="007B57FE"/>
    <w:rsid w:val="007B6082"/>
    <w:rsid w:val="007B7275"/>
    <w:rsid w:val="007B7F1B"/>
    <w:rsid w:val="007B7FF8"/>
    <w:rsid w:val="007C0119"/>
    <w:rsid w:val="007C19B6"/>
    <w:rsid w:val="007C2692"/>
    <w:rsid w:val="007C2746"/>
    <w:rsid w:val="007C2B11"/>
    <w:rsid w:val="007C457E"/>
    <w:rsid w:val="007C5A06"/>
    <w:rsid w:val="007C7412"/>
    <w:rsid w:val="007C75E6"/>
    <w:rsid w:val="007C78BA"/>
    <w:rsid w:val="007C7B87"/>
    <w:rsid w:val="007D0AEC"/>
    <w:rsid w:val="007D229D"/>
    <w:rsid w:val="007D3282"/>
    <w:rsid w:val="007D4541"/>
    <w:rsid w:val="007D4A95"/>
    <w:rsid w:val="007D5776"/>
    <w:rsid w:val="007D6076"/>
    <w:rsid w:val="007E0914"/>
    <w:rsid w:val="007E0B69"/>
    <w:rsid w:val="007E1BC4"/>
    <w:rsid w:val="007E2189"/>
    <w:rsid w:val="007E3D69"/>
    <w:rsid w:val="007E423E"/>
    <w:rsid w:val="007E4441"/>
    <w:rsid w:val="007E4CF0"/>
    <w:rsid w:val="007F1937"/>
    <w:rsid w:val="007F1B99"/>
    <w:rsid w:val="007F1FC5"/>
    <w:rsid w:val="007F3AD8"/>
    <w:rsid w:val="007F3B36"/>
    <w:rsid w:val="007F3E41"/>
    <w:rsid w:val="007F5423"/>
    <w:rsid w:val="007F57FC"/>
    <w:rsid w:val="007F671D"/>
    <w:rsid w:val="007F751E"/>
    <w:rsid w:val="007F7BE2"/>
    <w:rsid w:val="00800A99"/>
    <w:rsid w:val="00800DEB"/>
    <w:rsid w:val="008012CA"/>
    <w:rsid w:val="00801DD7"/>
    <w:rsid w:val="0080395F"/>
    <w:rsid w:val="00803C78"/>
    <w:rsid w:val="00804813"/>
    <w:rsid w:val="00804C68"/>
    <w:rsid w:val="00806792"/>
    <w:rsid w:val="00806876"/>
    <w:rsid w:val="00810F76"/>
    <w:rsid w:val="0081162B"/>
    <w:rsid w:val="00813D04"/>
    <w:rsid w:val="00814035"/>
    <w:rsid w:val="00816D0F"/>
    <w:rsid w:val="008172A0"/>
    <w:rsid w:val="00817C4F"/>
    <w:rsid w:val="00817E20"/>
    <w:rsid w:val="0082162A"/>
    <w:rsid w:val="00821BFB"/>
    <w:rsid w:val="00821E1D"/>
    <w:rsid w:val="008258FF"/>
    <w:rsid w:val="00825DEB"/>
    <w:rsid w:val="00830C7F"/>
    <w:rsid w:val="008324A8"/>
    <w:rsid w:val="0083345B"/>
    <w:rsid w:val="0083479B"/>
    <w:rsid w:val="00834EA9"/>
    <w:rsid w:val="00834F5A"/>
    <w:rsid w:val="008350C2"/>
    <w:rsid w:val="00835EA6"/>
    <w:rsid w:val="008367F3"/>
    <w:rsid w:val="00836B6B"/>
    <w:rsid w:val="0083739D"/>
    <w:rsid w:val="008375D4"/>
    <w:rsid w:val="00837B80"/>
    <w:rsid w:val="008412AB"/>
    <w:rsid w:val="008420F9"/>
    <w:rsid w:val="0084394F"/>
    <w:rsid w:val="00843DB7"/>
    <w:rsid w:val="00846430"/>
    <w:rsid w:val="0084675B"/>
    <w:rsid w:val="00847760"/>
    <w:rsid w:val="00850CAA"/>
    <w:rsid w:val="0085200A"/>
    <w:rsid w:val="0085269D"/>
    <w:rsid w:val="0085527F"/>
    <w:rsid w:val="0085715C"/>
    <w:rsid w:val="00857437"/>
    <w:rsid w:val="0085785A"/>
    <w:rsid w:val="00860BA3"/>
    <w:rsid w:val="00861BCB"/>
    <w:rsid w:val="00862BE1"/>
    <w:rsid w:val="00864668"/>
    <w:rsid w:val="00864C96"/>
    <w:rsid w:val="00867257"/>
    <w:rsid w:val="008679EA"/>
    <w:rsid w:val="00870586"/>
    <w:rsid w:val="00871F2D"/>
    <w:rsid w:val="00873A42"/>
    <w:rsid w:val="00873D47"/>
    <w:rsid w:val="00873EAE"/>
    <w:rsid w:val="008750AF"/>
    <w:rsid w:val="008758D7"/>
    <w:rsid w:val="00877687"/>
    <w:rsid w:val="0088170F"/>
    <w:rsid w:val="008834D0"/>
    <w:rsid w:val="00883E2A"/>
    <w:rsid w:val="00884711"/>
    <w:rsid w:val="00884871"/>
    <w:rsid w:val="00884AD9"/>
    <w:rsid w:val="00884EF0"/>
    <w:rsid w:val="0089349A"/>
    <w:rsid w:val="008962BC"/>
    <w:rsid w:val="0089670F"/>
    <w:rsid w:val="0089671C"/>
    <w:rsid w:val="00896D5C"/>
    <w:rsid w:val="00897178"/>
    <w:rsid w:val="00897DC3"/>
    <w:rsid w:val="00897F26"/>
    <w:rsid w:val="008A26A4"/>
    <w:rsid w:val="008A5198"/>
    <w:rsid w:val="008A5E6A"/>
    <w:rsid w:val="008A639A"/>
    <w:rsid w:val="008A6D75"/>
    <w:rsid w:val="008B09B8"/>
    <w:rsid w:val="008B2E94"/>
    <w:rsid w:val="008B3355"/>
    <w:rsid w:val="008B4488"/>
    <w:rsid w:val="008B527A"/>
    <w:rsid w:val="008B7BDA"/>
    <w:rsid w:val="008C00FF"/>
    <w:rsid w:val="008C26BF"/>
    <w:rsid w:val="008C271A"/>
    <w:rsid w:val="008C27F3"/>
    <w:rsid w:val="008C5261"/>
    <w:rsid w:val="008C6DD7"/>
    <w:rsid w:val="008C7281"/>
    <w:rsid w:val="008C759A"/>
    <w:rsid w:val="008CAB01"/>
    <w:rsid w:val="008D1231"/>
    <w:rsid w:val="008D18D5"/>
    <w:rsid w:val="008D1DED"/>
    <w:rsid w:val="008D2074"/>
    <w:rsid w:val="008D3AE8"/>
    <w:rsid w:val="008D403B"/>
    <w:rsid w:val="008D5897"/>
    <w:rsid w:val="008D6287"/>
    <w:rsid w:val="008D6653"/>
    <w:rsid w:val="008E09DA"/>
    <w:rsid w:val="008E0F8B"/>
    <w:rsid w:val="008E1205"/>
    <w:rsid w:val="008E1EB3"/>
    <w:rsid w:val="008E2F54"/>
    <w:rsid w:val="008E3665"/>
    <w:rsid w:val="008E3699"/>
    <w:rsid w:val="008F0415"/>
    <w:rsid w:val="008F4EA4"/>
    <w:rsid w:val="008F5FC5"/>
    <w:rsid w:val="008F7D94"/>
    <w:rsid w:val="00902BA4"/>
    <w:rsid w:val="00903277"/>
    <w:rsid w:val="00903E96"/>
    <w:rsid w:val="0090557F"/>
    <w:rsid w:val="00906B3C"/>
    <w:rsid w:val="0091132A"/>
    <w:rsid w:val="0091551D"/>
    <w:rsid w:val="009168D8"/>
    <w:rsid w:val="00920512"/>
    <w:rsid w:val="009205D0"/>
    <w:rsid w:val="00920D1E"/>
    <w:rsid w:val="00920FF6"/>
    <w:rsid w:val="00921C71"/>
    <w:rsid w:val="00923574"/>
    <w:rsid w:val="00925DE3"/>
    <w:rsid w:val="0092722D"/>
    <w:rsid w:val="00927DCA"/>
    <w:rsid w:val="00930CB6"/>
    <w:rsid w:val="00932613"/>
    <w:rsid w:val="00933AAC"/>
    <w:rsid w:val="009346A9"/>
    <w:rsid w:val="009358F0"/>
    <w:rsid w:val="00935DFB"/>
    <w:rsid w:val="00936A65"/>
    <w:rsid w:val="00936F1E"/>
    <w:rsid w:val="0093709D"/>
    <w:rsid w:val="00937454"/>
    <w:rsid w:val="00937A03"/>
    <w:rsid w:val="00937ED3"/>
    <w:rsid w:val="00940DDB"/>
    <w:rsid w:val="0094178E"/>
    <w:rsid w:val="00943219"/>
    <w:rsid w:val="0094323A"/>
    <w:rsid w:val="0094353A"/>
    <w:rsid w:val="00945E26"/>
    <w:rsid w:val="009465DB"/>
    <w:rsid w:val="009474F3"/>
    <w:rsid w:val="00947FFB"/>
    <w:rsid w:val="009508A6"/>
    <w:rsid w:val="00953F83"/>
    <w:rsid w:val="0095472F"/>
    <w:rsid w:val="00955A34"/>
    <w:rsid w:val="00956171"/>
    <w:rsid w:val="00960117"/>
    <w:rsid w:val="00961CB1"/>
    <w:rsid w:val="00962AFF"/>
    <w:rsid w:val="00963712"/>
    <w:rsid w:val="00963CDC"/>
    <w:rsid w:val="00964561"/>
    <w:rsid w:val="00965F22"/>
    <w:rsid w:val="009664AE"/>
    <w:rsid w:val="009675F7"/>
    <w:rsid w:val="00967882"/>
    <w:rsid w:val="00971C50"/>
    <w:rsid w:val="0097410E"/>
    <w:rsid w:val="00974953"/>
    <w:rsid w:val="009761F8"/>
    <w:rsid w:val="009777FA"/>
    <w:rsid w:val="00977852"/>
    <w:rsid w:val="009817DB"/>
    <w:rsid w:val="00981CA9"/>
    <w:rsid w:val="00982CF9"/>
    <w:rsid w:val="00983986"/>
    <w:rsid w:val="009850CA"/>
    <w:rsid w:val="009874B6"/>
    <w:rsid w:val="009921C0"/>
    <w:rsid w:val="00992EDF"/>
    <w:rsid w:val="0099347A"/>
    <w:rsid w:val="00995635"/>
    <w:rsid w:val="00997673"/>
    <w:rsid w:val="00997A37"/>
    <w:rsid w:val="009A0828"/>
    <w:rsid w:val="009A189C"/>
    <w:rsid w:val="009A2299"/>
    <w:rsid w:val="009A2ACA"/>
    <w:rsid w:val="009A2CDB"/>
    <w:rsid w:val="009A2DEE"/>
    <w:rsid w:val="009A357A"/>
    <w:rsid w:val="009A479C"/>
    <w:rsid w:val="009A4B37"/>
    <w:rsid w:val="009A54F2"/>
    <w:rsid w:val="009A62A9"/>
    <w:rsid w:val="009A647D"/>
    <w:rsid w:val="009A69F8"/>
    <w:rsid w:val="009A70B3"/>
    <w:rsid w:val="009B23F6"/>
    <w:rsid w:val="009B2CB9"/>
    <w:rsid w:val="009B5674"/>
    <w:rsid w:val="009B5E0D"/>
    <w:rsid w:val="009C1F1A"/>
    <w:rsid w:val="009C4512"/>
    <w:rsid w:val="009C491D"/>
    <w:rsid w:val="009C4E90"/>
    <w:rsid w:val="009C5A58"/>
    <w:rsid w:val="009C65FD"/>
    <w:rsid w:val="009C7CD9"/>
    <w:rsid w:val="009D0E3A"/>
    <w:rsid w:val="009D16DF"/>
    <w:rsid w:val="009D1C99"/>
    <w:rsid w:val="009D3324"/>
    <w:rsid w:val="009D3347"/>
    <w:rsid w:val="009D3950"/>
    <w:rsid w:val="009D3F05"/>
    <w:rsid w:val="009D401F"/>
    <w:rsid w:val="009D404B"/>
    <w:rsid w:val="009D4F14"/>
    <w:rsid w:val="009D6BFC"/>
    <w:rsid w:val="009D7414"/>
    <w:rsid w:val="009D77D8"/>
    <w:rsid w:val="009E096D"/>
    <w:rsid w:val="009E1C3E"/>
    <w:rsid w:val="009E2600"/>
    <w:rsid w:val="009E325C"/>
    <w:rsid w:val="009E7364"/>
    <w:rsid w:val="009E7E4E"/>
    <w:rsid w:val="009F0B3B"/>
    <w:rsid w:val="009F3981"/>
    <w:rsid w:val="009F459B"/>
    <w:rsid w:val="009F4BB2"/>
    <w:rsid w:val="009F6234"/>
    <w:rsid w:val="009F67B3"/>
    <w:rsid w:val="009F6D49"/>
    <w:rsid w:val="009F769A"/>
    <w:rsid w:val="009F7A46"/>
    <w:rsid w:val="00A003C9"/>
    <w:rsid w:val="00A00BCB"/>
    <w:rsid w:val="00A01517"/>
    <w:rsid w:val="00A0366D"/>
    <w:rsid w:val="00A0442A"/>
    <w:rsid w:val="00A062E5"/>
    <w:rsid w:val="00A07214"/>
    <w:rsid w:val="00A07934"/>
    <w:rsid w:val="00A1185A"/>
    <w:rsid w:val="00A12974"/>
    <w:rsid w:val="00A12BB3"/>
    <w:rsid w:val="00A138B4"/>
    <w:rsid w:val="00A14186"/>
    <w:rsid w:val="00A14C04"/>
    <w:rsid w:val="00A153DE"/>
    <w:rsid w:val="00A165BB"/>
    <w:rsid w:val="00A1717D"/>
    <w:rsid w:val="00A1725F"/>
    <w:rsid w:val="00A17D90"/>
    <w:rsid w:val="00A2281B"/>
    <w:rsid w:val="00A22BAE"/>
    <w:rsid w:val="00A23472"/>
    <w:rsid w:val="00A24ADE"/>
    <w:rsid w:val="00A250CC"/>
    <w:rsid w:val="00A25D8D"/>
    <w:rsid w:val="00A26B6D"/>
    <w:rsid w:val="00A26E20"/>
    <w:rsid w:val="00A26F3C"/>
    <w:rsid w:val="00A27861"/>
    <w:rsid w:val="00A319F3"/>
    <w:rsid w:val="00A32907"/>
    <w:rsid w:val="00A342A9"/>
    <w:rsid w:val="00A34D4F"/>
    <w:rsid w:val="00A36BC8"/>
    <w:rsid w:val="00A371F0"/>
    <w:rsid w:val="00A41337"/>
    <w:rsid w:val="00A4284B"/>
    <w:rsid w:val="00A43B7F"/>
    <w:rsid w:val="00A4540E"/>
    <w:rsid w:val="00A45472"/>
    <w:rsid w:val="00A46663"/>
    <w:rsid w:val="00A50721"/>
    <w:rsid w:val="00A5157E"/>
    <w:rsid w:val="00A52231"/>
    <w:rsid w:val="00A562E0"/>
    <w:rsid w:val="00A563DB"/>
    <w:rsid w:val="00A578AA"/>
    <w:rsid w:val="00A57E79"/>
    <w:rsid w:val="00A6039A"/>
    <w:rsid w:val="00A62498"/>
    <w:rsid w:val="00A62A3E"/>
    <w:rsid w:val="00A62E5D"/>
    <w:rsid w:val="00A636FA"/>
    <w:rsid w:val="00A64311"/>
    <w:rsid w:val="00A65C27"/>
    <w:rsid w:val="00A70D9B"/>
    <w:rsid w:val="00A7113B"/>
    <w:rsid w:val="00A712EE"/>
    <w:rsid w:val="00A71430"/>
    <w:rsid w:val="00A72281"/>
    <w:rsid w:val="00A72F01"/>
    <w:rsid w:val="00A75F5A"/>
    <w:rsid w:val="00A76957"/>
    <w:rsid w:val="00A80792"/>
    <w:rsid w:val="00A818E0"/>
    <w:rsid w:val="00A82FF4"/>
    <w:rsid w:val="00A83E27"/>
    <w:rsid w:val="00A84714"/>
    <w:rsid w:val="00A86AAF"/>
    <w:rsid w:val="00A870F0"/>
    <w:rsid w:val="00A87700"/>
    <w:rsid w:val="00A907DD"/>
    <w:rsid w:val="00A909D9"/>
    <w:rsid w:val="00A911D6"/>
    <w:rsid w:val="00A91FFC"/>
    <w:rsid w:val="00A92375"/>
    <w:rsid w:val="00A94077"/>
    <w:rsid w:val="00A9520C"/>
    <w:rsid w:val="00A95D79"/>
    <w:rsid w:val="00A960D0"/>
    <w:rsid w:val="00A96884"/>
    <w:rsid w:val="00A96DE7"/>
    <w:rsid w:val="00A973C4"/>
    <w:rsid w:val="00AA02FE"/>
    <w:rsid w:val="00AA3523"/>
    <w:rsid w:val="00AA4338"/>
    <w:rsid w:val="00AA4AF9"/>
    <w:rsid w:val="00AA787A"/>
    <w:rsid w:val="00AB0E3D"/>
    <w:rsid w:val="00AB14CB"/>
    <w:rsid w:val="00AB3514"/>
    <w:rsid w:val="00AB4D46"/>
    <w:rsid w:val="00AB5AAD"/>
    <w:rsid w:val="00AC0769"/>
    <w:rsid w:val="00AC0AAF"/>
    <w:rsid w:val="00AC3AAF"/>
    <w:rsid w:val="00AC4064"/>
    <w:rsid w:val="00AC4483"/>
    <w:rsid w:val="00AC6233"/>
    <w:rsid w:val="00AC7800"/>
    <w:rsid w:val="00AD0FC2"/>
    <w:rsid w:val="00AD738E"/>
    <w:rsid w:val="00AD755F"/>
    <w:rsid w:val="00AD7C1F"/>
    <w:rsid w:val="00AE205E"/>
    <w:rsid w:val="00AE4C9B"/>
    <w:rsid w:val="00AE4E8E"/>
    <w:rsid w:val="00AE66E7"/>
    <w:rsid w:val="00AE7AE3"/>
    <w:rsid w:val="00AF09CF"/>
    <w:rsid w:val="00AF29E0"/>
    <w:rsid w:val="00AF4173"/>
    <w:rsid w:val="00AF47FA"/>
    <w:rsid w:val="00AF49EF"/>
    <w:rsid w:val="00AF5875"/>
    <w:rsid w:val="00AF5C11"/>
    <w:rsid w:val="00AF64B1"/>
    <w:rsid w:val="00AF73A3"/>
    <w:rsid w:val="00AF7E8E"/>
    <w:rsid w:val="00B01F83"/>
    <w:rsid w:val="00B0459D"/>
    <w:rsid w:val="00B06470"/>
    <w:rsid w:val="00B07A31"/>
    <w:rsid w:val="00B1043E"/>
    <w:rsid w:val="00B12C04"/>
    <w:rsid w:val="00B15D12"/>
    <w:rsid w:val="00B15ED7"/>
    <w:rsid w:val="00B1738A"/>
    <w:rsid w:val="00B200F1"/>
    <w:rsid w:val="00B20B06"/>
    <w:rsid w:val="00B225FA"/>
    <w:rsid w:val="00B229A5"/>
    <w:rsid w:val="00B22A00"/>
    <w:rsid w:val="00B25FB3"/>
    <w:rsid w:val="00B26040"/>
    <w:rsid w:val="00B26D59"/>
    <w:rsid w:val="00B302B4"/>
    <w:rsid w:val="00B31975"/>
    <w:rsid w:val="00B31FA3"/>
    <w:rsid w:val="00B334D8"/>
    <w:rsid w:val="00B34433"/>
    <w:rsid w:val="00B34EFF"/>
    <w:rsid w:val="00B358F0"/>
    <w:rsid w:val="00B35F9E"/>
    <w:rsid w:val="00B36E1B"/>
    <w:rsid w:val="00B404F1"/>
    <w:rsid w:val="00B40AD6"/>
    <w:rsid w:val="00B42CEE"/>
    <w:rsid w:val="00B43115"/>
    <w:rsid w:val="00B4349B"/>
    <w:rsid w:val="00B4656D"/>
    <w:rsid w:val="00B477E2"/>
    <w:rsid w:val="00B47F34"/>
    <w:rsid w:val="00B50F96"/>
    <w:rsid w:val="00B5394A"/>
    <w:rsid w:val="00B53B4A"/>
    <w:rsid w:val="00B540F3"/>
    <w:rsid w:val="00B56749"/>
    <w:rsid w:val="00B56A7C"/>
    <w:rsid w:val="00B56B3C"/>
    <w:rsid w:val="00B5739D"/>
    <w:rsid w:val="00B609DD"/>
    <w:rsid w:val="00B61B61"/>
    <w:rsid w:val="00B61F31"/>
    <w:rsid w:val="00B624CB"/>
    <w:rsid w:val="00B6374F"/>
    <w:rsid w:val="00B64A96"/>
    <w:rsid w:val="00B66595"/>
    <w:rsid w:val="00B66845"/>
    <w:rsid w:val="00B67D04"/>
    <w:rsid w:val="00B70268"/>
    <w:rsid w:val="00B71AAC"/>
    <w:rsid w:val="00B72447"/>
    <w:rsid w:val="00B72E54"/>
    <w:rsid w:val="00B7355E"/>
    <w:rsid w:val="00B74CB6"/>
    <w:rsid w:val="00B75985"/>
    <w:rsid w:val="00B75BFB"/>
    <w:rsid w:val="00B768BD"/>
    <w:rsid w:val="00B77B38"/>
    <w:rsid w:val="00B77BDD"/>
    <w:rsid w:val="00B8050A"/>
    <w:rsid w:val="00B820DE"/>
    <w:rsid w:val="00B82C57"/>
    <w:rsid w:val="00B84023"/>
    <w:rsid w:val="00B855A4"/>
    <w:rsid w:val="00B858FF"/>
    <w:rsid w:val="00B85CEE"/>
    <w:rsid w:val="00B8752E"/>
    <w:rsid w:val="00B87A7D"/>
    <w:rsid w:val="00B90766"/>
    <w:rsid w:val="00B91532"/>
    <w:rsid w:val="00B91E7F"/>
    <w:rsid w:val="00B924B9"/>
    <w:rsid w:val="00B931F1"/>
    <w:rsid w:val="00B934B4"/>
    <w:rsid w:val="00B948A0"/>
    <w:rsid w:val="00B9710E"/>
    <w:rsid w:val="00B9D9EA"/>
    <w:rsid w:val="00BA08DC"/>
    <w:rsid w:val="00BA0F92"/>
    <w:rsid w:val="00BA11CF"/>
    <w:rsid w:val="00BA2086"/>
    <w:rsid w:val="00BA26A3"/>
    <w:rsid w:val="00BA2BDF"/>
    <w:rsid w:val="00BA394A"/>
    <w:rsid w:val="00BA402F"/>
    <w:rsid w:val="00BA455D"/>
    <w:rsid w:val="00BA4BFB"/>
    <w:rsid w:val="00BA7F01"/>
    <w:rsid w:val="00BA88D1"/>
    <w:rsid w:val="00BB083F"/>
    <w:rsid w:val="00BB08A1"/>
    <w:rsid w:val="00BB1010"/>
    <w:rsid w:val="00BB1257"/>
    <w:rsid w:val="00BB3752"/>
    <w:rsid w:val="00BB5AA3"/>
    <w:rsid w:val="00BB64A3"/>
    <w:rsid w:val="00BB7366"/>
    <w:rsid w:val="00BB7439"/>
    <w:rsid w:val="00BC1026"/>
    <w:rsid w:val="00BC21F1"/>
    <w:rsid w:val="00BC2397"/>
    <w:rsid w:val="00BC2EFC"/>
    <w:rsid w:val="00BC398D"/>
    <w:rsid w:val="00BC4BA1"/>
    <w:rsid w:val="00BC6064"/>
    <w:rsid w:val="00BC742A"/>
    <w:rsid w:val="00BD0E41"/>
    <w:rsid w:val="00BD16FA"/>
    <w:rsid w:val="00BD1847"/>
    <w:rsid w:val="00BD23E2"/>
    <w:rsid w:val="00BD2A06"/>
    <w:rsid w:val="00BD3DE0"/>
    <w:rsid w:val="00BD54E9"/>
    <w:rsid w:val="00BD62AC"/>
    <w:rsid w:val="00BD640A"/>
    <w:rsid w:val="00BD69EB"/>
    <w:rsid w:val="00BD6C95"/>
    <w:rsid w:val="00BD7077"/>
    <w:rsid w:val="00BE3611"/>
    <w:rsid w:val="00BE396E"/>
    <w:rsid w:val="00BE4A9F"/>
    <w:rsid w:val="00BE54FD"/>
    <w:rsid w:val="00BE67E8"/>
    <w:rsid w:val="00BE6B13"/>
    <w:rsid w:val="00BF0BA5"/>
    <w:rsid w:val="00BF2135"/>
    <w:rsid w:val="00BF3D1C"/>
    <w:rsid w:val="00BF46DE"/>
    <w:rsid w:val="00BF6509"/>
    <w:rsid w:val="00C00AE5"/>
    <w:rsid w:val="00C0570E"/>
    <w:rsid w:val="00C06869"/>
    <w:rsid w:val="00C10DA9"/>
    <w:rsid w:val="00C11A8F"/>
    <w:rsid w:val="00C12B73"/>
    <w:rsid w:val="00C1327C"/>
    <w:rsid w:val="00C132A5"/>
    <w:rsid w:val="00C14097"/>
    <w:rsid w:val="00C15030"/>
    <w:rsid w:val="00C16B37"/>
    <w:rsid w:val="00C21136"/>
    <w:rsid w:val="00C2117C"/>
    <w:rsid w:val="00C21DA4"/>
    <w:rsid w:val="00C239ED"/>
    <w:rsid w:val="00C23A22"/>
    <w:rsid w:val="00C23B02"/>
    <w:rsid w:val="00C23C31"/>
    <w:rsid w:val="00C249E1"/>
    <w:rsid w:val="00C24BBA"/>
    <w:rsid w:val="00C25E79"/>
    <w:rsid w:val="00C25F2C"/>
    <w:rsid w:val="00C26A3C"/>
    <w:rsid w:val="00C30F86"/>
    <w:rsid w:val="00C319C6"/>
    <w:rsid w:val="00C33F74"/>
    <w:rsid w:val="00C34377"/>
    <w:rsid w:val="00C37293"/>
    <w:rsid w:val="00C3789D"/>
    <w:rsid w:val="00C41123"/>
    <w:rsid w:val="00C42E26"/>
    <w:rsid w:val="00C43878"/>
    <w:rsid w:val="00C4429B"/>
    <w:rsid w:val="00C4551A"/>
    <w:rsid w:val="00C4551D"/>
    <w:rsid w:val="00C4637A"/>
    <w:rsid w:val="00C4686D"/>
    <w:rsid w:val="00C46C44"/>
    <w:rsid w:val="00C47A06"/>
    <w:rsid w:val="00C47D9D"/>
    <w:rsid w:val="00C50D2B"/>
    <w:rsid w:val="00C510FA"/>
    <w:rsid w:val="00C547DC"/>
    <w:rsid w:val="00C55E74"/>
    <w:rsid w:val="00C5633E"/>
    <w:rsid w:val="00C56C99"/>
    <w:rsid w:val="00C62734"/>
    <w:rsid w:val="00C636EF"/>
    <w:rsid w:val="00C6511B"/>
    <w:rsid w:val="00C65D96"/>
    <w:rsid w:val="00C65F17"/>
    <w:rsid w:val="00C678AA"/>
    <w:rsid w:val="00C70636"/>
    <w:rsid w:val="00C71399"/>
    <w:rsid w:val="00C71914"/>
    <w:rsid w:val="00C71FEA"/>
    <w:rsid w:val="00C72526"/>
    <w:rsid w:val="00C7438F"/>
    <w:rsid w:val="00C75C89"/>
    <w:rsid w:val="00C76874"/>
    <w:rsid w:val="00C8228D"/>
    <w:rsid w:val="00C82636"/>
    <w:rsid w:val="00C85270"/>
    <w:rsid w:val="00C855F2"/>
    <w:rsid w:val="00C86466"/>
    <w:rsid w:val="00C86AC5"/>
    <w:rsid w:val="00C879B5"/>
    <w:rsid w:val="00C879D4"/>
    <w:rsid w:val="00C90062"/>
    <w:rsid w:val="00C90999"/>
    <w:rsid w:val="00C93C9D"/>
    <w:rsid w:val="00C93EC5"/>
    <w:rsid w:val="00C956D5"/>
    <w:rsid w:val="00C9612B"/>
    <w:rsid w:val="00C96A85"/>
    <w:rsid w:val="00CA05AB"/>
    <w:rsid w:val="00CA2EA7"/>
    <w:rsid w:val="00CA33DE"/>
    <w:rsid w:val="00CA3CBF"/>
    <w:rsid w:val="00CA4807"/>
    <w:rsid w:val="00CA5866"/>
    <w:rsid w:val="00CA5F21"/>
    <w:rsid w:val="00CA7B37"/>
    <w:rsid w:val="00CB0299"/>
    <w:rsid w:val="00CB070D"/>
    <w:rsid w:val="00CB16DE"/>
    <w:rsid w:val="00CB2360"/>
    <w:rsid w:val="00CB28E4"/>
    <w:rsid w:val="00CB2CA5"/>
    <w:rsid w:val="00CB2FC2"/>
    <w:rsid w:val="00CB4874"/>
    <w:rsid w:val="00CB4BE5"/>
    <w:rsid w:val="00CB4EB4"/>
    <w:rsid w:val="00CB54AF"/>
    <w:rsid w:val="00CB6365"/>
    <w:rsid w:val="00CB6ACE"/>
    <w:rsid w:val="00CB6B17"/>
    <w:rsid w:val="00CB6F30"/>
    <w:rsid w:val="00CB717D"/>
    <w:rsid w:val="00CC0483"/>
    <w:rsid w:val="00CC05C2"/>
    <w:rsid w:val="00CC0DD9"/>
    <w:rsid w:val="00CC0EC9"/>
    <w:rsid w:val="00CC0F06"/>
    <w:rsid w:val="00CC1316"/>
    <w:rsid w:val="00CC3A6D"/>
    <w:rsid w:val="00CC6DAD"/>
    <w:rsid w:val="00CC6EAE"/>
    <w:rsid w:val="00CC7A16"/>
    <w:rsid w:val="00CC7E7F"/>
    <w:rsid w:val="00CD1672"/>
    <w:rsid w:val="00CD1E1B"/>
    <w:rsid w:val="00CD1F7F"/>
    <w:rsid w:val="00CD222D"/>
    <w:rsid w:val="00CD2696"/>
    <w:rsid w:val="00CD2953"/>
    <w:rsid w:val="00CD302E"/>
    <w:rsid w:val="00CD3F8D"/>
    <w:rsid w:val="00CD4710"/>
    <w:rsid w:val="00CD53F7"/>
    <w:rsid w:val="00CD5402"/>
    <w:rsid w:val="00CD63E9"/>
    <w:rsid w:val="00CD6815"/>
    <w:rsid w:val="00CD7C54"/>
    <w:rsid w:val="00CE0181"/>
    <w:rsid w:val="00CE0C28"/>
    <w:rsid w:val="00CE34BB"/>
    <w:rsid w:val="00CE3F23"/>
    <w:rsid w:val="00CE56BF"/>
    <w:rsid w:val="00CE56CE"/>
    <w:rsid w:val="00CE6876"/>
    <w:rsid w:val="00CE689A"/>
    <w:rsid w:val="00CE7A2A"/>
    <w:rsid w:val="00CF00C4"/>
    <w:rsid w:val="00CF0867"/>
    <w:rsid w:val="00CF130B"/>
    <w:rsid w:val="00CF157F"/>
    <w:rsid w:val="00CF2BA7"/>
    <w:rsid w:val="00CF4C18"/>
    <w:rsid w:val="00CF7537"/>
    <w:rsid w:val="00CF7777"/>
    <w:rsid w:val="00CF7A39"/>
    <w:rsid w:val="00D0044E"/>
    <w:rsid w:val="00D008B0"/>
    <w:rsid w:val="00D02A97"/>
    <w:rsid w:val="00D02BFB"/>
    <w:rsid w:val="00D03E10"/>
    <w:rsid w:val="00D04F43"/>
    <w:rsid w:val="00D06325"/>
    <w:rsid w:val="00D06707"/>
    <w:rsid w:val="00D06AAB"/>
    <w:rsid w:val="00D06B86"/>
    <w:rsid w:val="00D07C75"/>
    <w:rsid w:val="00D12872"/>
    <w:rsid w:val="00D134E6"/>
    <w:rsid w:val="00D141D3"/>
    <w:rsid w:val="00D14ADC"/>
    <w:rsid w:val="00D17869"/>
    <w:rsid w:val="00D17BCB"/>
    <w:rsid w:val="00D20048"/>
    <w:rsid w:val="00D20B48"/>
    <w:rsid w:val="00D22801"/>
    <w:rsid w:val="00D2298C"/>
    <w:rsid w:val="00D235C3"/>
    <w:rsid w:val="00D23BEF"/>
    <w:rsid w:val="00D23DCE"/>
    <w:rsid w:val="00D248D1"/>
    <w:rsid w:val="00D25EB4"/>
    <w:rsid w:val="00D27B71"/>
    <w:rsid w:val="00D30899"/>
    <w:rsid w:val="00D30A0B"/>
    <w:rsid w:val="00D30B72"/>
    <w:rsid w:val="00D31ACE"/>
    <w:rsid w:val="00D33688"/>
    <w:rsid w:val="00D363D1"/>
    <w:rsid w:val="00D370CA"/>
    <w:rsid w:val="00D37516"/>
    <w:rsid w:val="00D37B81"/>
    <w:rsid w:val="00D40BF9"/>
    <w:rsid w:val="00D40DA1"/>
    <w:rsid w:val="00D40FFD"/>
    <w:rsid w:val="00D41204"/>
    <w:rsid w:val="00D415EE"/>
    <w:rsid w:val="00D41927"/>
    <w:rsid w:val="00D425AF"/>
    <w:rsid w:val="00D42BEA"/>
    <w:rsid w:val="00D43490"/>
    <w:rsid w:val="00D43B24"/>
    <w:rsid w:val="00D44392"/>
    <w:rsid w:val="00D46244"/>
    <w:rsid w:val="00D4730C"/>
    <w:rsid w:val="00D51515"/>
    <w:rsid w:val="00D51AA1"/>
    <w:rsid w:val="00D53779"/>
    <w:rsid w:val="00D561D7"/>
    <w:rsid w:val="00D60059"/>
    <w:rsid w:val="00D60337"/>
    <w:rsid w:val="00D62A2B"/>
    <w:rsid w:val="00D62F59"/>
    <w:rsid w:val="00D670A3"/>
    <w:rsid w:val="00D67B7B"/>
    <w:rsid w:val="00D67F9B"/>
    <w:rsid w:val="00D70255"/>
    <w:rsid w:val="00D714C3"/>
    <w:rsid w:val="00D7287C"/>
    <w:rsid w:val="00D72AAE"/>
    <w:rsid w:val="00D74C14"/>
    <w:rsid w:val="00D75A1A"/>
    <w:rsid w:val="00D76461"/>
    <w:rsid w:val="00D76DE4"/>
    <w:rsid w:val="00D77238"/>
    <w:rsid w:val="00D77307"/>
    <w:rsid w:val="00D777E9"/>
    <w:rsid w:val="00D80749"/>
    <w:rsid w:val="00D8120E"/>
    <w:rsid w:val="00D83AF2"/>
    <w:rsid w:val="00D85CC9"/>
    <w:rsid w:val="00D861D3"/>
    <w:rsid w:val="00D863A2"/>
    <w:rsid w:val="00D869DC"/>
    <w:rsid w:val="00D86A03"/>
    <w:rsid w:val="00D8730C"/>
    <w:rsid w:val="00D873A7"/>
    <w:rsid w:val="00D90B69"/>
    <w:rsid w:val="00D92542"/>
    <w:rsid w:val="00D939E5"/>
    <w:rsid w:val="00D95803"/>
    <w:rsid w:val="00D95F08"/>
    <w:rsid w:val="00D97E23"/>
    <w:rsid w:val="00D984ED"/>
    <w:rsid w:val="00DA0384"/>
    <w:rsid w:val="00DA214E"/>
    <w:rsid w:val="00DA4351"/>
    <w:rsid w:val="00DA4D3B"/>
    <w:rsid w:val="00DA5540"/>
    <w:rsid w:val="00DA670D"/>
    <w:rsid w:val="00DA67FF"/>
    <w:rsid w:val="00DA6C84"/>
    <w:rsid w:val="00DB1F1D"/>
    <w:rsid w:val="00DB30D3"/>
    <w:rsid w:val="00DB3B02"/>
    <w:rsid w:val="00DB40C2"/>
    <w:rsid w:val="00DB4283"/>
    <w:rsid w:val="00DB71C2"/>
    <w:rsid w:val="00DB7532"/>
    <w:rsid w:val="00DC0CFF"/>
    <w:rsid w:val="00DC328A"/>
    <w:rsid w:val="00DC32A1"/>
    <w:rsid w:val="00DC3820"/>
    <w:rsid w:val="00DC3B0C"/>
    <w:rsid w:val="00DC6A33"/>
    <w:rsid w:val="00DC71AF"/>
    <w:rsid w:val="00DC7B94"/>
    <w:rsid w:val="00DD03E5"/>
    <w:rsid w:val="00DD0528"/>
    <w:rsid w:val="00DD0F86"/>
    <w:rsid w:val="00DD1A8E"/>
    <w:rsid w:val="00DD1C2A"/>
    <w:rsid w:val="00DD1D81"/>
    <w:rsid w:val="00DD3AA7"/>
    <w:rsid w:val="00DD51E0"/>
    <w:rsid w:val="00DD5CAD"/>
    <w:rsid w:val="00DD63CC"/>
    <w:rsid w:val="00DD6F3B"/>
    <w:rsid w:val="00DE05EC"/>
    <w:rsid w:val="00DE1353"/>
    <w:rsid w:val="00DE158D"/>
    <w:rsid w:val="00DE1C95"/>
    <w:rsid w:val="00DE22E0"/>
    <w:rsid w:val="00DE3141"/>
    <w:rsid w:val="00DE342D"/>
    <w:rsid w:val="00DE3810"/>
    <w:rsid w:val="00DE5FAF"/>
    <w:rsid w:val="00DE6124"/>
    <w:rsid w:val="00DE6288"/>
    <w:rsid w:val="00DE783B"/>
    <w:rsid w:val="00DE9A20"/>
    <w:rsid w:val="00DF0892"/>
    <w:rsid w:val="00DF0A2B"/>
    <w:rsid w:val="00DF1CE1"/>
    <w:rsid w:val="00DF1F36"/>
    <w:rsid w:val="00DF2677"/>
    <w:rsid w:val="00DF6ABA"/>
    <w:rsid w:val="00DF6EAB"/>
    <w:rsid w:val="00E0006E"/>
    <w:rsid w:val="00E00834"/>
    <w:rsid w:val="00E00920"/>
    <w:rsid w:val="00E009C3"/>
    <w:rsid w:val="00E021FD"/>
    <w:rsid w:val="00E02B86"/>
    <w:rsid w:val="00E031AD"/>
    <w:rsid w:val="00E039B1"/>
    <w:rsid w:val="00E04E4F"/>
    <w:rsid w:val="00E05803"/>
    <w:rsid w:val="00E05A79"/>
    <w:rsid w:val="00E0635A"/>
    <w:rsid w:val="00E10128"/>
    <w:rsid w:val="00E11E99"/>
    <w:rsid w:val="00E14476"/>
    <w:rsid w:val="00E150F9"/>
    <w:rsid w:val="00E15A30"/>
    <w:rsid w:val="00E15F56"/>
    <w:rsid w:val="00E161D7"/>
    <w:rsid w:val="00E204DB"/>
    <w:rsid w:val="00E238BE"/>
    <w:rsid w:val="00E24651"/>
    <w:rsid w:val="00E24E41"/>
    <w:rsid w:val="00E262B7"/>
    <w:rsid w:val="00E273C3"/>
    <w:rsid w:val="00E27C19"/>
    <w:rsid w:val="00E31E04"/>
    <w:rsid w:val="00E347F3"/>
    <w:rsid w:val="00E34F19"/>
    <w:rsid w:val="00E373A1"/>
    <w:rsid w:val="00E41BB2"/>
    <w:rsid w:val="00E42203"/>
    <w:rsid w:val="00E42C67"/>
    <w:rsid w:val="00E43815"/>
    <w:rsid w:val="00E4507F"/>
    <w:rsid w:val="00E45188"/>
    <w:rsid w:val="00E461EF"/>
    <w:rsid w:val="00E5094D"/>
    <w:rsid w:val="00E511B5"/>
    <w:rsid w:val="00E528C9"/>
    <w:rsid w:val="00E530CC"/>
    <w:rsid w:val="00E53381"/>
    <w:rsid w:val="00E54D6C"/>
    <w:rsid w:val="00E55587"/>
    <w:rsid w:val="00E55B37"/>
    <w:rsid w:val="00E56377"/>
    <w:rsid w:val="00E56975"/>
    <w:rsid w:val="00E570A3"/>
    <w:rsid w:val="00E60ED4"/>
    <w:rsid w:val="00E60F9D"/>
    <w:rsid w:val="00E61D0C"/>
    <w:rsid w:val="00E61DDC"/>
    <w:rsid w:val="00E62682"/>
    <w:rsid w:val="00E62AA7"/>
    <w:rsid w:val="00E63D3F"/>
    <w:rsid w:val="00E64BF9"/>
    <w:rsid w:val="00E6656F"/>
    <w:rsid w:val="00E66678"/>
    <w:rsid w:val="00E66A2C"/>
    <w:rsid w:val="00E66C71"/>
    <w:rsid w:val="00E66FE6"/>
    <w:rsid w:val="00E707E5"/>
    <w:rsid w:val="00E70B79"/>
    <w:rsid w:val="00E71B08"/>
    <w:rsid w:val="00E73365"/>
    <w:rsid w:val="00E74993"/>
    <w:rsid w:val="00E8089C"/>
    <w:rsid w:val="00E8102C"/>
    <w:rsid w:val="00E81F2B"/>
    <w:rsid w:val="00E82E70"/>
    <w:rsid w:val="00E83015"/>
    <w:rsid w:val="00E83A54"/>
    <w:rsid w:val="00E85D51"/>
    <w:rsid w:val="00E86BD3"/>
    <w:rsid w:val="00E86E67"/>
    <w:rsid w:val="00E8748F"/>
    <w:rsid w:val="00E87D4F"/>
    <w:rsid w:val="00E91C24"/>
    <w:rsid w:val="00E9266C"/>
    <w:rsid w:val="00E93835"/>
    <w:rsid w:val="00E93976"/>
    <w:rsid w:val="00E93BD9"/>
    <w:rsid w:val="00E94BC6"/>
    <w:rsid w:val="00E95A46"/>
    <w:rsid w:val="00E9627D"/>
    <w:rsid w:val="00E96491"/>
    <w:rsid w:val="00E96D62"/>
    <w:rsid w:val="00E97807"/>
    <w:rsid w:val="00EA0914"/>
    <w:rsid w:val="00EA0A78"/>
    <w:rsid w:val="00EA31F7"/>
    <w:rsid w:val="00EA69D5"/>
    <w:rsid w:val="00EA7A07"/>
    <w:rsid w:val="00EA7FF4"/>
    <w:rsid w:val="00EB1A0A"/>
    <w:rsid w:val="00EB23D4"/>
    <w:rsid w:val="00EB32A0"/>
    <w:rsid w:val="00EB535C"/>
    <w:rsid w:val="00EB576C"/>
    <w:rsid w:val="00EB59DA"/>
    <w:rsid w:val="00EB6216"/>
    <w:rsid w:val="00EB631C"/>
    <w:rsid w:val="00EB6F89"/>
    <w:rsid w:val="00EC063F"/>
    <w:rsid w:val="00EC0B77"/>
    <w:rsid w:val="00EC41EB"/>
    <w:rsid w:val="00EC5542"/>
    <w:rsid w:val="00EC5A25"/>
    <w:rsid w:val="00EC9262"/>
    <w:rsid w:val="00ED0219"/>
    <w:rsid w:val="00ED1389"/>
    <w:rsid w:val="00ED2139"/>
    <w:rsid w:val="00ED2A65"/>
    <w:rsid w:val="00ED356E"/>
    <w:rsid w:val="00ED5B9D"/>
    <w:rsid w:val="00EE009F"/>
    <w:rsid w:val="00EE268F"/>
    <w:rsid w:val="00EE38BD"/>
    <w:rsid w:val="00EE3B6D"/>
    <w:rsid w:val="00EE50BF"/>
    <w:rsid w:val="00EE52F8"/>
    <w:rsid w:val="00EE5FDC"/>
    <w:rsid w:val="00EE60C8"/>
    <w:rsid w:val="00EF18F0"/>
    <w:rsid w:val="00EF201C"/>
    <w:rsid w:val="00EF289D"/>
    <w:rsid w:val="00EF2DA6"/>
    <w:rsid w:val="00EF2DD6"/>
    <w:rsid w:val="00EF3549"/>
    <w:rsid w:val="00EF3B68"/>
    <w:rsid w:val="00EF3CB8"/>
    <w:rsid w:val="00EF4CC4"/>
    <w:rsid w:val="00EF5235"/>
    <w:rsid w:val="00EF5478"/>
    <w:rsid w:val="00EF5937"/>
    <w:rsid w:val="00EF6839"/>
    <w:rsid w:val="00EF6BA1"/>
    <w:rsid w:val="00EF6CDF"/>
    <w:rsid w:val="00EF702A"/>
    <w:rsid w:val="00EF733F"/>
    <w:rsid w:val="00EF7A5D"/>
    <w:rsid w:val="00EF7B9D"/>
    <w:rsid w:val="00F0209D"/>
    <w:rsid w:val="00F02430"/>
    <w:rsid w:val="00F034FF"/>
    <w:rsid w:val="00F03C63"/>
    <w:rsid w:val="00F0501A"/>
    <w:rsid w:val="00F06E1B"/>
    <w:rsid w:val="00F0718B"/>
    <w:rsid w:val="00F116A5"/>
    <w:rsid w:val="00F13C63"/>
    <w:rsid w:val="00F1460C"/>
    <w:rsid w:val="00F148F2"/>
    <w:rsid w:val="00F15728"/>
    <w:rsid w:val="00F17129"/>
    <w:rsid w:val="00F20100"/>
    <w:rsid w:val="00F21C72"/>
    <w:rsid w:val="00F22A0D"/>
    <w:rsid w:val="00F22DF4"/>
    <w:rsid w:val="00F24654"/>
    <w:rsid w:val="00F25A5F"/>
    <w:rsid w:val="00F32755"/>
    <w:rsid w:val="00F3307C"/>
    <w:rsid w:val="00F34C6B"/>
    <w:rsid w:val="00F34F8F"/>
    <w:rsid w:val="00F35D1B"/>
    <w:rsid w:val="00F36F7E"/>
    <w:rsid w:val="00F40F0A"/>
    <w:rsid w:val="00F43046"/>
    <w:rsid w:val="00F43631"/>
    <w:rsid w:val="00F43B45"/>
    <w:rsid w:val="00F4463A"/>
    <w:rsid w:val="00F45C8B"/>
    <w:rsid w:val="00F46CF4"/>
    <w:rsid w:val="00F46E21"/>
    <w:rsid w:val="00F47408"/>
    <w:rsid w:val="00F50863"/>
    <w:rsid w:val="00F5159D"/>
    <w:rsid w:val="00F5163D"/>
    <w:rsid w:val="00F52BD0"/>
    <w:rsid w:val="00F52BEA"/>
    <w:rsid w:val="00F531F8"/>
    <w:rsid w:val="00F538D7"/>
    <w:rsid w:val="00F564E4"/>
    <w:rsid w:val="00F56A20"/>
    <w:rsid w:val="00F57102"/>
    <w:rsid w:val="00F6279D"/>
    <w:rsid w:val="00F65412"/>
    <w:rsid w:val="00F663A0"/>
    <w:rsid w:val="00F663B6"/>
    <w:rsid w:val="00F6693C"/>
    <w:rsid w:val="00F67CC2"/>
    <w:rsid w:val="00F70F5A"/>
    <w:rsid w:val="00F7206A"/>
    <w:rsid w:val="00F7207C"/>
    <w:rsid w:val="00F72479"/>
    <w:rsid w:val="00F73576"/>
    <w:rsid w:val="00F73C7D"/>
    <w:rsid w:val="00F74700"/>
    <w:rsid w:val="00F7486A"/>
    <w:rsid w:val="00F7523A"/>
    <w:rsid w:val="00F755B9"/>
    <w:rsid w:val="00F75E6B"/>
    <w:rsid w:val="00F7617A"/>
    <w:rsid w:val="00F766AE"/>
    <w:rsid w:val="00F76A7B"/>
    <w:rsid w:val="00F76F3B"/>
    <w:rsid w:val="00F77F64"/>
    <w:rsid w:val="00F803AB"/>
    <w:rsid w:val="00F83A0D"/>
    <w:rsid w:val="00F84212"/>
    <w:rsid w:val="00F84C66"/>
    <w:rsid w:val="00F85A7E"/>
    <w:rsid w:val="00F87993"/>
    <w:rsid w:val="00F90760"/>
    <w:rsid w:val="00F91F32"/>
    <w:rsid w:val="00F93D6F"/>
    <w:rsid w:val="00F93E9E"/>
    <w:rsid w:val="00F967BD"/>
    <w:rsid w:val="00F967F5"/>
    <w:rsid w:val="00F96CAF"/>
    <w:rsid w:val="00F9783D"/>
    <w:rsid w:val="00FA0674"/>
    <w:rsid w:val="00FA18E3"/>
    <w:rsid w:val="00FA2896"/>
    <w:rsid w:val="00FA452F"/>
    <w:rsid w:val="00FA4ED1"/>
    <w:rsid w:val="00FA5C51"/>
    <w:rsid w:val="00FA5D8D"/>
    <w:rsid w:val="00FA6B4C"/>
    <w:rsid w:val="00FB0316"/>
    <w:rsid w:val="00FB0C63"/>
    <w:rsid w:val="00FB1229"/>
    <w:rsid w:val="00FB1AB2"/>
    <w:rsid w:val="00FB1B2F"/>
    <w:rsid w:val="00FB3B87"/>
    <w:rsid w:val="00FB3D5A"/>
    <w:rsid w:val="00FB4BC0"/>
    <w:rsid w:val="00FB575C"/>
    <w:rsid w:val="00FB58DD"/>
    <w:rsid w:val="00FB6621"/>
    <w:rsid w:val="00FB68B4"/>
    <w:rsid w:val="00FC02FC"/>
    <w:rsid w:val="00FC08E9"/>
    <w:rsid w:val="00FC0DE4"/>
    <w:rsid w:val="00FC5214"/>
    <w:rsid w:val="00FC5ACD"/>
    <w:rsid w:val="00FC6954"/>
    <w:rsid w:val="00FC6FEF"/>
    <w:rsid w:val="00FD01E8"/>
    <w:rsid w:val="00FD0963"/>
    <w:rsid w:val="00FD0AF1"/>
    <w:rsid w:val="00FD2D03"/>
    <w:rsid w:val="00FD3058"/>
    <w:rsid w:val="00FD4A0A"/>
    <w:rsid w:val="00FD605D"/>
    <w:rsid w:val="00FD6A58"/>
    <w:rsid w:val="00FE0568"/>
    <w:rsid w:val="00FE134C"/>
    <w:rsid w:val="00FE1433"/>
    <w:rsid w:val="00FE1FB3"/>
    <w:rsid w:val="00FE2054"/>
    <w:rsid w:val="00FE23EA"/>
    <w:rsid w:val="00FE35D0"/>
    <w:rsid w:val="00FE595A"/>
    <w:rsid w:val="00FE5B74"/>
    <w:rsid w:val="00FE7433"/>
    <w:rsid w:val="00FF2148"/>
    <w:rsid w:val="00FF4CAF"/>
    <w:rsid w:val="00FF6BFE"/>
    <w:rsid w:val="00FF7BBA"/>
    <w:rsid w:val="011B795D"/>
    <w:rsid w:val="011F4A72"/>
    <w:rsid w:val="012AD497"/>
    <w:rsid w:val="012BD952"/>
    <w:rsid w:val="013202B5"/>
    <w:rsid w:val="01466FE8"/>
    <w:rsid w:val="0153C123"/>
    <w:rsid w:val="0163FF85"/>
    <w:rsid w:val="01691CFE"/>
    <w:rsid w:val="0178264F"/>
    <w:rsid w:val="0189E8EE"/>
    <w:rsid w:val="01A262C4"/>
    <w:rsid w:val="01D6AC18"/>
    <w:rsid w:val="01DAFE9F"/>
    <w:rsid w:val="01E04EE3"/>
    <w:rsid w:val="01F0077D"/>
    <w:rsid w:val="01F7D7B3"/>
    <w:rsid w:val="01F8C52B"/>
    <w:rsid w:val="01FB73F3"/>
    <w:rsid w:val="02118AE1"/>
    <w:rsid w:val="021222E5"/>
    <w:rsid w:val="0213B084"/>
    <w:rsid w:val="021CD1F7"/>
    <w:rsid w:val="0225C9C5"/>
    <w:rsid w:val="02392B8E"/>
    <w:rsid w:val="0244E4B0"/>
    <w:rsid w:val="0255C238"/>
    <w:rsid w:val="0258F0C3"/>
    <w:rsid w:val="026256E6"/>
    <w:rsid w:val="02852084"/>
    <w:rsid w:val="029AD127"/>
    <w:rsid w:val="029C19FF"/>
    <w:rsid w:val="02A1D4F1"/>
    <w:rsid w:val="02F8FB43"/>
    <w:rsid w:val="03028D55"/>
    <w:rsid w:val="0308FE80"/>
    <w:rsid w:val="032D7EB8"/>
    <w:rsid w:val="0344C630"/>
    <w:rsid w:val="0360714D"/>
    <w:rsid w:val="03700F87"/>
    <w:rsid w:val="038B4768"/>
    <w:rsid w:val="0390E006"/>
    <w:rsid w:val="0394F3B0"/>
    <w:rsid w:val="0398BE1F"/>
    <w:rsid w:val="039B20E6"/>
    <w:rsid w:val="03B8F7BE"/>
    <w:rsid w:val="03CE3B5D"/>
    <w:rsid w:val="03DD63D8"/>
    <w:rsid w:val="03E2855F"/>
    <w:rsid w:val="03E7A02D"/>
    <w:rsid w:val="03E9FC82"/>
    <w:rsid w:val="03F89AEB"/>
    <w:rsid w:val="03FD2286"/>
    <w:rsid w:val="043B86CE"/>
    <w:rsid w:val="044DC87D"/>
    <w:rsid w:val="044F7861"/>
    <w:rsid w:val="0450142E"/>
    <w:rsid w:val="0455153B"/>
    <w:rsid w:val="0466BA76"/>
    <w:rsid w:val="0471951A"/>
    <w:rsid w:val="0479FED5"/>
    <w:rsid w:val="048662CD"/>
    <w:rsid w:val="04887D33"/>
    <w:rsid w:val="04900EB9"/>
    <w:rsid w:val="04906266"/>
    <w:rsid w:val="0496427E"/>
    <w:rsid w:val="04AB4BA0"/>
    <w:rsid w:val="04D81694"/>
    <w:rsid w:val="04E0BAFE"/>
    <w:rsid w:val="04E3579C"/>
    <w:rsid w:val="04E3F539"/>
    <w:rsid w:val="04EEEDCE"/>
    <w:rsid w:val="04F0825A"/>
    <w:rsid w:val="04F3327C"/>
    <w:rsid w:val="04F64E70"/>
    <w:rsid w:val="050437D7"/>
    <w:rsid w:val="05063CA2"/>
    <w:rsid w:val="050BD312"/>
    <w:rsid w:val="052710C3"/>
    <w:rsid w:val="05278246"/>
    <w:rsid w:val="053687F9"/>
    <w:rsid w:val="054605AF"/>
    <w:rsid w:val="054A9A62"/>
    <w:rsid w:val="05580A8E"/>
    <w:rsid w:val="057C49C8"/>
    <w:rsid w:val="0582F3CB"/>
    <w:rsid w:val="0583A4B2"/>
    <w:rsid w:val="058E0822"/>
    <w:rsid w:val="059CCE3F"/>
    <w:rsid w:val="05A477C8"/>
    <w:rsid w:val="05C04D71"/>
    <w:rsid w:val="05D94A7A"/>
    <w:rsid w:val="05DC57C7"/>
    <w:rsid w:val="05E7F8FF"/>
    <w:rsid w:val="05F22705"/>
    <w:rsid w:val="060E1194"/>
    <w:rsid w:val="0615CE43"/>
    <w:rsid w:val="06234930"/>
    <w:rsid w:val="063D6405"/>
    <w:rsid w:val="06408C79"/>
    <w:rsid w:val="0641A786"/>
    <w:rsid w:val="064FE442"/>
    <w:rsid w:val="06585128"/>
    <w:rsid w:val="0667BB9D"/>
    <w:rsid w:val="066E211D"/>
    <w:rsid w:val="06753DC6"/>
    <w:rsid w:val="06761DD6"/>
    <w:rsid w:val="06784D63"/>
    <w:rsid w:val="067A4B93"/>
    <w:rsid w:val="068F9CB0"/>
    <w:rsid w:val="06A1A69D"/>
    <w:rsid w:val="06CFB859"/>
    <w:rsid w:val="06D4ADC7"/>
    <w:rsid w:val="06DB5607"/>
    <w:rsid w:val="06DE824D"/>
    <w:rsid w:val="06E5E717"/>
    <w:rsid w:val="06E6CD1D"/>
    <w:rsid w:val="06EA290B"/>
    <w:rsid w:val="06EDF249"/>
    <w:rsid w:val="06F5179B"/>
    <w:rsid w:val="06FDBFDB"/>
    <w:rsid w:val="070DF22F"/>
    <w:rsid w:val="0715CC82"/>
    <w:rsid w:val="0719519C"/>
    <w:rsid w:val="072E2CF7"/>
    <w:rsid w:val="07456BAF"/>
    <w:rsid w:val="0749707F"/>
    <w:rsid w:val="076AABD1"/>
    <w:rsid w:val="077F126F"/>
    <w:rsid w:val="07CB03F6"/>
    <w:rsid w:val="07CDA0EF"/>
    <w:rsid w:val="07D7CDFC"/>
    <w:rsid w:val="07F1AE00"/>
    <w:rsid w:val="07FA0370"/>
    <w:rsid w:val="0805B85C"/>
    <w:rsid w:val="0808D90F"/>
    <w:rsid w:val="08110E27"/>
    <w:rsid w:val="081CB148"/>
    <w:rsid w:val="08309C87"/>
    <w:rsid w:val="08484B7C"/>
    <w:rsid w:val="08600C0C"/>
    <w:rsid w:val="086917D7"/>
    <w:rsid w:val="087128E3"/>
    <w:rsid w:val="08AC85C7"/>
    <w:rsid w:val="08BA14E3"/>
    <w:rsid w:val="08BE1AAD"/>
    <w:rsid w:val="08CCAC3C"/>
    <w:rsid w:val="08D3C747"/>
    <w:rsid w:val="08D52AE6"/>
    <w:rsid w:val="08DDF47B"/>
    <w:rsid w:val="08E258E9"/>
    <w:rsid w:val="08E5EAD2"/>
    <w:rsid w:val="08F12410"/>
    <w:rsid w:val="08F685F7"/>
    <w:rsid w:val="08FFA839"/>
    <w:rsid w:val="09192180"/>
    <w:rsid w:val="09260FC8"/>
    <w:rsid w:val="09282609"/>
    <w:rsid w:val="09292D80"/>
    <w:rsid w:val="0939C618"/>
    <w:rsid w:val="0957C088"/>
    <w:rsid w:val="09630758"/>
    <w:rsid w:val="09703FB5"/>
    <w:rsid w:val="0995E5C6"/>
    <w:rsid w:val="099CD6EE"/>
    <w:rsid w:val="09A3E344"/>
    <w:rsid w:val="09C8A133"/>
    <w:rsid w:val="0A0A70F4"/>
    <w:rsid w:val="0A4E247A"/>
    <w:rsid w:val="0A5C2523"/>
    <w:rsid w:val="0A703F62"/>
    <w:rsid w:val="0A711D56"/>
    <w:rsid w:val="0A87388B"/>
    <w:rsid w:val="0A8CFC64"/>
    <w:rsid w:val="0A93CB04"/>
    <w:rsid w:val="0AA52604"/>
    <w:rsid w:val="0AA583AE"/>
    <w:rsid w:val="0AB5E640"/>
    <w:rsid w:val="0AC53B31"/>
    <w:rsid w:val="0ACFD0B7"/>
    <w:rsid w:val="0AD2E121"/>
    <w:rsid w:val="0AE56810"/>
    <w:rsid w:val="0AE78C8C"/>
    <w:rsid w:val="0B03714B"/>
    <w:rsid w:val="0B0687EE"/>
    <w:rsid w:val="0B10A9C2"/>
    <w:rsid w:val="0B24486E"/>
    <w:rsid w:val="0B3E37A4"/>
    <w:rsid w:val="0B4BBE86"/>
    <w:rsid w:val="0B4D1EDC"/>
    <w:rsid w:val="0B526B0E"/>
    <w:rsid w:val="0B8E88FB"/>
    <w:rsid w:val="0BA131FD"/>
    <w:rsid w:val="0BA759AD"/>
    <w:rsid w:val="0BAE4D40"/>
    <w:rsid w:val="0BB318A5"/>
    <w:rsid w:val="0BC1636C"/>
    <w:rsid w:val="0BCFEE8F"/>
    <w:rsid w:val="0BDF1830"/>
    <w:rsid w:val="0BE554AF"/>
    <w:rsid w:val="0BEB068C"/>
    <w:rsid w:val="0BF96566"/>
    <w:rsid w:val="0C1D8B94"/>
    <w:rsid w:val="0C1E5651"/>
    <w:rsid w:val="0C2676BA"/>
    <w:rsid w:val="0C2F9B65"/>
    <w:rsid w:val="0C355B52"/>
    <w:rsid w:val="0C5DD9CC"/>
    <w:rsid w:val="0C6252B5"/>
    <w:rsid w:val="0C71D212"/>
    <w:rsid w:val="0C8B7B44"/>
    <w:rsid w:val="0C964B91"/>
    <w:rsid w:val="0CA1DE30"/>
    <w:rsid w:val="0CA7DB24"/>
    <w:rsid w:val="0CA96B3D"/>
    <w:rsid w:val="0CAA451B"/>
    <w:rsid w:val="0CABD408"/>
    <w:rsid w:val="0CD0F44C"/>
    <w:rsid w:val="0CDE3B13"/>
    <w:rsid w:val="0D0D0806"/>
    <w:rsid w:val="0D1252F0"/>
    <w:rsid w:val="0D1B511D"/>
    <w:rsid w:val="0D1B70D2"/>
    <w:rsid w:val="0D1BE351"/>
    <w:rsid w:val="0D311720"/>
    <w:rsid w:val="0D4AF65C"/>
    <w:rsid w:val="0D6D2168"/>
    <w:rsid w:val="0D6FC7F6"/>
    <w:rsid w:val="0D719D3A"/>
    <w:rsid w:val="0D7822FC"/>
    <w:rsid w:val="0D7BDE35"/>
    <w:rsid w:val="0D8D8606"/>
    <w:rsid w:val="0D91552B"/>
    <w:rsid w:val="0D979E76"/>
    <w:rsid w:val="0D9E8BE6"/>
    <w:rsid w:val="0DC2FC16"/>
    <w:rsid w:val="0DD9BF41"/>
    <w:rsid w:val="0DDA5450"/>
    <w:rsid w:val="0DEBA823"/>
    <w:rsid w:val="0DF375BD"/>
    <w:rsid w:val="0DF5FF9D"/>
    <w:rsid w:val="0E01938F"/>
    <w:rsid w:val="0E0679CB"/>
    <w:rsid w:val="0E0D9169"/>
    <w:rsid w:val="0E0DF1EA"/>
    <w:rsid w:val="0E11B6B5"/>
    <w:rsid w:val="0E13542F"/>
    <w:rsid w:val="0E39993E"/>
    <w:rsid w:val="0E3EB94F"/>
    <w:rsid w:val="0E511C82"/>
    <w:rsid w:val="0E51A701"/>
    <w:rsid w:val="0E57F59E"/>
    <w:rsid w:val="0E581C12"/>
    <w:rsid w:val="0E5982CF"/>
    <w:rsid w:val="0E5F5498"/>
    <w:rsid w:val="0E7D2A98"/>
    <w:rsid w:val="0E9D9234"/>
    <w:rsid w:val="0EAED183"/>
    <w:rsid w:val="0EB9C89C"/>
    <w:rsid w:val="0ED0BE87"/>
    <w:rsid w:val="0ED7B993"/>
    <w:rsid w:val="0EE99432"/>
    <w:rsid w:val="0EFD258C"/>
    <w:rsid w:val="0F05F6A8"/>
    <w:rsid w:val="0F0F4FFC"/>
    <w:rsid w:val="0F10EEDC"/>
    <w:rsid w:val="0F43B085"/>
    <w:rsid w:val="0F4E5F97"/>
    <w:rsid w:val="0F6FDDC6"/>
    <w:rsid w:val="0F8D6CD1"/>
    <w:rsid w:val="0F8DFB24"/>
    <w:rsid w:val="0F8EA8D0"/>
    <w:rsid w:val="0FB03B04"/>
    <w:rsid w:val="0FB9B914"/>
    <w:rsid w:val="0FC38F00"/>
    <w:rsid w:val="0FD85271"/>
    <w:rsid w:val="0FE1D983"/>
    <w:rsid w:val="0FFAEC67"/>
    <w:rsid w:val="0FFB0720"/>
    <w:rsid w:val="1004B207"/>
    <w:rsid w:val="100B5C0B"/>
    <w:rsid w:val="1015A5C9"/>
    <w:rsid w:val="101CACB8"/>
    <w:rsid w:val="1020CA1B"/>
    <w:rsid w:val="102881BE"/>
    <w:rsid w:val="1028CE46"/>
    <w:rsid w:val="102ECC73"/>
    <w:rsid w:val="104011A7"/>
    <w:rsid w:val="104F1DF1"/>
    <w:rsid w:val="1079426A"/>
    <w:rsid w:val="10A71786"/>
    <w:rsid w:val="10BB0F2E"/>
    <w:rsid w:val="10D39141"/>
    <w:rsid w:val="10D7BE21"/>
    <w:rsid w:val="10DF3CBC"/>
    <w:rsid w:val="10EF4D03"/>
    <w:rsid w:val="10EFE28E"/>
    <w:rsid w:val="1100E179"/>
    <w:rsid w:val="112783D9"/>
    <w:rsid w:val="11408BF1"/>
    <w:rsid w:val="114A518E"/>
    <w:rsid w:val="1171E128"/>
    <w:rsid w:val="1178B366"/>
    <w:rsid w:val="117C469C"/>
    <w:rsid w:val="11940D20"/>
    <w:rsid w:val="119B1AEC"/>
    <w:rsid w:val="11A7CDCF"/>
    <w:rsid w:val="11A984D0"/>
    <w:rsid w:val="11AA6E44"/>
    <w:rsid w:val="11B27037"/>
    <w:rsid w:val="11B58A6C"/>
    <w:rsid w:val="11BCEF85"/>
    <w:rsid w:val="11C4B2FD"/>
    <w:rsid w:val="11C620F2"/>
    <w:rsid w:val="11EC8FA8"/>
    <w:rsid w:val="11F677B1"/>
    <w:rsid w:val="12087CD1"/>
    <w:rsid w:val="121E116D"/>
    <w:rsid w:val="12257631"/>
    <w:rsid w:val="1229B428"/>
    <w:rsid w:val="123969C7"/>
    <w:rsid w:val="123FE60D"/>
    <w:rsid w:val="12468DEC"/>
    <w:rsid w:val="1249A11C"/>
    <w:rsid w:val="1268370E"/>
    <w:rsid w:val="1270A3B1"/>
    <w:rsid w:val="127B9241"/>
    <w:rsid w:val="1286668F"/>
    <w:rsid w:val="12A315FF"/>
    <w:rsid w:val="12E038C6"/>
    <w:rsid w:val="12F4B4A0"/>
    <w:rsid w:val="12FD2896"/>
    <w:rsid w:val="13087A1D"/>
    <w:rsid w:val="130CC547"/>
    <w:rsid w:val="130FAEE9"/>
    <w:rsid w:val="131339D2"/>
    <w:rsid w:val="132202B5"/>
    <w:rsid w:val="132F7455"/>
    <w:rsid w:val="133A059E"/>
    <w:rsid w:val="13436ED1"/>
    <w:rsid w:val="136283F2"/>
    <w:rsid w:val="13772B86"/>
    <w:rsid w:val="137A2A5A"/>
    <w:rsid w:val="138540B9"/>
    <w:rsid w:val="139463BA"/>
    <w:rsid w:val="13962CED"/>
    <w:rsid w:val="13ADF492"/>
    <w:rsid w:val="13BFDB37"/>
    <w:rsid w:val="13D4163B"/>
    <w:rsid w:val="13D54D3E"/>
    <w:rsid w:val="13DA70C7"/>
    <w:rsid w:val="13F387A2"/>
    <w:rsid w:val="1400ABF8"/>
    <w:rsid w:val="141790E7"/>
    <w:rsid w:val="14374FA1"/>
    <w:rsid w:val="146078DA"/>
    <w:rsid w:val="14751B30"/>
    <w:rsid w:val="1475914C"/>
    <w:rsid w:val="147717E3"/>
    <w:rsid w:val="147C9AA7"/>
    <w:rsid w:val="147DF1E6"/>
    <w:rsid w:val="148A8FA9"/>
    <w:rsid w:val="149F5588"/>
    <w:rsid w:val="14AE3539"/>
    <w:rsid w:val="14B75BA4"/>
    <w:rsid w:val="14C40954"/>
    <w:rsid w:val="14C64DE3"/>
    <w:rsid w:val="14C8E6A9"/>
    <w:rsid w:val="14CDC28D"/>
    <w:rsid w:val="14D8AC19"/>
    <w:rsid w:val="14F5F732"/>
    <w:rsid w:val="150DA627"/>
    <w:rsid w:val="1510BBCF"/>
    <w:rsid w:val="151C606C"/>
    <w:rsid w:val="153750FB"/>
    <w:rsid w:val="153FAD59"/>
    <w:rsid w:val="153FC557"/>
    <w:rsid w:val="1575CFC1"/>
    <w:rsid w:val="1577B3B8"/>
    <w:rsid w:val="15794535"/>
    <w:rsid w:val="15866598"/>
    <w:rsid w:val="158D4AE2"/>
    <w:rsid w:val="15939948"/>
    <w:rsid w:val="15B997FA"/>
    <w:rsid w:val="15D64D60"/>
    <w:rsid w:val="15D67DAB"/>
    <w:rsid w:val="15E2F3E1"/>
    <w:rsid w:val="15EFFB72"/>
    <w:rsid w:val="1602C447"/>
    <w:rsid w:val="160340AE"/>
    <w:rsid w:val="1639EA03"/>
    <w:rsid w:val="16451B5D"/>
    <w:rsid w:val="16474F16"/>
    <w:rsid w:val="1654D426"/>
    <w:rsid w:val="165C08A5"/>
    <w:rsid w:val="166E403A"/>
    <w:rsid w:val="169AD203"/>
    <w:rsid w:val="16B59F58"/>
    <w:rsid w:val="16B7E8CC"/>
    <w:rsid w:val="16C85DC8"/>
    <w:rsid w:val="16CA952C"/>
    <w:rsid w:val="16D19C02"/>
    <w:rsid w:val="16D1F8C9"/>
    <w:rsid w:val="16E0C41A"/>
    <w:rsid w:val="17038878"/>
    <w:rsid w:val="170B72F2"/>
    <w:rsid w:val="17151596"/>
    <w:rsid w:val="1719FF0F"/>
    <w:rsid w:val="172B39E6"/>
    <w:rsid w:val="1751B12E"/>
    <w:rsid w:val="175C5453"/>
    <w:rsid w:val="175DFEA4"/>
    <w:rsid w:val="17611BF5"/>
    <w:rsid w:val="17634F71"/>
    <w:rsid w:val="176845EE"/>
    <w:rsid w:val="177C1A8B"/>
    <w:rsid w:val="1792C936"/>
    <w:rsid w:val="1799365C"/>
    <w:rsid w:val="17A08429"/>
    <w:rsid w:val="17ADA65B"/>
    <w:rsid w:val="17B07552"/>
    <w:rsid w:val="17B83EEC"/>
    <w:rsid w:val="17D2F78A"/>
    <w:rsid w:val="17DBC982"/>
    <w:rsid w:val="17DF60EA"/>
    <w:rsid w:val="17EC6A6A"/>
    <w:rsid w:val="180009BD"/>
    <w:rsid w:val="180636DE"/>
    <w:rsid w:val="1816EE96"/>
    <w:rsid w:val="182749F1"/>
    <w:rsid w:val="18284540"/>
    <w:rsid w:val="1832F91A"/>
    <w:rsid w:val="1877F543"/>
    <w:rsid w:val="1879C589"/>
    <w:rsid w:val="187E9BD9"/>
    <w:rsid w:val="188280B5"/>
    <w:rsid w:val="188D129E"/>
    <w:rsid w:val="18942624"/>
    <w:rsid w:val="189AE7FB"/>
    <w:rsid w:val="18A74353"/>
    <w:rsid w:val="18B2AEBD"/>
    <w:rsid w:val="18B75681"/>
    <w:rsid w:val="18BC4F53"/>
    <w:rsid w:val="18C79D14"/>
    <w:rsid w:val="18E431EE"/>
    <w:rsid w:val="18F5C6FD"/>
    <w:rsid w:val="18F7ABF0"/>
    <w:rsid w:val="18F92642"/>
    <w:rsid w:val="190DBDF7"/>
    <w:rsid w:val="191B3F93"/>
    <w:rsid w:val="191D49B9"/>
    <w:rsid w:val="1930325E"/>
    <w:rsid w:val="1933E9FD"/>
    <w:rsid w:val="19442118"/>
    <w:rsid w:val="19464CCE"/>
    <w:rsid w:val="195148E9"/>
    <w:rsid w:val="196351E6"/>
    <w:rsid w:val="197C7AE3"/>
    <w:rsid w:val="1993FAE7"/>
    <w:rsid w:val="19942983"/>
    <w:rsid w:val="19A4E494"/>
    <w:rsid w:val="19A84163"/>
    <w:rsid w:val="19AD1405"/>
    <w:rsid w:val="19BC9D4F"/>
    <w:rsid w:val="19CA0023"/>
    <w:rsid w:val="19CFCA0B"/>
    <w:rsid w:val="19D33A27"/>
    <w:rsid w:val="19D623E1"/>
    <w:rsid w:val="19FFA714"/>
    <w:rsid w:val="1A06970D"/>
    <w:rsid w:val="1A10C9EA"/>
    <w:rsid w:val="1A13788B"/>
    <w:rsid w:val="1A137F06"/>
    <w:rsid w:val="1A17DFBC"/>
    <w:rsid w:val="1A1B7053"/>
    <w:rsid w:val="1A1D3616"/>
    <w:rsid w:val="1A22D9A2"/>
    <w:rsid w:val="1A2D1BBA"/>
    <w:rsid w:val="1A39C0EC"/>
    <w:rsid w:val="1A62C926"/>
    <w:rsid w:val="1A73BAB9"/>
    <w:rsid w:val="1A773CAD"/>
    <w:rsid w:val="1A892D27"/>
    <w:rsid w:val="1A94F6A3"/>
    <w:rsid w:val="1ABC8FF3"/>
    <w:rsid w:val="1ACC1EC0"/>
    <w:rsid w:val="1AE20528"/>
    <w:rsid w:val="1AE28F2E"/>
    <w:rsid w:val="1AEE2859"/>
    <w:rsid w:val="1AFE2376"/>
    <w:rsid w:val="1B13E777"/>
    <w:rsid w:val="1B15B6DC"/>
    <w:rsid w:val="1B1D76BD"/>
    <w:rsid w:val="1B26718E"/>
    <w:rsid w:val="1B344B1A"/>
    <w:rsid w:val="1B681AAD"/>
    <w:rsid w:val="1B79D2EF"/>
    <w:rsid w:val="1B8BA1F0"/>
    <w:rsid w:val="1B8DC800"/>
    <w:rsid w:val="1B99DF1F"/>
    <w:rsid w:val="1B9B8A2B"/>
    <w:rsid w:val="1B9C206F"/>
    <w:rsid w:val="1BA2676E"/>
    <w:rsid w:val="1BA2EC22"/>
    <w:rsid w:val="1BB9F5A0"/>
    <w:rsid w:val="1BE3390E"/>
    <w:rsid w:val="1BE582AC"/>
    <w:rsid w:val="1BEDD294"/>
    <w:rsid w:val="1BEECD5E"/>
    <w:rsid w:val="1BF5AE78"/>
    <w:rsid w:val="1C14B0C8"/>
    <w:rsid w:val="1C1DF56C"/>
    <w:rsid w:val="1C1E2E06"/>
    <w:rsid w:val="1C43296E"/>
    <w:rsid w:val="1C499A62"/>
    <w:rsid w:val="1C4A4F0C"/>
    <w:rsid w:val="1C4C1B63"/>
    <w:rsid w:val="1C62C2BF"/>
    <w:rsid w:val="1C6D2139"/>
    <w:rsid w:val="1C78B0EA"/>
    <w:rsid w:val="1CA0E579"/>
    <w:rsid w:val="1CE0B4A3"/>
    <w:rsid w:val="1CF25C7A"/>
    <w:rsid w:val="1CF8386E"/>
    <w:rsid w:val="1D10C0EB"/>
    <w:rsid w:val="1D5A2DBE"/>
    <w:rsid w:val="1D69C3D2"/>
    <w:rsid w:val="1D6A1826"/>
    <w:rsid w:val="1D81A765"/>
    <w:rsid w:val="1DB9C5CD"/>
    <w:rsid w:val="1DC11B85"/>
    <w:rsid w:val="1DC15BAB"/>
    <w:rsid w:val="1DC850D1"/>
    <w:rsid w:val="1DD24F3C"/>
    <w:rsid w:val="1DDF848D"/>
    <w:rsid w:val="1DE56AC3"/>
    <w:rsid w:val="1DE9EF87"/>
    <w:rsid w:val="1DFB20D0"/>
    <w:rsid w:val="1E02E60D"/>
    <w:rsid w:val="1E208024"/>
    <w:rsid w:val="1E2D560F"/>
    <w:rsid w:val="1E4ACC8D"/>
    <w:rsid w:val="1E5B9496"/>
    <w:rsid w:val="1E7578A7"/>
    <w:rsid w:val="1E827617"/>
    <w:rsid w:val="1E85C4F2"/>
    <w:rsid w:val="1E9E60FB"/>
    <w:rsid w:val="1EA42BA9"/>
    <w:rsid w:val="1EAC41DB"/>
    <w:rsid w:val="1EAE7926"/>
    <w:rsid w:val="1EC47AC4"/>
    <w:rsid w:val="1ED2606B"/>
    <w:rsid w:val="1EE0A177"/>
    <w:rsid w:val="1EEE7D25"/>
    <w:rsid w:val="1EF23038"/>
    <w:rsid w:val="1EF526F0"/>
    <w:rsid w:val="1EF67960"/>
    <w:rsid w:val="1EFCAB19"/>
    <w:rsid w:val="1F08BD4C"/>
    <w:rsid w:val="1F13B1A9"/>
    <w:rsid w:val="1F2A579E"/>
    <w:rsid w:val="1F4767B7"/>
    <w:rsid w:val="1F4CE90A"/>
    <w:rsid w:val="1F4F2094"/>
    <w:rsid w:val="1F59CD48"/>
    <w:rsid w:val="1F5C5D61"/>
    <w:rsid w:val="1F61457C"/>
    <w:rsid w:val="1F693B55"/>
    <w:rsid w:val="1F83132B"/>
    <w:rsid w:val="1F8DE082"/>
    <w:rsid w:val="1F97BDA2"/>
    <w:rsid w:val="1FA0AC45"/>
    <w:rsid w:val="1FA3AAE0"/>
    <w:rsid w:val="1FB59E69"/>
    <w:rsid w:val="1FBC92DA"/>
    <w:rsid w:val="1FC92670"/>
    <w:rsid w:val="1FD25412"/>
    <w:rsid w:val="1FD28569"/>
    <w:rsid w:val="1FE9C701"/>
    <w:rsid w:val="1FEF2F7D"/>
    <w:rsid w:val="1FF56991"/>
    <w:rsid w:val="1FFDED1B"/>
    <w:rsid w:val="201E1A91"/>
    <w:rsid w:val="202FE248"/>
    <w:rsid w:val="203714C6"/>
    <w:rsid w:val="203A315C"/>
    <w:rsid w:val="2048A8DD"/>
    <w:rsid w:val="20668BEF"/>
    <w:rsid w:val="206EEC57"/>
    <w:rsid w:val="2076E2D1"/>
    <w:rsid w:val="2089F6E0"/>
    <w:rsid w:val="20901E90"/>
    <w:rsid w:val="20A6A5AC"/>
    <w:rsid w:val="20A6C16C"/>
    <w:rsid w:val="20B4ED28"/>
    <w:rsid w:val="20CA5495"/>
    <w:rsid w:val="20D48F3C"/>
    <w:rsid w:val="20D66B81"/>
    <w:rsid w:val="20D6AC45"/>
    <w:rsid w:val="20DB3A29"/>
    <w:rsid w:val="20E488C1"/>
    <w:rsid w:val="210053C2"/>
    <w:rsid w:val="2119E36E"/>
    <w:rsid w:val="2122953B"/>
    <w:rsid w:val="2153AE09"/>
    <w:rsid w:val="2158BF8D"/>
    <w:rsid w:val="215ED53B"/>
    <w:rsid w:val="21637C85"/>
    <w:rsid w:val="217E0447"/>
    <w:rsid w:val="21871254"/>
    <w:rsid w:val="218C2EBA"/>
    <w:rsid w:val="2190FDC1"/>
    <w:rsid w:val="219EBB4C"/>
    <w:rsid w:val="21A24642"/>
    <w:rsid w:val="21B3849F"/>
    <w:rsid w:val="21C49630"/>
    <w:rsid w:val="21D8D9AA"/>
    <w:rsid w:val="21DC8E1B"/>
    <w:rsid w:val="21F3E775"/>
    <w:rsid w:val="22045A0D"/>
    <w:rsid w:val="2214C753"/>
    <w:rsid w:val="22235072"/>
    <w:rsid w:val="222D9EE1"/>
    <w:rsid w:val="2246C8BA"/>
    <w:rsid w:val="224C781C"/>
    <w:rsid w:val="224D2A07"/>
    <w:rsid w:val="224D38E6"/>
    <w:rsid w:val="2271A95E"/>
    <w:rsid w:val="2292F763"/>
    <w:rsid w:val="22A81BFA"/>
    <w:rsid w:val="22ABBE6A"/>
    <w:rsid w:val="22BC50B6"/>
    <w:rsid w:val="22C646EE"/>
    <w:rsid w:val="22CA29EF"/>
    <w:rsid w:val="22CB5CCA"/>
    <w:rsid w:val="22CCDB4C"/>
    <w:rsid w:val="22D995E4"/>
    <w:rsid w:val="22E3D087"/>
    <w:rsid w:val="22F6C3AE"/>
    <w:rsid w:val="22FD6A11"/>
    <w:rsid w:val="230DDEBC"/>
    <w:rsid w:val="2312638E"/>
    <w:rsid w:val="231E1938"/>
    <w:rsid w:val="23349975"/>
    <w:rsid w:val="23412E30"/>
    <w:rsid w:val="23419F0A"/>
    <w:rsid w:val="2348F51A"/>
    <w:rsid w:val="235D4CA2"/>
    <w:rsid w:val="235D7DA3"/>
    <w:rsid w:val="236176F1"/>
    <w:rsid w:val="2393CB7B"/>
    <w:rsid w:val="239439AB"/>
    <w:rsid w:val="2399D670"/>
    <w:rsid w:val="23A3EC3B"/>
    <w:rsid w:val="23AC2623"/>
    <w:rsid w:val="23AC9ED9"/>
    <w:rsid w:val="23AF832B"/>
    <w:rsid w:val="23B0C226"/>
    <w:rsid w:val="23DF59BA"/>
    <w:rsid w:val="23E24E71"/>
    <w:rsid w:val="23E759AF"/>
    <w:rsid w:val="23F88217"/>
    <w:rsid w:val="23F9F5C4"/>
    <w:rsid w:val="23FD1ACA"/>
    <w:rsid w:val="240113F8"/>
    <w:rsid w:val="2448E1A5"/>
    <w:rsid w:val="245133E3"/>
    <w:rsid w:val="2470A338"/>
    <w:rsid w:val="247CEB6E"/>
    <w:rsid w:val="2485C8F9"/>
    <w:rsid w:val="248B7059"/>
    <w:rsid w:val="24951B7D"/>
    <w:rsid w:val="249CC9E2"/>
    <w:rsid w:val="24A2119A"/>
    <w:rsid w:val="24AA23DF"/>
    <w:rsid w:val="24B95444"/>
    <w:rsid w:val="24B9B7E2"/>
    <w:rsid w:val="24BFD9E8"/>
    <w:rsid w:val="24C71023"/>
    <w:rsid w:val="24FE413D"/>
    <w:rsid w:val="250C1AFC"/>
    <w:rsid w:val="251945A0"/>
    <w:rsid w:val="253170CB"/>
    <w:rsid w:val="2534A926"/>
    <w:rsid w:val="2536C098"/>
    <w:rsid w:val="25520C8E"/>
    <w:rsid w:val="255279F4"/>
    <w:rsid w:val="25748457"/>
    <w:rsid w:val="257857A8"/>
    <w:rsid w:val="259CE459"/>
    <w:rsid w:val="259F56CA"/>
    <w:rsid w:val="25D2CD66"/>
    <w:rsid w:val="25DB37B5"/>
    <w:rsid w:val="25E431C5"/>
    <w:rsid w:val="25E8081D"/>
    <w:rsid w:val="25F13152"/>
    <w:rsid w:val="25F89FE1"/>
    <w:rsid w:val="25FD309A"/>
    <w:rsid w:val="2601C312"/>
    <w:rsid w:val="260E506A"/>
    <w:rsid w:val="26178CE4"/>
    <w:rsid w:val="261A19A2"/>
    <w:rsid w:val="262DE9A4"/>
    <w:rsid w:val="262E1727"/>
    <w:rsid w:val="2636C5A8"/>
    <w:rsid w:val="2637F5EC"/>
    <w:rsid w:val="2646ECEF"/>
    <w:rsid w:val="26519051"/>
    <w:rsid w:val="266909D4"/>
    <w:rsid w:val="2670741F"/>
    <w:rsid w:val="26826718"/>
    <w:rsid w:val="2683A06D"/>
    <w:rsid w:val="268925AE"/>
    <w:rsid w:val="268EC52E"/>
    <w:rsid w:val="268F1FDF"/>
    <w:rsid w:val="268F7601"/>
    <w:rsid w:val="269FB46C"/>
    <w:rsid w:val="26A250FF"/>
    <w:rsid w:val="26C04099"/>
    <w:rsid w:val="26C8F0DD"/>
    <w:rsid w:val="26E2BA8C"/>
    <w:rsid w:val="26EB6733"/>
    <w:rsid w:val="26EFD52D"/>
    <w:rsid w:val="27069512"/>
    <w:rsid w:val="271C71B2"/>
    <w:rsid w:val="273B9EC8"/>
    <w:rsid w:val="273EEEF1"/>
    <w:rsid w:val="2741D08D"/>
    <w:rsid w:val="27580FA4"/>
    <w:rsid w:val="27636EB7"/>
    <w:rsid w:val="276D5F94"/>
    <w:rsid w:val="2776997C"/>
    <w:rsid w:val="2782B7D3"/>
    <w:rsid w:val="2785EF39"/>
    <w:rsid w:val="27A17711"/>
    <w:rsid w:val="27B86953"/>
    <w:rsid w:val="27B98463"/>
    <w:rsid w:val="27D29609"/>
    <w:rsid w:val="27D43855"/>
    <w:rsid w:val="27D77DB7"/>
    <w:rsid w:val="27DDE72B"/>
    <w:rsid w:val="27DFF6FC"/>
    <w:rsid w:val="27F13977"/>
    <w:rsid w:val="27F854D3"/>
    <w:rsid w:val="27FA5805"/>
    <w:rsid w:val="27FD1345"/>
    <w:rsid w:val="28008CD1"/>
    <w:rsid w:val="281284C4"/>
    <w:rsid w:val="283280E7"/>
    <w:rsid w:val="286853FA"/>
    <w:rsid w:val="286B08EF"/>
    <w:rsid w:val="2879E27C"/>
    <w:rsid w:val="28A31717"/>
    <w:rsid w:val="28A6D46B"/>
    <w:rsid w:val="28A6D4FC"/>
    <w:rsid w:val="28ADC10C"/>
    <w:rsid w:val="28B23774"/>
    <w:rsid w:val="28CD0515"/>
    <w:rsid w:val="28D9361F"/>
    <w:rsid w:val="28DE735E"/>
    <w:rsid w:val="28E69DAC"/>
    <w:rsid w:val="28F7086E"/>
    <w:rsid w:val="290A6E28"/>
    <w:rsid w:val="2928CD6B"/>
    <w:rsid w:val="294010CC"/>
    <w:rsid w:val="29486372"/>
    <w:rsid w:val="294CBA40"/>
    <w:rsid w:val="295E2C34"/>
    <w:rsid w:val="29651B72"/>
    <w:rsid w:val="297DE66C"/>
    <w:rsid w:val="297E2444"/>
    <w:rsid w:val="298CE3C1"/>
    <w:rsid w:val="29A7D834"/>
    <w:rsid w:val="29BFB62D"/>
    <w:rsid w:val="29C26EF9"/>
    <w:rsid w:val="29DD44C0"/>
    <w:rsid w:val="29E75B6A"/>
    <w:rsid w:val="29F7EDB3"/>
    <w:rsid w:val="29FDDF1F"/>
    <w:rsid w:val="2A0461DB"/>
    <w:rsid w:val="2A12CBBA"/>
    <w:rsid w:val="2A17C952"/>
    <w:rsid w:val="2A1EF9B0"/>
    <w:rsid w:val="2A4471D9"/>
    <w:rsid w:val="2A5688C4"/>
    <w:rsid w:val="2A6D6ACF"/>
    <w:rsid w:val="2A74EB37"/>
    <w:rsid w:val="2A750680"/>
    <w:rsid w:val="2A8DC25A"/>
    <w:rsid w:val="2A8E74DD"/>
    <w:rsid w:val="2A98E205"/>
    <w:rsid w:val="2AA49E69"/>
    <w:rsid w:val="2AAD95E6"/>
    <w:rsid w:val="2AB68FEC"/>
    <w:rsid w:val="2AB77960"/>
    <w:rsid w:val="2AC6DEE8"/>
    <w:rsid w:val="2ACFD003"/>
    <w:rsid w:val="2AD87A2D"/>
    <w:rsid w:val="2AF52DFF"/>
    <w:rsid w:val="2AF55441"/>
    <w:rsid w:val="2AF7F06E"/>
    <w:rsid w:val="2B02B198"/>
    <w:rsid w:val="2B0E1EFA"/>
    <w:rsid w:val="2B1FDB1B"/>
    <w:rsid w:val="2B20CB43"/>
    <w:rsid w:val="2B338892"/>
    <w:rsid w:val="2B35D1A2"/>
    <w:rsid w:val="2B539908"/>
    <w:rsid w:val="2B6F5EC7"/>
    <w:rsid w:val="2B7EF85B"/>
    <w:rsid w:val="2B9DC349"/>
    <w:rsid w:val="2B9EDD60"/>
    <w:rsid w:val="2BA45E92"/>
    <w:rsid w:val="2BC29165"/>
    <w:rsid w:val="2BC5EE03"/>
    <w:rsid w:val="2BCC1C8F"/>
    <w:rsid w:val="2BE18B48"/>
    <w:rsid w:val="2BF0D03F"/>
    <w:rsid w:val="2C121A88"/>
    <w:rsid w:val="2C24608D"/>
    <w:rsid w:val="2C31F7CF"/>
    <w:rsid w:val="2C326FBD"/>
    <w:rsid w:val="2C37EBA4"/>
    <w:rsid w:val="2C397853"/>
    <w:rsid w:val="2C47BE5D"/>
    <w:rsid w:val="2C47EF00"/>
    <w:rsid w:val="2C5E1BE0"/>
    <w:rsid w:val="2C62D18D"/>
    <w:rsid w:val="2C688DDA"/>
    <w:rsid w:val="2C7C6050"/>
    <w:rsid w:val="2C832A7B"/>
    <w:rsid w:val="2C9EFF46"/>
    <w:rsid w:val="2CA65B5C"/>
    <w:rsid w:val="2CA79AC3"/>
    <w:rsid w:val="2CB93624"/>
    <w:rsid w:val="2CB9FACF"/>
    <w:rsid w:val="2CC1DAEA"/>
    <w:rsid w:val="2CC73CD7"/>
    <w:rsid w:val="2CCDC928"/>
    <w:rsid w:val="2CDC3809"/>
    <w:rsid w:val="2CE5565F"/>
    <w:rsid w:val="2D1DA0FF"/>
    <w:rsid w:val="2D27AF10"/>
    <w:rsid w:val="2D2CC8C4"/>
    <w:rsid w:val="2D3DF757"/>
    <w:rsid w:val="2D5A68FB"/>
    <w:rsid w:val="2D6B578F"/>
    <w:rsid w:val="2D73BDA4"/>
    <w:rsid w:val="2D863C00"/>
    <w:rsid w:val="2D937030"/>
    <w:rsid w:val="2DA3ACE4"/>
    <w:rsid w:val="2DAC4494"/>
    <w:rsid w:val="2DC1D7C0"/>
    <w:rsid w:val="2DE2BB2F"/>
    <w:rsid w:val="2DE3F4A6"/>
    <w:rsid w:val="2DF23B31"/>
    <w:rsid w:val="2DFB8E8D"/>
    <w:rsid w:val="2E005EDC"/>
    <w:rsid w:val="2E213010"/>
    <w:rsid w:val="2E31590E"/>
    <w:rsid w:val="2E3BD7AD"/>
    <w:rsid w:val="2E3BE631"/>
    <w:rsid w:val="2E57549F"/>
    <w:rsid w:val="2E65EABD"/>
    <w:rsid w:val="2E668C87"/>
    <w:rsid w:val="2E6E11E6"/>
    <w:rsid w:val="2EAE9CE2"/>
    <w:rsid w:val="2EB97160"/>
    <w:rsid w:val="2ECF01C9"/>
    <w:rsid w:val="2EE68F8A"/>
    <w:rsid w:val="2EE7CD6C"/>
    <w:rsid w:val="2EF34632"/>
    <w:rsid w:val="2F141540"/>
    <w:rsid w:val="2F142ADC"/>
    <w:rsid w:val="2F1992F6"/>
    <w:rsid w:val="2F3A4582"/>
    <w:rsid w:val="2F54F1C3"/>
    <w:rsid w:val="2F60D377"/>
    <w:rsid w:val="2F63B8F0"/>
    <w:rsid w:val="2F730890"/>
    <w:rsid w:val="2F8B64EA"/>
    <w:rsid w:val="2F9735DE"/>
    <w:rsid w:val="2F985CFE"/>
    <w:rsid w:val="2FA412E0"/>
    <w:rsid w:val="2FBF1D00"/>
    <w:rsid w:val="2FBF2B0F"/>
    <w:rsid w:val="2FC2B33A"/>
    <w:rsid w:val="2FCBD0D0"/>
    <w:rsid w:val="2FCEADF8"/>
    <w:rsid w:val="2FE5B53C"/>
    <w:rsid w:val="2FFCF29A"/>
    <w:rsid w:val="2FFF9524"/>
    <w:rsid w:val="3049E8B6"/>
    <w:rsid w:val="3061CE95"/>
    <w:rsid w:val="30866D97"/>
    <w:rsid w:val="30BDAF7C"/>
    <w:rsid w:val="30D615E3"/>
    <w:rsid w:val="30D79241"/>
    <w:rsid w:val="30F35214"/>
    <w:rsid w:val="31013394"/>
    <w:rsid w:val="310FADDF"/>
    <w:rsid w:val="311D0940"/>
    <w:rsid w:val="314F74DB"/>
    <w:rsid w:val="3159B2D3"/>
    <w:rsid w:val="31604A51"/>
    <w:rsid w:val="3173786F"/>
    <w:rsid w:val="318FFEE8"/>
    <w:rsid w:val="31A1EBEF"/>
    <w:rsid w:val="31ADE122"/>
    <w:rsid w:val="31B068D4"/>
    <w:rsid w:val="31DD84FE"/>
    <w:rsid w:val="31DF383E"/>
    <w:rsid w:val="31E63A26"/>
    <w:rsid w:val="31EB6980"/>
    <w:rsid w:val="31F3DC70"/>
    <w:rsid w:val="31FB1DA5"/>
    <w:rsid w:val="320EDA70"/>
    <w:rsid w:val="32176739"/>
    <w:rsid w:val="321FC579"/>
    <w:rsid w:val="3225AF50"/>
    <w:rsid w:val="323CF28F"/>
    <w:rsid w:val="32475514"/>
    <w:rsid w:val="325D9A7D"/>
    <w:rsid w:val="327549B0"/>
    <w:rsid w:val="32918815"/>
    <w:rsid w:val="3296CD43"/>
    <w:rsid w:val="32B8D63A"/>
    <w:rsid w:val="32C2AD25"/>
    <w:rsid w:val="32C3E064"/>
    <w:rsid w:val="32D68D91"/>
    <w:rsid w:val="32D6C75B"/>
    <w:rsid w:val="32E4D515"/>
    <w:rsid w:val="33097453"/>
    <w:rsid w:val="332FFD2E"/>
    <w:rsid w:val="333A1C3E"/>
    <w:rsid w:val="333A2D51"/>
    <w:rsid w:val="3341C571"/>
    <w:rsid w:val="3349FBCF"/>
    <w:rsid w:val="33506473"/>
    <w:rsid w:val="335C1852"/>
    <w:rsid w:val="335C6A58"/>
    <w:rsid w:val="3365D247"/>
    <w:rsid w:val="33674ED9"/>
    <w:rsid w:val="336DDE7B"/>
    <w:rsid w:val="33735F88"/>
    <w:rsid w:val="337A9DF4"/>
    <w:rsid w:val="338E2642"/>
    <w:rsid w:val="3396765C"/>
    <w:rsid w:val="33990B53"/>
    <w:rsid w:val="339D07C4"/>
    <w:rsid w:val="33B64E38"/>
    <w:rsid w:val="33C0F613"/>
    <w:rsid w:val="33CDD23F"/>
    <w:rsid w:val="33DDC936"/>
    <w:rsid w:val="33E69C88"/>
    <w:rsid w:val="33EA7AAD"/>
    <w:rsid w:val="33F87E7F"/>
    <w:rsid w:val="33FDAA0A"/>
    <w:rsid w:val="34101159"/>
    <w:rsid w:val="3415CDAE"/>
    <w:rsid w:val="3415EBE9"/>
    <w:rsid w:val="3418BD7B"/>
    <w:rsid w:val="34326F5F"/>
    <w:rsid w:val="3432BD4D"/>
    <w:rsid w:val="34427FE7"/>
    <w:rsid w:val="34450F9E"/>
    <w:rsid w:val="34452244"/>
    <w:rsid w:val="344B97BC"/>
    <w:rsid w:val="34532266"/>
    <w:rsid w:val="3461A0C9"/>
    <w:rsid w:val="3472BD97"/>
    <w:rsid w:val="34771719"/>
    <w:rsid w:val="347DB664"/>
    <w:rsid w:val="3481A3A2"/>
    <w:rsid w:val="3490E388"/>
    <w:rsid w:val="34AB1FAC"/>
    <w:rsid w:val="34AFDF33"/>
    <w:rsid w:val="34DB37F2"/>
    <w:rsid w:val="34DBBD02"/>
    <w:rsid w:val="34E2B2DD"/>
    <w:rsid w:val="34EA498D"/>
    <w:rsid w:val="34FC54A1"/>
    <w:rsid w:val="35352937"/>
    <w:rsid w:val="3545E2E5"/>
    <w:rsid w:val="35461D32"/>
    <w:rsid w:val="354888EB"/>
    <w:rsid w:val="355668D6"/>
    <w:rsid w:val="3556AFF1"/>
    <w:rsid w:val="3569A9FF"/>
    <w:rsid w:val="357BF4A0"/>
    <w:rsid w:val="357F04FA"/>
    <w:rsid w:val="35914DE5"/>
    <w:rsid w:val="35934828"/>
    <w:rsid w:val="35B75499"/>
    <w:rsid w:val="35C9C0A5"/>
    <w:rsid w:val="35D361A5"/>
    <w:rsid w:val="35D3D957"/>
    <w:rsid w:val="35E9C2E2"/>
    <w:rsid w:val="36033B12"/>
    <w:rsid w:val="360B1676"/>
    <w:rsid w:val="361FC751"/>
    <w:rsid w:val="3624A884"/>
    <w:rsid w:val="363FAAAA"/>
    <w:rsid w:val="365A3F4A"/>
    <w:rsid w:val="365D5C5E"/>
    <w:rsid w:val="3667B41B"/>
    <w:rsid w:val="366887A8"/>
    <w:rsid w:val="3688508F"/>
    <w:rsid w:val="3698DBEB"/>
    <w:rsid w:val="36B92A3A"/>
    <w:rsid w:val="36F000FA"/>
    <w:rsid w:val="36F09C4F"/>
    <w:rsid w:val="37219960"/>
    <w:rsid w:val="37356E2E"/>
    <w:rsid w:val="373AB300"/>
    <w:rsid w:val="37431E4A"/>
    <w:rsid w:val="37615478"/>
    <w:rsid w:val="376D1D9E"/>
    <w:rsid w:val="376F9D56"/>
    <w:rsid w:val="37760A9D"/>
    <w:rsid w:val="3791AE5D"/>
    <w:rsid w:val="37A52AB0"/>
    <w:rsid w:val="37A7D225"/>
    <w:rsid w:val="37AA3680"/>
    <w:rsid w:val="37ADD820"/>
    <w:rsid w:val="37B3F519"/>
    <w:rsid w:val="37CC8DB2"/>
    <w:rsid w:val="37D4FDFB"/>
    <w:rsid w:val="381464B2"/>
    <w:rsid w:val="38146F9F"/>
    <w:rsid w:val="3814ED0C"/>
    <w:rsid w:val="381912A2"/>
    <w:rsid w:val="38200DB8"/>
    <w:rsid w:val="3820CFB7"/>
    <w:rsid w:val="38402521"/>
    <w:rsid w:val="3855CF55"/>
    <w:rsid w:val="386F0DEB"/>
    <w:rsid w:val="3870CB1E"/>
    <w:rsid w:val="387C4651"/>
    <w:rsid w:val="38808039"/>
    <w:rsid w:val="388084F1"/>
    <w:rsid w:val="3898CCA5"/>
    <w:rsid w:val="389DE1BA"/>
    <w:rsid w:val="38A6EFE5"/>
    <w:rsid w:val="38AD0F56"/>
    <w:rsid w:val="38BF7B25"/>
    <w:rsid w:val="38CF8249"/>
    <w:rsid w:val="38E0089B"/>
    <w:rsid w:val="38E5D4A7"/>
    <w:rsid w:val="38F2A889"/>
    <w:rsid w:val="38F6023E"/>
    <w:rsid w:val="38F7CF37"/>
    <w:rsid w:val="390D1908"/>
    <w:rsid w:val="39255A51"/>
    <w:rsid w:val="392DBB07"/>
    <w:rsid w:val="3932DC8E"/>
    <w:rsid w:val="393307A8"/>
    <w:rsid w:val="3942C7F1"/>
    <w:rsid w:val="39565EB6"/>
    <w:rsid w:val="395E413F"/>
    <w:rsid w:val="396459F1"/>
    <w:rsid w:val="396AA0DC"/>
    <w:rsid w:val="3992E1F5"/>
    <w:rsid w:val="39AD5D7F"/>
    <w:rsid w:val="39B76489"/>
    <w:rsid w:val="39C0F9AB"/>
    <w:rsid w:val="39C2F64B"/>
    <w:rsid w:val="39D5D9F7"/>
    <w:rsid w:val="39DD6387"/>
    <w:rsid w:val="39E07B18"/>
    <w:rsid w:val="39F48C8C"/>
    <w:rsid w:val="39FAD059"/>
    <w:rsid w:val="39FBBB47"/>
    <w:rsid w:val="3A1B815E"/>
    <w:rsid w:val="3A47B420"/>
    <w:rsid w:val="3A516472"/>
    <w:rsid w:val="3A873622"/>
    <w:rsid w:val="3AA46448"/>
    <w:rsid w:val="3AB8409B"/>
    <w:rsid w:val="3ABF70F9"/>
    <w:rsid w:val="3AD8C4CD"/>
    <w:rsid w:val="3ADA3466"/>
    <w:rsid w:val="3AE79860"/>
    <w:rsid w:val="3B03EC1F"/>
    <w:rsid w:val="3B1A7434"/>
    <w:rsid w:val="3B26180F"/>
    <w:rsid w:val="3B2E7701"/>
    <w:rsid w:val="3B43A836"/>
    <w:rsid w:val="3B4C3DC2"/>
    <w:rsid w:val="3B5A226F"/>
    <w:rsid w:val="3B651663"/>
    <w:rsid w:val="3B6BDF79"/>
    <w:rsid w:val="3B7C8356"/>
    <w:rsid w:val="3BAE3B37"/>
    <w:rsid w:val="3BB42968"/>
    <w:rsid w:val="3BD6957D"/>
    <w:rsid w:val="3BE13586"/>
    <w:rsid w:val="3BE52078"/>
    <w:rsid w:val="3BE8CCF1"/>
    <w:rsid w:val="3BFA4C31"/>
    <w:rsid w:val="3C05C16A"/>
    <w:rsid w:val="3C073A1C"/>
    <w:rsid w:val="3C15BFD4"/>
    <w:rsid w:val="3C252AAE"/>
    <w:rsid w:val="3C2AB57C"/>
    <w:rsid w:val="3C2AD3B2"/>
    <w:rsid w:val="3C2C0EFF"/>
    <w:rsid w:val="3C4F5525"/>
    <w:rsid w:val="3C6861A8"/>
    <w:rsid w:val="3C715B11"/>
    <w:rsid w:val="3C791207"/>
    <w:rsid w:val="3C88B26C"/>
    <w:rsid w:val="3C9A5064"/>
    <w:rsid w:val="3CB34AB9"/>
    <w:rsid w:val="3CB7717F"/>
    <w:rsid w:val="3D31727C"/>
    <w:rsid w:val="3D507C8C"/>
    <w:rsid w:val="3D548EDF"/>
    <w:rsid w:val="3D84547C"/>
    <w:rsid w:val="3D8DDAFD"/>
    <w:rsid w:val="3DA1AFC2"/>
    <w:rsid w:val="3DA8B3D3"/>
    <w:rsid w:val="3DA91DDB"/>
    <w:rsid w:val="3DCEECF2"/>
    <w:rsid w:val="3DDB0440"/>
    <w:rsid w:val="3DE148E1"/>
    <w:rsid w:val="3DE4F49C"/>
    <w:rsid w:val="3DF5497F"/>
    <w:rsid w:val="3E03EC50"/>
    <w:rsid w:val="3E12EE54"/>
    <w:rsid w:val="3E199FDD"/>
    <w:rsid w:val="3E46AFF7"/>
    <w:rsid w:val="3E47B44F"/>
    <w:rsid w:val="3E50DAA9"/>
    <w:rsid w:val="3E57C297"/>
    <w:rsid w:val="3E5D9784"/>
    <w:rsid w:val="3E5DA097"/>
    <w:rsid w:val="3E6924AC"/>
    <w:rsid w:val="3E71B1CF"/>
    <w:rsid w:val="3E838EC8"/>
    <w:rsid w:val="3E918389"/>
    <w:rsid w:val="3E973E71"/>
    <w:rsid w:val="3EB3EC3B"/>
    <w:rsid w:val="3EB73DB4"/>
    <w:rsid w:val="3ED4351B"/>
    <w:rsid w:val="3EE18F26"/>
    <w:rsid w:val="3EE6327F"/>
    <w:rsid w:val="3EEC4CED"/>
    <w:rsid w:val="3F13A17C"/>
    <w:rsid w:val="3F2BF8DA"/>
    <w:rsid w:val="3F38302B"/>
    <w:rsid w:val="3F401DB1"/>
    <w:rsid w:val="3F4E719F"/>
    <w:rsid w:val="3F56843E"/>
    <w:rsid w:val="3F60CF9E"/>
    <w:rsid w:val="3F6468EF"/>
    <w:rsid w:val="3F7DFB58"/>
    <w:rsid w:val="3F8CE904"/>
    <w:rsid w:val="3FA03C93"/>
    <w:rsid w:val="3FA536A4"/>
    <w:rsid w:val="3FAC6C51"/>
    <w:rsid w:val="3FAD5B7A"/>
    <w:rsid w:val="3FB41584"/>
    <w:rsid w:val="3FB95D77"/>
    <w:rsid w:val="3FC67F09"/>
    <w:rsid w:val="3FDCA72C"/>
    <w:rsid w:val="3FE2DBCC"/>
    <w:rsid w:val="3FF142AE"/>
    <w:rsid w:val="402E9393"/>
    <w:rsid w:val="40328B19"/>
    <w:rsid w:val="40348128"/>
    <w:rsid w:val="403CA210"/>
    <w:rsid w:val="40442C3F"/>
    <w:rsid w:val="404F8236"/>
    <w:rsid w:val="40568938"/>
    <w:rsid w:val="405DAFEE"/>
    <w:rsid w:val="406D0429"/>
    <w:rsid w:val="40735311"/>
    <w:rsid w:val="4080F5F4"/>
    <w:rsid w:val="408DADA5"/>
    <w:rsid w:val="408E83CA"/>
    <w:rsid w:val="4094D140"/>
    <w:rsid w:val="40A6C35C"/>
    <w:rsid w:val="40ABB9DC"/>
    <w:rsid w:val="40C60516"/>
    <w:rsid w:val="40C6CA61"/>
    <w:rsid w:val="40C87C99"/>
    <w:rsid w:val="40D374A7"/>
    <w:rsid w:val="40D55CB2"/>
    <w:rsid w:val="40E80ED9"/>
    <w:rsid w:val="40E89809"/>
    <w:rsid w:val="40F3D93F"/>
    <w:rsid w:val="40FA5D19"/>
    <w:rsid w:val="40FA69C3"/>
    <w:rsid w:val="41087C51"/>
    <w:rsid w:val="41187EF1"/>
    <w:rsid w:val="411A6AC1"/>
    <w:rsid w:val="412486BE"/>
    <w:rsid w:val="4172DE9C"/>
    <w:rsid w:val="4176A8D5"/>
    <w:rsid w:val="418D1B18"/>
    <w:rsid w:val="4190CFF3"/>
    <w:rsid w:val="41B4AE84"/>
    <w:rsid w:val="41B80614"/>
    <w:rsid w:val="41BF0025"/>
    <w:rsid w:val="41C825E1"/>
    <w:rsid w:val="41C8F09A"/>
    <w:rsid w:val="41CA63F4"/>
    <w:rsid w:val="41CD7A63"/>
    <w:rsid w:val="41D880F5"/>
    <w:rsid w:val="41E517EC"/>
    <w:rsid w:val="41FAFDAF"/>
    <w:rsid w:val="41FE7A6F"/>
    <w:rsid w:val="420E2FFE"/>
    <w:rsid w:val="4227070D"/>
    <w:rsid w:val="42349FBB"/>
    <w:rsid w:val="427B0315"/>
    <w:rsid w:val="4285AA36"/>
    <w:rsid w:val="4296EA68"/>
    <w:rsid w:val="42974CA7"/>
    <w:rsid w:val="4298D186"/>
    <w:rsid w:val="42A1ECE8"/>
    <w:rsid w:val="42AF9245"/>
    <w:rsid w:val="42B8C437"/>
    <w:rsid w:val="42C68AC4"/>
    <w:rsid w:val="42CCAFC7"/>
    <w:rsid w:val="43234634"/>
    <w:rsid w:val="4332C1CE"/>
    <w:rsid w:val="4349D81A"/>
    <w:rsid w:val="4350D589"/>
    <w:rsid w:val="43658C1E"/>
    <w:rsid w:val="436E89DD"/>
    <w:rsid w:val="4370C810"/>
    <w:rsid w:val="4374CEB7"/>
    <w:rsid w:val="4379FEA3"/>
    <w:rsid w:val="437D3D34"/>
    <w:rsid w:val="4390B8A0"/>
    <w:rsid w:val="43A085BB"/>
    <w:rsid w:val="43A6A510"/>
    <w:rsid w:val="43B1C29A"/>
    <w:rsid w:val="43B3D3E5"/>
    <w:rsid w:val="43CBEC15"/>
    <w:rsid w:val="43CC7202"/>
    <w:rsid w:val="43D2FBAF"/>
    <w:rsid w:val="43D9D044"/>
    <w:rsid w:val="43E96EE9"/>
    <w:rsid w:val="4402EB50"/>
    <w:rsid w:val="4406BEDD"/>
    <w:rsid w:val="440B2EBF"/>
    <w:rsid w:val="44139F2F"/>
    <w:rsid w:val="44158712"/>
    <w:rsid w:val="4425D3A0"/>
    <w:rsid w:val="443F741D"/>
    <w:rsid w:val="44408FEE"/>
    <w:rsid w:val="44475DB7"/>
    <w:rsid w:val="44634499"/>
    <w:rsid w:val="447FB219"/>
    <w:rsid w:val="4488E161"/>
    <w:rsid w:val="448BED73"/>
    <w:rsid w:val="448D5A4A"/>
    <w:rsid w:val="4499A1F6"/>
    <w:rsid w:val="44A454CD"/>
    <w:rsid w:val="44B7959B"/>
    <w:rsid w:val="44C47A1D"/>
    <w:rsid w:val="44E31E04"/>
    <w:rsid w:val="44EAFE1F"/>
    <w:rsid w:val="44F3E04E"/>
    <w:rsid w:val="44FBC14E"/>
    <w:rsid w:val="44FF52BF"/>
    <w:rsid w:val="4504D949"/>
    <w:rsid w:val="45109F18"/>
    <w:rsid w:val="454CD49B"/>
    <w:rsid w:val="4557078C"/>
    <w:rsid w:val="456984C5"/>
    <w:rsid w:val="457DCBAE"/>
    <w:rsid w:val="457FF71F"/>
    <w:rsid w:val="45A6DBA3"/>
    <w:rsid w:val="45AA1F49"/>
    <w:rsid w:val="45B51619"/>
    <w:rsid w:val="45CDB95B"/>
    <w:rsid w:val="45E73A27"/>
    <w:rsid w:val="45EB13CD"/>
    <w:rsid w:val="45F4390F"/>
    <w:rsid w:val="4608D125"/>
    <w:rsid w:val="4621BA06"/>
    <w:rsid w:val="4621C7AC"/>
    <w:rsid w:val="4638AA08"/>
    <w:rsid w:val="4660A4ED"/>
    <w:rsid w:val="4666AEB3"/>
    <w:rsid w:val="46688A91"/>
    <w:rsid w:val="466928C3"/>
    <w:rsid w:val="4678322D"/>
    <w:rsid w:val="4681ADAA"/>
    <w:rsid w:val="469B5BE8"/>
    <w:rsid w:val="46ADF18E"/>
    <w:rsid w:val="46B4F1A7"/>
    <w:rsid w:val="46B6D00F"/>
    <w:rsid w:val="46B6FA61"/>
    <w:rsid w:val="46C328B1"/>
    <w:rsid w:val="46E29495"/>
    <w:rsid w:val="46F3CB83"/>
    <w:rsid w:val="46FDBBC2"/>
    <w:rsid w:val="471F4363"/>
    <w:rsid w:val="473FABA3"/>
    <w:rsid w:val="475503D8"/>
    <w:rsid w:val="47719AD8"/>
    <w:rsid w:val="4779DCBF"/>
    <w:rsid w:val="477E14F8"/>
    <w:rsid w:val="47870A0F"/>
    <w:rsid w:val="4791D4F9"/>
    <w:rsid w:val="47972CAD"/>
    <w:rsid w:val="47A1B09E"/>
    <w:rsid w:val="47D13450"/>
    <w:rsid w:val="47D5B671"/>
    <w:rsid w:val="48044A22"/>
    <w:rsid w:val="48062EDC"/>
    <w:rsid w:val="48173BA5"/>
    <w:rsid w:val="4829098D"/>
    <w:rsid w:val="484E7B51"/>
    <w:rsid w:val="485390A2"/>
    <w:rsid w:val="485C811C"/>
    <w:rsid w:val="48757FF1"/>
    <w:rsid w:val="488B097C"/>
    <w:rsid w:val="488E455F"/>
    <w:rsid w:val="488FC67F"/>
    <w:rsid w:val="4891B35C"/>
    <w:rsid w:val="489DEA16"/>
    <w:rsid w:val="48C0C9B7"/>
    <w:rsid w:val="48C46418"/>
    <w:rsid w:val="48E8F835"/>
    <w:rsid w:val="48F486D9"/>
    <w:rsid w:val="48F72467"/>
    <w:rsid w:val="4912E540"/>
    <w:rsid w:val="491DD4E2"/>
    <w:rsid w:val="492390D6"/>
    <w:rsid w:val="492C8F03"/>
    <w:rsid w:val="492EC46F"/>
    <w:rsid w:val="4944267D"/>
    <w:rsid w:val="4947179B"/>
    <w:rsid w:val="494F0C5F"/>
    <w:rsid w:val="4955AA19"/>
    <w:rsid w:val="4962A2E8"/>
    <w:rsid w:val="496A3A92"/>
    <w:rsid w:val="49804BC3"/>
    <w:rsid w:val="498675AC"/>
    <w:rsid w:val="4986F226"/>
    <w:rsid w:val="499924FF"/>
    <w:rsid w:val="499DE54F"/>
    <w:rsid w:val="49AB4FCB"/>
    <w:rsid w:val="49B522AD"/>
    <w:rsid w:val="49B9E92F"/>
    <w:rsid w:val="49DA1B6C"/>
    <w:rsid w:val="49E30CBF"/>
    <w:rsid w:val="4A2A1B7C"/>
    <w:rsid w:val="4A2A78AF"/>
    <w:rsid w:val="4A33787D"/>
    <w:rsid w:val="4A3BB386"/>
    <w:rsid w:val="4A456169"/>
    <w:rsid w:val="4A485B35"/>
    <w:rsid w:val="4A545048"/>
    <w:rsid w:val="4A554D09"/>
    <w:rsid w:val="4A649445"/>
    <w:rsid w:val="4A68711A"/>
    <w:rsid w:val="4A881702"/>
    <w:rsid w:val="4AA4B37B"/>
    <w:rsid w:val="4AA795BE"/>
    <w:rsid w:val="4AACFECD"/>
    <w:rsid w:val="4AAE2676"/>
    <w:rsid w:val="4AC6FAB9"/>
    <w:rsid w:val="4AE8EF1A"/>
    <w:rsid w:val="4AF4775A"/>
    <w:rsid w:val="4B05A3A5"/>
    <w:rsid w:val="4B09CE9B"/>
    <w:rsid w:val="4B1000E6"/>
    <w:rsid w:val="4B1C1C24"/>
    <w:rsid w:val="4B25A3C0"/>
    <w:rsid w:val="4B29B921"/>
    <w:rsid w:val="4B2B66E4"/>
    <w:rsid w:val="4B69823C"/>
    <w:rsid w:val="4B9421DE"/>
    <w:rsid w:val="4B953BA2"/>
    <w:rsid w:val="4B9BC064"/>
    <w:rsid w:val="4B9C6C00"/>
    <w:rsid w:val="4BAE4A77"/>
    <w:rsid w:val="4BB3AFC8"/>
    <w:rsid w:val="4BB78242"/>
    <w:rsid w:val="4BC430AC"/>
    <w:rsid w:val="4BC5713B"/>
    <w:rsid w:val="4BD783E7"/>
    <w:rsid w:val="4BD8FC27"/>
    <w:rsid w:val="4BE04340"/>
    <w:rsid w:val="4BE3F852"/>
    <w:rsid w:val="4BF22484"/>
    <w:rsid w:val="4C1FE324"/>
    <w:rsid w:val="4C1FF777"/>
    <w:rsid w:val="4C267224"/>
    <w:rsid w:val="4C338A86"/>
    <w:rsid w:val="4C385DBE"/>
    <w:rsid w:val="4C437117"/>
    <w:rsid w:val="4C4C3273"/>
    <w:rsid w:val="4C508EEC"/>
    <w:rsid w:val="4C56E4C5"/>
    <w:rsid w:val="4C62CC13"/>
    <w:rsid w:val="4C776060"/>
    <w:rsid w:val="4C78F773"/>
    <w:rsid w:val="4CA4A573"/>
    <w:rsid w:val="4CB9AD0D"/>
    <w:rsid w:val="4CE8F89D"/>
    <w:rsid w:val="4D0B882D"/>
    <w:rsid w:val="4D0C9032"/>
    <w:rsid w:val="4D1B9A72"/>
    <w:rsid w:val="4D203CBF"/>
    <w:rsid w:val="4D2680EB"/>
    <w:rsid w:val="4D4F5F3D"/>
    <w:rsid w:val="4D5544BC"/>
    <w:rsid w:val="4D621971"/>
    <w:rsid w:val="4D684671"/>
    <w:rsid w:val="4D6B0813"/>
    <w:rsid w:val="4D6D1D66"/>
    <w:rsid w:val="4D6F3C2E"/>
    <w:rsid w:val="4D7D31B6"/>
    <w:rsid w:val="4D8F8409"/>
    <w:rsid w:val="4DCB5C7E"/>
    <w:rsid w:val="4DD98043"/>
    <w:rsid w:val="4DD99B1D"/>
    <w:rsid w:val="4DE1593E"/>
    <w:rsid w:val="4DE8A06B"/>
    <w:rsid w:val="4DF49984"/>
    <w:rsid w:val="4DF575BF"/>
    <w:rsid w:val="4E4CA781"/>
    <w:rsid w:val="4E500EC8"/>
    <w:rsid w:val="4E510BEC"/>
    <w:rsid w:val="4E66741C"/>
    <w:rsid w:val="4E74767A"/>
    <w:rsid w:val="4E828F80"/>
    <w:rsid w:val="4E868916"/>
    <w:rsid w:val="4E872A00"/>
    <w:rsid w:val="4E8CD5C0"/>
    <w:rsid w:val="4E9388E3"/>
    <w:rsid w:val="4E99F1C7"/>
    <w:rsid w:val="4EA7C89C"/>
    <w:rsid w:val="4EB76273"/>
    <w:rsid w:val="4EBBB323"/>
    <w:rsid w:val="4EBF2175"/>
    <w:rsid w:val="4ECEBD77"/>
    <w:rsid w:val="4EE1951B"/>
    <w:rsid w:val="4EEB2F9E"/>
    <w:rsid w:val="4EF52906"/>
    <w:rsid w:val="4EF70C11"/>
    <w:rsid w:val="4F0270B7"/>
    <w:rsid w:val="4F0D914A"/>
    <w:rsid w:val="4F1445D7"/>
    <w:rsid w:val="4F202DAA"/>
    <w:rsid w:val="4F2E5381"/>
    <w:rsid w:val="4F30DA92"/>
    <w:rsid w:val="4F36685B"/>
    <w:rsid w:val="4F3CE55A"/>
    <w:rsid w:val="4F49E16E"/>
    <w:rsid w:val="4F5643D5"/>
    <w:rsid w:val="4F579851"/>
    <w:rsid w:val="4F72E42B"/>
    <w:rsid w:val="4F7A0AF9"/>
    <w:rsid w:val="4F7AEC9B"/>
    <w:rsid w:val="4F7D90E3"/>
    <w:rsid w:val="4F81437F"/>
    <w:rsid w:val="4F86B034"/>
    <w:rsid w:val="4F888362"/>
    <w:rsid w:val="4F88CEA3"/>
    <w:rsid w:val="4FAAF0BD"/>
    <w:rsid w:val="4FB1A15C"/>
    <w:rsid w:val="4FB48CB5"/>
    <w:rsid w:val="4FBA3356"/>
    <w:rsid w:val="4FBA6742"/>
    <w:rsid w:val="4FC1E22B"/>
    <w:rsid w:val="4FD646A9"/>
    <w:rsid w:val="4FE7A13D"/>
    <w:rsid w:val="50025E6A"/>
    <w:rsid w:val="502D873E"/>
    <w:rsid w:val="50595CDB"/>
    <w:rsid w:val="506E4FAC"/>
    <w:rsid w:val="5086954D"/>
    <w:rsid w:val="50905A4E"/>
    <w:rsid w:val="509650F9"/>
    <w:rsid w:val="50A86D7E"/>
    <w:rsid w:val="50ACAD92"/>
    <w:rsid w:val="50BBE36D"/>
    <w:rsid w:val="50BD2473"/>
    <w:rsid w:val="50DBDB97"/>
    <w:rsid w:val="50DDFDFD"/>
    <w:rsid w:val="50E3C91D"/>
    <w:rsid w:val="50F55936"/>
    <w:rsid w:val="50FFA696"/>
    <w:rsid w:val="5124E461"/>
    <w:rsid w:val="512ECF27"/>
    <w:rsid w:val="51450CC4"/>
    <w:rsid w:val="514EB0BF"/>
    <w:rsid w:val="5168D3FD"/>
    <w:rsid w:val="516CB985"/>
    <w:rsid w:val="5192040B"/>
    <w:rsid w:val="51B1FB2F"/>
    <w:rsid w:val="51B847EC"/>
    <w:rsid w:val="51D54947"/>
    <w:rsid w:val="51D9E0A2"/>
    <w:rsid w:val="51DCB3E6"/>
    <w:rsid w:val="520F01B6"/>
    <w:rsid w:val="520F6DC9"/>
    <w:rsid w:val="521188F4"/>
    <w:rsid w:val="522A25EA"/>
    <w:rsid w:val="522B57A3"/>
    <w:rsid w:val="52379C94"/>
    <w:rsid w:val="523837E9"/>
    <w:rsid w:val="52428FFE"/>
    <w:rsid w:val="525A5AA2"/>
    <w:rsid w:val="526EDFB5"/>
    <w:rsid w:val="5274B9E0"/>
    <w:rsid w:val="5277924F"/>
    <w:rsid w:val="5278A982"/>
    <w:rsid w:val="5282981A"/>
    <w:rsid w:val="52839E91"/>
    <w:rsid w:val="5296E19E"/>
    <w:rsid w:val="52A8CE19"/>
    <w:rsid w:val="52B7ED5D"/>
    <w:rsid w:val="52BE0300"/>
    <w:rsid w:val="52D994F2"/>
    <w:rsid w:val="52ED3E33"/>
    <w:rsid w:val="52EFFD0E"/>
    <w:rsid w:val="52FBE038"/>
    <w:rsid w:val="52FCAC40"/>
    <w:rsid w:val="5301964D"/>
    <w:rsid w:val="530ECA5C"/>
    <w:rsid w:val="5313E6F7"/>
    <w:rsid w:val="531A0061"/>
    <w:rsid w:val="531A3A62"/>
    <w:rsid w:val="531A9293"/>
    <w:rsid w:val="531CF895"/>
    <w:rsid w:val="534CA19F"/>
    <w:rsid w:val="53594C48"/>
    <w:rsid w:val="536E33B7"/>
    <w:rsid w:val="53762E8C"/>
    <w:rsid w:val="5386EBDA"/>
    <w:rsid w:val="53A0007D"/>
    <w:rsid w:val="53A40F23"/>
    <w:rsid w:val="53A991FB"/>
    <w:rsid w:val="53AC44D2"/>
    <w:rsid w:val="53B66184"/>
    <w:rsid w:val="53B6A150"/>
    <w:rsid w:val="53B8041B"/>
    <w:rsid w:val="53CCC6E8"/>
    <w:rsid w:val="53E222BA"/>
    <w:rsid w:val="53E2FCDF"/>
    <w:rsid w:val="54130A90"/>
    <w:rsid w:val="54137C59"/>
    <w:rsid w:val="5415FF49"/>
    <w:rsid w:val="5417D049"/>
    <w:rsid w:val="5425BAAC"/>
    <w:rsid w:val="54320E1D"/>
    <w:rsid w:val="54485BCE"/>
    <w:rsid w:val="545394FF"/>
    <w:rsid w:val="5460FC0C"/>
    <w:rsid w:val="54660E47"/>
    <w:rsid w:val="546E3103"/>
    <w:rsid w:val="54707EAA"/>
    <w:rsid w:val="54806C75"/>
    <w:rsid w:val="548CDFFD"/>
    <w:rsid w:val="548E7E1B"/>
    <w:rsid w:val="5490B305"/>
    <w:rsid w:val="54A0FCA0"/>
    <w:rsid w:val="54AE609D"/>
    <w:rsid w:val="54B36AF3"/>
    <w:rsid w:val="54C534A9"/>
    <w:rsid w:val="54D4DA98"/>
    <w:rsid w:val="54DB0CDE"/>
    <w:rsid w:val="55019640"/>
    <w:rsid w:val="5507B889"/>
    <w:rsid w:val="55395189"/>
    <w:rsid w:val="55533117"/>
    <w:rsid w:val="5568BF6C"/>
    <w:rsid w:val="559EA43E"/>
    <w:rsid w:val="55AC839B"/>
    <w:rsid w:val="55B388FF"/>
    <w:rsid w:val="55B61E73"/>
    <w:rsid w:val="55B64066"/>
    <w:rsid w:val="55B73A40"/>
    <w:rsid w:val="55CF9A99"/>
    <w:rsid w:val="55D203F8"/>
    <w:rsid w:val="55DDEFC3"/>
    <w:rsid w:val="55E225AF"/>
    <w:rsid w:val="55EE8B7E"/>
    <w:rsid w:val="56015D78"/>
    <w:rsid w:val="5613AB25"/>
    <w:rsid w:val="5617E619"/>
    <w:rsid w:val="5621E073"/>
    <w:rsid w:val="5633EAA0"/>
    <w:rsid w:val="563C9F9F"/>
    <w:rsid w:val="56841B3C"/>
    <w:rsid w:val="5684884B"/>
    <w:rsid w:val="568715F7"/>
    <w:rsid w:val="568C42D0"/>
    <w:rsid w:val="56A5643F"/>
    <w:rsid w:val="56B0CC87"/>
    <w:rsid w:val="56B146EA"/>
    <w:rsid w:val="56BCE837"/>
    <w:rsid w:val="56C59750"/>
    <w:rsid w:val="56CC1D23"/>
    <w:rsid w:val="56DD9F8B"/>
    <w:rsid w:val="56E432C0"/>
    <w:rsid w:val="56E8B641"/>
    <w:rsid w:val="56EF8081"/>
    <w:rsid w:val="57021DF6"/>
    <w:rsid w:val="5703DA3F"/>
    <w:rsid w:val="571BAF72"/>
    <w:rsid w:val="571DAF5F"/>
    <w:rsid w:val="5748795E"/>
    <w:rsid w:val="574F710B"/>
    <w:rsid w:val="57670A44"/>
    <w:rsid w:val="579D2DD9"/>
    <w:rsid w:val="57A22B64"/>
    <w:rsid w:val="57A59C56"/>
    <w:rsid w:val="57AAD243"/>
    <w:rsid w:val="57B31A4F"/>
    <w:rsid w:val="57B6E56A"/>
    <w:rsid w:val="57BDB0D4"/>
    <w:rsid w:val="57E47605"/>
    <w:rsid w:val="57FBBC8A"/>
    <w:rsid w:val="580FACE7"/>
    <w:rsid w:val="581C7CFA"/>
    <w:rsid w:val="58293058"/>
    <w:rsid w:val="582DF280"/>
    <w:rsid w:val="5835B771"/>
    <w:rsid w:val="583B178C"/>
    <w:rsid w:val="583EE689"/>
    <w:rsid w:val="5863DAC1"/>
    <w:rsid w:val="58646034"/>
    <w:rsid w:val="586ED358"/>
    <w:rsid w:val="5885A5EF"/>
    <w:rsid w:val="58A93FE4"/>
    <w:rsid w:val="58ADC81F"/>
    <w:rsid w:val="58B6C079"/>
    <w:rsid w:val="58BC9FA7"/>
    <w:rsid w:val="58D158B6"/>
    <w:rsid w:val="58DEC1C0"/>
    <w:rsid w:val="58EE6E77"/>
    <w:rsid w:val="58EEDB02"/>
    <w:rsid w:val="58FFA577"/>
    <w:rsid w:val="5903ABC6"/>
    <w:rsid w:val="592F096B"/>
    <w:rsid w:val="593BA492"/>
    <w:rsid w:val="596A001E"/>
    <w:rsid w:val="596B1A35"/>
    <w:rsid w:val="5974D46A"/>
    <w:rsid w:val="597B3461"/>
    <w:rsid w:val="597DCBA6"/>
    <w:rsid w:val="59836AD0"/>
    <w:rsid w:val="599D15F0"/>
    <w:rsid w:val="59A18ED9"/>
    <w:rsid w:val="59B15DAD"/>
    <w:rsid w:val="59CE3312"/>
    <w:rsid w:val="59D0E2D8"/>
    <w:rsid w:val="59E03234"/>
    <w:rsid w:val="59E452BF"/>
    <w:rsid w:val="59F12F83"/>
    <w:rsid w:val="5A14B032"/>
    <w:rsid w:val="5A1AE2D6"/>
    <w:rsid w:val="5A22A6FB"/>
    <w:rsid w:val="5A279DA4"/>
    <w:rsid w:val="5A34AEB3"/>
    <w:rsid w:val="5A371440"/>
    <w:rsid w:val="5A393EFE"/>
    <w:rsid w:val="5A6222DF"/>
    <w:rsid w:val="5A7423C3"/>
    <w:rsid w:val="5A772A90"/>
    <w:rsid w:val="5A8711CD"/>
    <w:rsid w:val="5A9496C0"/>
    <w:rsid w:val="5A9E9D2E"/>
    <w:rsid w:val="5AA8F12C"/>
    <w:rsid w:val="5AAA22D3"/>
    <w:rsid w:val="5AAD1A04"/>
    <w:rsid w:val="5AD5248F"/>
    <w:rsid w:val="5ADD7287"/>
    <w:rsid w:val="5AF881E0"/>
    <w:rsid w:val="5B05D07F"/>
    <w:rsid w:val="5B2C71E6"/>
    <w:rsid w:val="5B2D4FB4"/>
    <w:rsid w:val="5B446F54"/>
    <w:rsid w:val="5B471283"/>
    <w:rsid w:val="5B78B25A"/>
    <w:rsid w:val="5B78D562"/>
    <w:rsid w:val="5B7CBD1E"/>
    <w:rsid w:val="5B7FC1B1"/>
    <w:rsid w:val="5B84C98F"/>
    <w:rsid w:val="5BB43604"/>
    <w:rsid w:val="5BD38321"/>
    <w:rsid w:val="5BE9EF03"/>
    <w:rsid w:val="5BF47452"/>
    <w:rsid w:val="5BFC0535"/>
    <w:rsid w:val="5C053B68"/>
    <w:rsid w:val="5C11E347"/>
    <w:rsid w:val="5C23A557"/>
    <w:rsid w:val="5C2602E1"/>
    <w:rsid w:val="5C267BC4"/>
    <w:rsid w:val="5C339DE6"/>
    <w:rsid w:val="5C3C690D"/>
    <w:rsid w:val="5C45D7FF"/>
    <w:rsid w:val="5C62049A"/>
    <w:rsid w:val="5C6A9732"/>
    <w:rsid w:val="5CA3798A"/>
    <w:rsid w:val="5CA502C7"/>
    <w:rsid w:val="5CAB19AA"/>
    <w:rsid w:val="5CB825A1"/>
    <w:rsid w:val="5CC4BB8C"/>
    <w:rsid w:val="5CD02FCD"/>
    <w:rsid w:val="5CF067FC"/>
    <w:rsid w:val="5CF0C347"/>
    <w:rsid w:val="5D0BDFE4"/>
    <w:rsid w:val="5D14A5C3"/>
    <w:rsid w:val="5D1813B9"/>
    <w:rsid w:val="5D1B337D"/>
    <w:rsid w:val="5D20921E"/>
    <w:rsid w:val="5D209C75"/>
    <w:rsid w:val="5D301AC2"/>
    <w:rsid w:val="5D332897"/>
    <w:rsid w:val="5D519BD4"/>
    <w:rsid w:val="5D53BA1D"/>
    <w:rsid w:val="5D5FBB45"/>
    <w:rsid w:val="5D60D820"/>
    <w:rsid w:val="5D66BC4F"/>
    <w:rsid w:val="5D6E8830"/>
    <w:rsid w:val="5D6EC932"/>
    <w:rsid w:val="5D88D962"/>
    <w:rsid w:val="5DB87E8E"/>
    <w:rsid w:val="5DC66396"/>
    <w:rsid w:val="5DC97637"/>
    <w:rsid w:val="5DCC9CF2"/>
    <w:rsid w:val="5DD7DAEC"/>
    <w:rsid w:val="5DD948A9"/>
    <w:rsid w:val="5DE00BFA"/>
    <w:rsid w:val="5DEA9DDD"/>
    <w:rsid w:val="5DECCBAC"/>
    <w:rsid w:val="5E06B217"/>
    <w:rsid w:val="5E1E1BA6"/>
    <w:rsid w:val="5E298D4E"/>
    <w:rsid w:val="5E3C97D7"/>
    <w:rsid w:val="5E443734"/>
    <w:rsid w:val="5E53F602"/>
    <w:rsid w:val="5E5AEBF9"/>
    <w:rsid w:val="5E61CD3D"/>
    <w:rsid w:val="5E704C5C"/>
    <w:rsid w:val="5E7A4496"/>
    <w:rsid w:val="5E7DBA00"/>
    <w:rsid w:val="5E82003D"/>
    <w:rsid w:val="5E9DE790"/>
    <w:rsid w:val="5E9E3E2A"/>
    <w:rsid w:val="5EA2B60F"/>
    <w:rsid w:val="5EA5953C"/>
    <w:rsid w:val="5EA73788"/>
    <w:rsid w:val="5EB8725F"/>
    <w:rsid w:val="5EC91577"/>
    <w:rsid w:val="5ED45C61"/>
    <w:rsid w:val="5ED714C3"/>
    <w:rsid w:val="5EED9FBD"/>
    <w:rsid w:val="5EF35593"/>
    <w:rsid w:val="5F03A95A"/>
    <w:rsid w:val="5F0A5891"/>
    <w:rsid w:val="5F10769A"/>
    <w:rsid w:val="5F19384C"/>
    <w:rsid w:val="5F212C1F"/>
    <w:rsid w:val="5F2267B7"/>
    <w:rsid w:val="5F331470"/>
    <w:rsid w:val="5F3503C1"/>
    <w:rsid w:val="5F4DBF50"/>
    <w:rsid w:val="5F653258"/>
    <w:rsid w:val="5F747AD1"/>
    <w:rsid w:val="5F77EC8C"/>
    <w:rsid w:val="5F7C7D9E"/>
    <w:rsid w:val="5F881A60"/>
    <w:rsid w:val="5F901CCE"/>
    <w:rsid w:val="5F9361F4"/>
    <w:rsid w:val="5FB01634"/>
    <w:rsid w:val="5FBC8100"/>
    <w:rsid w:val="5FC789ED"/>
    <w:rsid w:val="5FCB639B"/>
    <w:rsid w:val="5FED1F1F"/>
    <w:rsid w:val="5FEFC663"/>
    <w:rsid w:val="601A83A6"/>
    <w:rsid w:val="60320AD0"/>
    <w:rsid w:val="6059BCC7"/>
    <w:rsid w:val="605AADC2"/>
    <w:rsid w:val="605C3155"/>
    <w:rsid w:val="6077DB7A"/>
    <w:rsid w:val="6083C991"/>
    <w:rsid w:val="60846CB4"/>
    <w:rsid w:val="6090F50A"/>
    <w:rsid w:val="6097FC0A"/>
    <w:rsid w:val="60A06513"/>
    <w:rsid w:val="60A14A56"/>
    <w:rsid w:val="60AA657B"/>
    <w:rsid w:val="60B28B52"/>
    <w:rsid w:val="60DD9521"/>
    <w:rsid w:val="60F2923B"/>
    <w:rsid w:val="610815C0"/>
    <w:rsid w:val="6113DEE9"/>
    <w:rsid w:val="611B460D"/>
    <w:rsid w:val="613575BD"/>
    <w:rsid w:val="6145C720"/>
    <w:rsid w:val="615D86F8"/>
    <w:rsid w:val="616EBEDF"/>
    <w:rsid w:val="61874C39"/>
    <w:rsid w:val="6188D1F8"/>
    <w:rsid w:val="619438D6"/>
    <w:rsid w:val="61AA589A"/>
    <w:rsid w:val="61AF7269"/>
    <w:rsid w:val="61B099E3"/>
    <w:rsid w:val="61B1A359"/>
    <w:rsid w:val="61B7E32B"/>
    <w:rsid w:val="61BAA3AA"/>
    <w:rsid w:val="61BE52A0"/>
    <w:rsid w:val="61C808BD"/>
    <w:rsid w:val="61D08751"/>
    <w:rsid w:val="61E05E11"/>
    <w:rsid w:val="61EBCF11"/>
    <w:rsid w:val="61F0529D"/>
    <w:rsid w:val="61F28517"/>
    <w:rsid w:val="62021A9F"/>
    <w:rsid w:val="620658C0"/>
    <w:rsid w:val="62174420"/>
    <w:rsid w:val="621A92B8"/>
    <w:rsid w:val="6229F6CA"/>
    <w:rsid w:val="6248E030"/>
    <w:rsid w:val="6268D4F6"/>
    <w:rsid w:val="626DDD5A"/>
    <w:rsid w:val="62780585"/>
    <w:rsid w:val="62849A72"/>
    <w:rsid w:val="6293DD0B"/>
    <w:rsid w:val="62980062"/>
    <w:rsid w:val="6299370F"/>
    <w:rsid w:val="629EDF0F"/>
    <w:rsid w:val="62A3B273"/>
    <w:rsid w:val="62A7805A"/>
    <w:rsid w:val="62B44905"/>
    <w:rsid w:val="62B4A189"/>
    <w:rsid w:val="62C1ED3D"/>
    <w:rsid w:val="62C53227"/>
    <w:rsid w:val="62CD8252"/>
    <w:rsid w:val="62FB046F"/>
    <w:rsid w:val="6301A513"/>
    <w:rsid w:val="6306F2C8"/>
    <w:rsid w:val="630A8C9A"/>
    <w:rsid w:val="630AAC91"/>
    <w:rsid w:val="6315B9CF"/>
    <w:rsid w:val="633B6680"/>
    <w:rsid w:val="63522468"/>
    <w:rsid w:val="63577B4E"/>
    <w:rsid w:val="63686A58"/>
    <w:rsid w:val="636F47D9"/>
    <w:rsid w:val="6370A527"/>
    <w:rsid w:val="63845781"/>
    <w:rsid w:val="639D5332"/>
    <w:rsid w:val="63B83A81"/>
    <w:rsid w:val="63BBC0BD"/>
    <w:rsid w:val="63C6EED4"/>
    <w:rsid w:val="63D2B000"/>
    <w:rsid w:val="63D4327D"/>
    <w:rsid w:val="63E48C47"/>
    <w:rsid w:val="63F05560"/>
    <w:rsid w:val="63F574B3"/>
    <w:rsid w:val="63F8BBEE"/>
    <w:rsid w:val="63FAC614"/>
    <w:rsid w:val="6410165F"/>
    <w:rsid w:val="6418B295"/>
    <w:rsid w:val="64268880"/>
    <w:rsid w:val="64283020"/>
    <w:rsid w:val="642CB90F"/>
    <w:rsid w:val="643FB682"/>
    <w:rsid w:val="64410125"/>
    <w:rsid w:val="644BEFFE"/>
    <w:rsid w:val="644FE920"/>
    <w:rsid w:val="645F9FBA"/>
    <w:rsid w:val="646B2C70"/>
    <w:rsid w:val="64781A74"/>
    <w:rsid w:val="64854C8A"/>
    <w:rsid w:val="64913321"/>
    <w:rsid w:val="64990306"/>
    <w:rsid w:val="64A71FE4"/>
    <w:rsid w:val="64A9DD53"/>
    <w:rsid w:val="64ACB2C5"/>
    <w:rsid w:val="64B544A0"/>
    <w:rsid w:val="64F34BAF"/>
    <w:rsid w:val="64F635CA"/>
    <w:rsid w:val="650C283F"/>
    <w:rsid w:val="6526D139"/>
    <w:rsid w:val="652BBD12"/>
    <w:rsid w:val="6534AB36"/>
    <w:rsid w:val="6536910C"/>
    <w:rsid w:val="653B2585"/>
    <w:rsid w:val="654259AC"/>
    <w:rsid w:val="654ECFB2"/>
    <w:rsid w:val="6558EBEC"/>
    <w:rsid w:val="655B8209"/>
    <w:rsid w:val="656CD6E7"/>
    <w:rsid w:val="6585FC75"/>
    <w:rsid w:val="6594EFED"/>
    <w:rsid w:val="659C66BE"/>
    <w:rsid w:val="65A3D65F"/>
    <w:rsid w:val="65A54D23"/>
    <w:rsid w:val="65A57E1C"/>
    <w:rsid w:val="65AEEACD"/>
    <w:rsid w:val="65B9C376"/>
    <w:rsid w:val="65D26140"/>
    <w:rsid w:val="65DD62F0"/>
    <w:rsid w:val="65E1199D"/>
    <w:rsid w:val="65F19BCF"/>
    <w:rsid w:val="65F93D9A"/>
    <w:rsid w:val="6611284E"/>
    <w:rsid w:val="661DC506"/>
    <w:rsid w:val="6633009E"/>
    <w:rsid w:val="663B9026"/>
    <w:rsid w:val="66421A31"/>
    <w:rsid w:val="66424D53"/>
    <w:rsid w:val="6647F7D1"/>
    <w:rsid w:val="665070AC"/>
    <w:rsid w:val="6664A9CC"/>
    <w:rsid w:val="667452B3"/>
    <w:rsid w:val="667749FA"/>
    <w:rsid w:val="668E14CD"/>
    <w:rsid w:val="66B729D3"/>
    <w:rsid w:val="66BFEE76"/>
    <w:rsid w:val="66C6D424"/>
    <w:rsid w:val="66C729C1"/>
    <w:rsid w:val="66C88588"/>
    <w:rsid w:val="66CF2D71"/>
    <w:rsid w:val="66E0BEC9"/>
    <w:rsid w:val="66E4A9E7"/>
    <w:rsid w:val="66F7715C"/>
    <w:rsid w:val="66FAD71C"/>
    <w:rsid w:val="66FF630A"/>
    <w:rsid w:val="66FFC042"/>
    <w:rsid w:val="67096D46"/>
    <w:rsid w:val="670D27FE"/>
    <w:rsid w:val="671229B3"/>
    <w:rsid w:val="671E4DC7"/>
    <w:rsid w:val="673CDB6F"/>
    <w:rsid w:val="67411D84"/>
    <w:rsid w:val="6758682A"/>
    <w:rsid w:val="676CA832"/>
    <w:rsid w:val="67737F38"/>
    <w:rsid w:val="6777AFC3"/>
    <w:rsid w:val="67946C00"/>
    <w:rsid w:val="67A08F8E"/>
    <w:rsid w:val="67C23D73"/>
    <w:rsid w:val="67C9803D"/>
    <w:rsid w:val="67CA663A"/>
    <w:rsid w:val="67CC2305"/>
    <w:rsid w:val="6812E274"/>
    <w:rsid w:val="68184D55"/>
    <w:rsid w:val="6833C5DA"/>
    <w:rsid w:val="68381153"/>
    <w:rsid w:val="683D24E3"/>
    <w:rsid w:val="6869B369"/>
    <w:rsid w:val="686D4817"/>
    <w:rsid w:val="686E5856"/>
    <w:rsid w:val="6870C455"/>
    <w:rsid w:val="68879100"/>
    <w:rsid w:val="688F039B"/>
    <w:rsid w:val="68A13A1D"/>
    <w:rsid w:val="68B62976"/>
    <w:rsid w:val="68BD9D37"/>
    <w:rsid w:val="68DA34C3"/>
    <w:rsid w:val="68E18F44"/>
    <w:rsid w:val="68FDB441"/>
    <w:rsid w:val="690ECB4A"/>
    <w:rsid w:val="6910A9FD"/>
    <w:rsid w:val="6929AD2F"/>
    <w:rsid w:val="69314509"/>
    <w:rsid w:val="69463715"/>
    <w:rsid w:val="69481103"/>
    <w:rsid w:val="69600EEB"/>
    <w:rsid w:val="69636346"/>
    <w:rsid w:val="696C3FF5"/>
    <w:rsid w:val="698E6D5F"/>
    <w:rsid w:val="69B03C28"/>
    <w:rsid w:val="69B05921"/>
    <w:rsid w:val="69B29711"/>
    <w:rsid w:val="69B4FBFE"/>
    <w:rsid w:val="69CBE2E4"/>
    <w:rsid w:val="69DC51D6"/>
    <w:rsid w:val="69E830BF"/>
    <w:rsid w:val="69E91FFF"/>
    <w:rsid w:val="69E9BB94"/>
    <w:rsid w:val="6A079F26"/>
    <w:rsid w:val="6A0D2C84"/>
    <w:rsid w:val="6A3C6F39"/>
    <w:rsid w:val="6A44670C"/>
    <w:rsid w:val="6A55739E"/>
    <w:rsid w:val="6A6170FA"/>
    <w:rsid w:val="6A66983C"/>
    <w:rsid w:val="6A7C1A6B"/>
    <w:rsid w:val="6A7C9686"/>
    <w:rsid w:val="6A9F4BE6"/>
    <w:rsid w:val="6AA05D64"/>
    <w:rsid w:val="6AA843D0"/>
    <w:rsid w:val="6AAB7596"/>
    <w:rsid w:val="6AAC3B78"/>
    <w:rsid w:val="6AAC7A5E"/>
    <w:rsid w:val="6AB171B7"/>
    <w:rsid w:val="6AB4C121"/>
    <w:rsid w:val="6AB8174D"/>
    <w:rsid w:val="6AC44857"/>
    <w:rsid w:val="6AD3D400"/>
    <w:rsid w:val="6B19BAC3"/>
    <w:rsid w:val="6B2FD1C6"/>
    <w:rsid w:val="6B307165"/>
    <w:rsid w:val="6B42A292"/>
    <w:rsid w:val="6B43425B"/>
    <w:rsid w:val="6B4D1250"/>
    <w:rsid w:val="6B50021D"/>
    <w:rsid w:val="6B501805"/>
    <w:rsid w:val="6B51CEAA"/>
    <w:rsid w:val="6B65053F"/>
    <w:rsid w:val="6B6CD932"/>
    <w:rsid w:val="6B94F9DC"/>
    <w:rsid w:val="6B95F1DA"/>
    <w:rsid w:val="6BA03A56"/>
    <w:rsid w:val="6BA39513"/>
    <w:rsid w:val="6BA69349"/>
    <w:rsid w:val="6BB31B43"/>
    <w:rsid w:val="6BC6A45D"/>
    <w:rsid w:val="6BD508F9"/>
    <w:rsid w:val="6BDBA1DC"/>
    <w:rsid w:val="6BDD9D1F"/>
    <w:rsid w:val="6BE94040"/>
    <w:rsid w:val="6BF22922"/>
    <w:rsid w:val="6C171197"/>
    <w:rsid w:val="6C17E4F6"/>
    <w:rsid w:val="6C1C1803"/>
    <w:rsid w:val="6C2059DA"/>
    <w:rsid w:val="6C3DB737"/>
    <w:rsid w:val="6C720BD7"/>
    <w:rsid w:val="6C79F640"/>
    <w:rsid w:val="6C7B969D"/>
    <w:rsid w:val="6C7EC789"/>
    <w:rsid w:val="6C85C6A7"/>
    <w:rsid w:val="6C92AF96"/>
    <w:rsid w:val="6C97C01B"/>
    <w:rsid w:val="6C97CC25"/>
    <w:rsid w:val="6CA40E4D"/>
    <w:rsid w:val="6CADFAAF"/>
    <w:rsid w:val="6CC9728C"/>
    <w:rsid w:val="6CD581BB"/>
    <w:rsid w:val="6CD62741"/>
    <w:rsid w:val="6CE0E9CB"/>
    <w:rsid w:val="6CF2C802"/>
    <w:rsid w:val="6CFB0570"/>
    <w:rsid w:val="6D05726D"/>
    <w:rsid w:val="6D0CA7B8"/>
    <w:rsid w:val="6D120E90"/>
    <w:rsid w:val="6D20C0C1"/>
    <w:rsid w:val="6D291595"/>
    <w:rsid w:val="6D2B39C7"/>
    <w:rsid w:val="6D3874BB"/>
    <w:rsid w:val="6D39C1C7"/>
    <w:rsid w:val="6D4F9D2B"/>
    <w:rsid w:val="6D52837F"/>
    <w:rsid w:val="6D5680F5"/>
    <w:rsid w:val="6D95302B"/>
    <w:rsid w:val="6DA63CBD"/>
    <w:rsid w:val="6DAB879D"/>
    <w:rsid w:val="6DB0FA0A"/>
    <w:rsid w:val="6DB8554E"/>
    <w:rsid w:val="6DC5F21D"/>
    <w:rsid w:val="6DE5C744"/>
    <w:rsid w:val="6DE6F780"/>
    <w:rsid w:val="6DF2D59C"/>
    <w:rsid w:val="6E115850"/>
    <w:rsid w:val="6E2E7641"/>
    <w:rsid w:val="6E33800E"/>
    <w:rsid w:val="6E4F9464"/>
    <w:rsid w:val="6E6574EF"/>
    <w:rsid w:val="6E8BF086"/>
    <w:rsid w:val="6E9EE371"/>
    <w:rsid w:val="6EB0186D"/>
    <w:rsid w:val="6EC01FE1"/>
    <w:rsid w:val="6EC13F30"/>
    <w:rsid w:val="6ECD4363"/>
    <w:rsid w:val="6EDD5E09"/>
    <w:rsid w:val="6EDDF770"/>
    <w:rsid w:val="6EF5677D"/>
    <w:rsid w:val="6F20E0FC"/>
    <w:rsid w:val="6F35E8E5"/>
    <w:rsid w:val="6F528B9D"/>
    <w:rsid w:val="6F64C3D2"/>
    <w:rsid w:val="6F65AD30"/>
    <w:rsid w:val="6F7BB4F3"/>
    <w:rsid w:val="6F7D569C"/>
    <w:rsid w:val="6F970A1E"/>
    <w:rsid w:val="6FA7341B"/>
    <w:rsid w:val="6FACFAF8"/>
    <w:rsid w:val="6FB05753"/>
    <w:rsid w:val="6FBC1CCE"/>
    <w:rsid w:val="6FBE35CF"/>
    <w:rsid w:val="6FC6149F"/>
    <w:rsid w:val="6FD10645"/>
    <w:rsid w:val="6FE048DE"/>
    <w:rsid w:val="6FE14D8A"/>
    <w:rsid w:val="6FEAE2C0"/>
    <w:rsid w:val="6FF03E77"/>
    <w:rsid w:val="6FF1C27E"/>
    <w:rsid w:val="6FF55F01"/>
    <w:rsid w:val="700B9B22"/>
    <w:rsid w:val="701F2846"/>
    <w:rsid w:val="702C1724"/>
    <w:rsid w:val="702EE1AD"/>
    <w:rsid w:val="70300D9A"/>
    <w:rsid w:val="7041B63A"/>
    <w:rsid w:val="704645CA"/>
    <w:rsid w:val="70475D96"/>
    <w:rsid w:val="7058074D"/>
    <w:rsid w:val="70580AB4"/>
    <w:rsid w:val="706E75AB"/>
    <w:rsid w:val="706FE091"/>
    <w:rsid w:val="707C6E08"/>
    <w:rsid w:val="70936919"/>
    <w:rsid w:val="70A3EFB1"/>
    <w:rsid w:val="70A92389"/>
    <w:rsid w:val="70A96150"/>
    <w:rsid w:val="70C5300D"/>
    <w:rsid w:val="70D73BA8"/>
    <w:rsid w:val="70DD957E"/>
    <w:rsid w:val="70E51605"/>
    <w:rsid w:val="71019AA6"/>
    <w:rsid w:val="71029385"/>
    <w:rsid w:val="71191257"/>
    <w:rsid w:val="711DA6E5"/>
    <w:rsid w:val="7126CCA4"/>
    <w:rsid w:val="7127D815"/>
    <w:rsid w:val="71429DD9"/>
    <w:rsid w:val="714EF229"/>
    <w:rsid w:val="71519CFE"/>
    <w:rsid w:val="7152298F"/>
    <w:rsid w:val="71A8CBD6"/>
    <w:rsid w:val="71B7594F"/>
    <w:rsid w:val="7204E529"/>
    <w:rsid w:val="720E2471"/>
    <w:rsid w:val="723B544D"/>
    <w:rsid w:val="723C3020"/>
    <w:rsid w:val="723ED1AD"/>
    <w:rsid w:val="724272E9"/>
    <w:rsid w:val="7255517A"/>
    <w:rsid w:val="726F712B"/>
    <w:rsid w:val="727825D4"/>
    <w:rsid w:val="72A983A2"/>
    <w:rsid w:val="72AF2879"/>
    <w:rsid w:val="72B30694"/>
    <w:rsid w:val="72C42551"/>
    <w:rsid w:val="72C6564F"/>
    <w:rsid w:val="72CBB40C"/>
    <w:rsid w:val="72DD62DE"/>
    <w:rsid w:val="72E91FAA"/>
    <w:rsid w:val="7308A707"/>
    <w:rsid w:val="7310FB62"/>
    <w:rsid w:val="7316E56E"/>
    <w:rsid w:val="7317E9A0"/>
    <w:rsid w:val="731EF8A1"/>
    <w:rsid w:val="732088B1"/>
    <w:rsid w:val="732947D8"/>
    <w:rsid w:val="73433BE4"/>
    <w:rsid w:val="73561CB5"/>
    <w:rsid w:val="73863834"/>
    <w:rsid w:val="73895227"/>
    <w:rsid w:val="73942564"/>
    <w:rsid w:val="73967B68"/>
    <w:rsid w:val="73D03655"/>
    <w:rsid w:val="73F121DB"/>
    <w:rsid w:val="73F3C2BD"/>
    <w:rsid w:val="741AE22B"/>
    <w:rsid w:val="7420EDA4"/>
    <w:rsid w:val="742168E3"/>
    <w:rsid w:val="74575777"/>
    <w:rsid w:val="745B8B58"/>
    <w:rsid w:val="7483C538"/>
    <w:rsid w:val="7487981E"/>
    <w:rsid w:val="748E3E3E"/>
    <w:rsid w:val="74C369C0"/>
    <w:rsid w:val="74CC2213"/>
    <w:rsid w:val="74D55B6D"/>
    <w:rsid w:val="74D83D1F"/>
    <w:rsid w:val="74E92A73"/>
    <w:rsid w:val="7519236C"/>
    <w:rsid w:val="752B2152"/>
    <w:rsid w:val="752C8E21"/>
    <w:rsid w:val="75338925"/>
    <w:rsid w:val="754D3778"/>
    <w:rsid w:val="7557BC3E"/>
    <w:rsid w:val="7558EDBD"/>
    <w:rsid w:val="7571E96F"/>
    <w:rsid w:val="75939617"/>
    <w:rsid w:val="75B2D7B5"/>
    <w:rsid w:val="75D0D47F"/>
    <w:rsid w:val="75D409A2"/>
    <w:rsid w:val="75FB7B98"/>
    <w:rsid w:val="760AB0B1"/>
    <w:rsid w:val="76382785"/>
    <w:rsid w:val="763860D9"/>
    <w:rsid w:val="76500DDD"/>
    <w:rsid w:val="766681B1"/>
    <w:rsid w:val="767730C5"/>
    <w:rsid w:val="767EA85B"/>
    <w:rsid w:val="768D6203"/>
    <w:rsid w:val="768E8AFC"/>
    <w:rsid w:val="768EAE1D"/>
    <w:rsid w:val="76A492EE"/>
    <w:rsid w:val="76A4F40D"/>
    <w:rsid w:val="76B72A26"/>
    <w:rsid w:val="76CDE73E"/>
    <w:rsid w:val="76D0B1BC"/>
    <w:rsid w:val="76E70F9B"/>
    <w:rsid w:val="76F2F6C1"/>
    <w:rsid w:val="76F9A540"/>
    <w:rsid w:val="7701E469"/>
    <w:rsid w:val="77056170"/>
    <w:rsid w:val="771A8D4F"/>
    <w:rsid w:val="7730A86F"/>
    <w:rsid w:val="774BD516"/>
    <w:rsid w:val="7752AC38"/>
    <w:rsid w:val="7766846D"/>
    <w:rsid w:val="776CAC57"/>
    <w:rsid w:val="77777DAB"/>
    <w:rsid w:val="777EFC8D"/>
    <w:rsid w:val="77953B0B"/>
    <w:rsid w:val="77A19A1D"/>
    <w:rsid w:val="77A727D1"/>
    <w:rsid w:val="77AEED45"/>
    <w:rsid w:val="77DB5E73"/>
    <w:rsid w:val="77F5CE8D"/>
    <w:rsid w:val="780264D7"/>
    <w:rsid w:val="780AF6B2"/>
    <w:rsid w:val="7837C726"/>
    <w:rsid w:val="784111B7"/>
    <w:rsid w:val="784880E8"/>
    <w:rsid w:val="784E5873"/>
    <w:rsid w:val="785E1334"/>
    <w:rsid w:val="787134EB"/>
    <w:rsid w:val="789008B4"/>
    <w:rsid w:val="78941AD3"/>
    <w:rsid w:val="78979767"/>
    <w:rsid w:val="789F935F"/>
    <w:rsid w:val="78A7897B"/>
    <w:rsid w:val="78ACB3EF"/>
    <w:rsid w:val="78BEEA3A"/>
    <w:rsid w:val="790CA0A2"/>
    <w:rsid w:val="79377AE1"/>
    <w:rsid w:val="793A56B5"/>
    <w:rsid w:val="7947E49E"/>
    <w:rsid w:val="7970EE23"/>
    <w:rsid w:val="798649F5"/>
    <w:rsid w:val="79872B24"/>
    <w:rsid w:val="7999A076"/>
    <w:rsid w:val="79A01A8B"/>
    <w:rsid w:val="79A30CA3"/>
    <w:rsid w:val="79A57760"/>
    <w:rsid w:val="79A6BC72"/>
    <w:rsid w:val="79BF5B82"/>
    <w:rsid w:val="79E58375"/>
    <w:rsid w:val="7A089E9E"/>
    <w:rsid w:val="7A34F5FB"/>
    <w:rsid w:val="7A5C186D"/>
    <w:rsid w:val="7A64B069"/>
    <w:rsid w:val="7A6B4F67"/>
    <w:rsid w:val="7A72E983"/>
    <w:rsid w:val="7A86E903"/>
    <w:rsid w:val="7A8F548F"/>
    <w:rsid w:val="7A9C5A97"/>
    <w:rsid w:val="7AA4AF66"/>
    <w:rsid w:val="7AC2C130"/>
    <w:rsid w:val="7ACAB2D3"/>
    <w:rsid w:val="7ACC4872"/>
    <w:rsid w:val="7AD04549"/>
    <w:rsid w:val="7ADF56E7"/>
    <w:rsid w:val="7AE874C3"/>
    <w:rsid w:val="7AF52972"/>
    <w:rsid w:val="7B06572D"/>
    <w:rsid w:val="7B2CCD33"/>
    <w:rsid w:val="7B3F3595"/>
    <w:rsid w:val="7B537002"/>
    <w:rsid w:val="7B5A568B"/>
    <w:rsid w:val="7B635455"/>
    <w:rsid w:val="7B6AFE87"/>
    <w:rsid w:val="7B736FEB"/>
    <w:rsid w:val="7B861414"/>
    <w:rsid w:val="7B92D6F5"/>
    <w:rsid w:val="7B9EFCB5"/>
    <w:rsid w:val="7BA2495C"/>
    <w:rsid w:val="7BAAB335"/>
    <w:rsid w:val="7BD33B44"/>
    <w:rsid w:val="7BD46DC0"/>
    <w:rsid w:val="7BDE7AC2"/>
    <w:rsid w:val="7BF98795"/>
    <w:rsid w:val="7BF98E91"/>
    <w:rsid w:val="7BFD4EB9"/>
    <w:rsid w:val="7C0DA33A"/>
    <w:rsid w:val="7C11FBA0"/>
    <w:rsid w:val="7C134F49"/>
    <w:rsid w:val="7C14A02F"/>
    <w:rsid w:val="7C2242C1"/>
    <w:rsid w:val="7C2F1B98"/>
    <w:rsid w:val="7C351BBA"/>
    <w:rsid w:val="7C45462C"/>
    <w:rsid w:val="7C4D681C"/>
    <w:rsid w:val="7C53683E"/>
    <w:rsid w:val="7C5FDB52"/>
    <w:rsid w:val="7C613297"/>
    <w:rsid w:val="7C67A7B7"/>
    <w:rsid w:val="7C79F6D1"/>
    <w:rsid w:val="7C83E579"/>
    <w:rsid w:val="7C9387BD"/>
    <w:rsid w:val="7C973AD0"/>
    <w:rsid w:val="7CA8FDDE"/>
    <w:rsid w:val="7CC0CA50"/>
    <w:rsid w:val="7CC6D13D"/>
    <w:rsid w:val="7CCD0641"/>
    <w:rsid w:val="7CD08B1A"/>
    <w:rsid w:val="7CD3F25B"/>
    <w:rsid w:val="7CD419FD"/>
    <w:rsid w:val="7CE4956E"/>
    <w:rsid w:val="7CFE6B21"/>
    <w:rsid w:val="7CFEF658"/>
    <w:rsid w:val="7D1CE412"/>
    <w:rsid w:val="7D1DD7E1"/>
    <w:rsid w:val="7D287C1A"/>
    <w:rsid w:val="7D397BF5"/>
    <w:rsid w:val="7D49B639"/>
    <w:rsid w:val="7D4CF27C"/>
    <w:rsid w:val="7D4DEBC2"/>
    <w:rsid w:val="7D68E6C4"/>
    <w:rsid w:val="7D6C23BB"/>
    <w:rsid w:val="7D874AB0"/>
    <w:rsid w:val="7D8D72EE"/>
    <w:rsid w:val="7D8F4D45"/>
    <w:rsid w:val="7D95EA36"/>
    <w:rsid w:val="7D9C45FF"/>
    <w:rsid w:val="7D9F52E7"/>
    <w:rsid w:val="7DC30BCD"/>
    <w:rsid w:val="7DCA8427"/>
    <w:rsid w:val="7DF01D93"/>
    <w:rsid w:val="7E05BF95"/>
    <w:rsid w:val="7E0DC7D8"/>
    <w:rsid w:val="7E24DE8C"/>
    <w:rsid w:val="7E4FA534"/>
    <w:rsid w:val="7E7BA7B5"/>
    <w:rsid w:val="7E7BB89D"/>
    <w:rsid w:val="7E8FFCCE"/>
    <w:rsid w:val="7E94AD6D"/>
    <w:rsid w:val="7E972962"/>
    <w:rsid w:val="7E97A4A3"/>
    <w:rsid w:val="7E9F1864"/>
    <w:rsid w:val="7EA18361"/>
    <w:rsid w:val="7EAEB95B"/>
    <w:rsid w:val="7EBF541E"/>
    <w:rsid w:val="7EE1BE39"/>
    <w:rsid w:val="7EE4EECC"/>
    <w:rsid w:val="7EE96C7E"/>
    <w:rsid w:val="7EECA779"/>
    <w:rsid w:val="7F074D42"/>
    <w:rsid w:val="7F0C0E82"/>
    <w:rsid w:val="7F16A941"/>
    <w:rsid w:val="7F1B3F0D"/>
    <w:rsid w:val="7F24C901"/>
    <w:rsid w:val="7F299872"/>
    <w:rsid w:val="7F29A1D7"/>
    <w:rsid w:val="7F32D966"/>
    <w:rsid w:val="7F34A23C"/>
    <w:rsid w:val="7F37E339"/>
    <w:rsid w:val="7F40DA9B"/>
    <w:rsid w:val="7F43B595"/>
    <w:rsid w:val="7F49CC09"/>
    <w:rsid w:val="7F4E5F3A"/>
    <w:rsid w:val="7F5B27A0"/>
    <w:rsid w:val="7F5D07ED"/>
    <w:rsid w:val="7F7410EF"/>
    <w:rsid w:val="7F7CA30A"/>
    <w:rsid w:val="7F82B707"/>
    <w:rsid w:val="7FBD9597"/>
    <w:rsid w:val="7FC2F63F"/>
    <w:rsid w:val="7FD28009"/>
    <w:rsid w:val="7FE7DE2D"/>
    <w:rsid w:val="7FF03F65"/>
    <w:rsid w:val="7FF50D47"/>
    <w:rsid w:val="7FFF4E3A"/>
    <w:rsid w:val="7FFF81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AF1C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712A41"/>
    <w:pPr>
      <w:keepNext/>
      <w:jc w:val="center"/>
      <w:outlineLvl w:val="0"/>
    </w:pPr>
    <w:rPr>
      <w:b/>
      <w:szCs w:val="20"/>
      <w:u w:val="single"/>
    </w:rPr>
  </w:style>
  <w:style w:type="paragraph" w:styleId="Heading2">
    <w:name w:val="heading 2"/>
    <w:basedOn w:val="Normal"/>
    <w:next w:val="Normal"/>
    <w:link w:val="Heading2Char"/>
    <w:unhideWhenUsed/>
    <w:qFormat/>
    <w:rsid w:val="0018308C"/>
    <w:pPr>
      <w:keepNext/>
      <w:spacing w:before="240" w:after="60"/>
      <w:outlineLvl w:val="1"/>
    </w:pPr>
    <w:rPr>
      <w:rFonts w:ascii="Cambria" w:hAnsi="Cambria"/>
      <w:b/>
      <w:bCs/>
      <w:i/>
      <w:iCs/>
      <w:sz w:val="28"/>
      <w:szCs w:val="28"/>
    </w:rPr>
  </w:style>
  <w:style w:type="paragraph" w:styleId="Heading3">
    <w:name w:val="heading 3"/>
    <w:basedOn w:val="Normal"/>
    <w:next w:val="Normal"/>
    <w:qFormat/>
    <w:rsid w:val="00712A41"/>
    <w:pPr>
      <w:keepNext/>
      <w:tabs>
        <w:tab w:val="left" w:pos="720"/>
      </w:tabs>
      <w:jc w:val="center"/>
      <w:outlineLvl w:val="2"/>
    </w:pPr>
    <w:rPr>
      <w:b/>
      <w:szCs w:val="20"/>
    </w:rPr>
  </w:style>
  <w:style w:type="paragraph" w:styleId="Heading4">
    <w:name w:val="heading 4"/>
    <w:basedOn w:val="Normal"/>
    <w:next w:val="Normal"/>
    <w:link w:val="Heading4Char"/>
    <w:qFormat/>
    <w:rsid w:val="0018308C"/>
    <w:pPr>
      <w:keepNext/>
      <w:jc w:val="center"/>
      <w:outlineLvl w:val="3"/>
    </w:pPr>
    <w:rPr>
      <w:b/>
      <w:sz w:val="22"/>
      <w:szCs w:val="2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7"/>
    <w:basedOn w:val="Normal"/>
    <w:rsid w:val="00712A41"/>
    <w:pPr>
      <w:spacing w:before="100" w:beforeAutospacing="1" w:after="100" w:afterAutospacing="1"/>
    </w:pPr>
    <w:rPr>
      <w:rFonts w:ascii="Arial" w:hAnsi="Arial" w:cs="Arial"/>
      <w:sz w:val="18"/>
      <w:szCs w:val="18"/>
    </w:rPr>
  </w:style>
  <w:style w:type="paragraph" w:customStyle="1" w:styleId="style8">
    <w:name w:val="style8"/>
    <w:basedOn w:val="Normal"/>
    <w:rsid w:val="00712A41"/>
    <w:pPr>
      <w:spacing w:before="100" w:beforeAutospacing="1" w:after="100" w:afterAutospacing="1"/>
    </w:pPr>
    <w:rPr>
      <w:rFonts w:ascii="Arial" w:hAnsi="Arial" w:cs="Arial"/>
      <w:b/>
      <w:bCs/>
      <w:color w:val="000000"/>
      <w:sz w:val="18"/>
      <w:szCs w:val="18"/>
    </w:rPr>
  </w:style>
  <w:style w:type="character" w:styleId="Strong">
    <w:name w:val="Strong"/>
    <w:qFormat/>
    <w:rsid w:val="00712A41"/>
    <w:rPr>
      <w:b/>
      <w:bCs/>
    </w:rPr>
  </w:style>
  <w:style w:type="character" w:styleId="Emphasis">
    <w:name w:val="Emphasis"/>
    <w:qFormat/>
    <w:rsid w:val="00712A41"/>
    <w:rPr>
      <w:i/>
      <w:iCs/>
    </w:rPr>
  </w:style>
  <w:style w:type="table" w:styleId="TableGrid">
    <w:name w:val="Table Grid"/>
    <w:basedOn w:val="TableNormal"/>
    <w:rsid w:val="00712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9339E"/>
    <w:rPr>
      <w:sz w:val="16"/>
      <w:szCs w:val="16"/>
    </w:rPr>
  </w:style>
  <w:style w:type="paragraph" w:styleId="CommentText">
    <w:name w:val="annotation text"/>
    <w:basedOn w:val="Normal"/>
    <w:semiHidden/>
    <w:rsid w:val="0039339E"/>
    <w:rPr>
      <w:sz w:val="20"/>
      <w:szCs w:val="20"/>
    </w:rPr>
  </w:style>
  <w:style w:type="paragraph" w:styleId="CommentSubject">
    <w:name w:val="annotation subject"/>
    <w:basedOn w:val="CommentText"/>
    <w:next w:val="CommentText"/>
    <w:semiHidden/>
    <w:rsid w:val="0039339E"/>
    <w:rPr>
      <w:b/>
      <w:bCs/>
    </w:rPr>
  </w:style>
  <w:style w:type="paragraph" w:styleId="BalloonText">
    <w:name w:val="Balloon Text"/>
    <w:basedOn w:val="Normal"/>
    <w:semiHidden/>
    <w:rsid w:val="0039339E"/>
    <w:rPr>
      <w:rFonts w:ascii="Tahoma" w:hAnsi="Tahoma" w:cs="Tahoma"/>
      <w:sz w:val="16"/>
      <w:szCs w:val="16"/>
    </w:rPr>
  </w:style>
  <w:style w:type="paragraph" w:styleId="Header">
    <w:name w:val="header"/>
    <w:basedOn w:val="Normal"/>
    <w:link w:val="HeaderChar"/>
    <w:uiPriority w:val="99"/>
    <w:rsid w:val="00D25EB4"/>
    <w:pPr>
      <w:tabs>
        <w:tab w:val="center" w:pos="4320"/>
        <w:tab w:val="right" w:pos="8640"/>
      </w:tabs>
    </w:pPr>
  </w:style>
  <w:style w:type="character" w:styleId="PageNumber">
    <w:name w:val="page number"/>
    <w:basedOn w:val="DefaultParagraphFont"/>
    <w:rsid w:val="00D25EB4"/>
  </w:style>
  <w:style w:type="character" w:customStyle="1" w:styleId="Heading2Char">
    <w:name w:val="Heading 2 Char"/>
    <w:link w:val="Heading2"/>
    <w:semiHidden/>
    <w:rsid w:val="0018308C"/>
    <w:rPr>
      <w:rFonts w:ascii="Cambria" w:eastAsia="Times New Roman" w:hAnsi="Cambria" w:cs="Times New Roman"/>
      <w:b/>
      <w:bCs/>
      <w:i/>
      <w:iCs/>
      <w:sz w:val="28"/>
      <w:szCs w:val="28"/>
    </w:rPr>
  </w:style>
  <w:style w:type="character" w:customStyle="1" w:styleId="Heading4Char">
    <w:name w:val="Heading 4 Char"/>
    <w:link w:val="Heading4"/>
    <w:rsid w:val="0018308C"/>
    <w:rPr>
      <w:b/>
      <w:sz w:val="22"/>
      <w:lang w:val="fr-CA"/>
    </w:rPr>
  </w:style>
  <w:style w:type="paragraph" w:styleId="Footer">
    <w:name w:val="footer"/>
    <w:basedOn w:val="Normal"/>
    <w:link w:val="FooterChar"/>
    <w:uiPriority w:val="99"/>
    <w:rsid w:val="0018308C"/>
    <w:pPr>
      <w:tabs>
        <w:tab w:val="center" w:pos="4320"/>
        <w:tab w:val="right" w:pos="8640"/>
      </w:tabs>
    </w:pPr>
    <w:rPr>
      <w:sz w:val="22"/>
      <w:szCs w:val="20"/>
      <w:lang w:val="fr-CA"/>
    </w:rPr>
  </w:style>
  <w:style w:type="character" w:customStyle="1" w:styleId="FooterChar">
    <w:name w:val="Footer Char"/>
    <w:link w:val="Footer"/>
    <w:uiPriority w:val="99"/>
    <w:rsid w:val="0018308C"/>
    <w:rPr>
      <w:sz w:val="22"/>
      <w:lang w:val="fr-CA"/>
    </w:rPr>
  </w:style>
  <w:style w:type="paragraph" w:styleId="BodyText">
    <w:name w:val="Body Text"/>
    <w:basedOn w:val="Normal"/>
    <w:link w:val="BodyTextChar"/>
    <w:rsid w:val="0018308C"/>
    <w:pPr>
      <w:jc w:val="center"/>
    </w:pPr>
    <w:rPr>
      <w:b/>
      <w:sz w:val="22"/>
      <w:szCs w:val="20"/>
      <w:lang w:val="fr-CA"/>
    </w:rPr>
  </w:style>
  <w:style w:type="character" w:customStyle="1" w:styleId="BodyTextChar">
    <w:name w:val="Body Text Char"/>
    <w:link w:val="BodyText"/>
    <w:rsid w:val="0018308C"/>
    <w:rPr>
      <w:b/>
      <w:sz w:val="22"/>
      <w:lang w:val="fr-CA"/>
    </w:rPr>
  </w:style>
  <w:style w:type="paragraph" w:styleId="BodyTextIndent">
    <w:name w:val="Body Text Indent"/>
    <w:basedOn w:val="Normal"/>
    <w:link w:val="BodyTextIndentChar"/>
    <w:rsid w:val="0018308C"/>
    <w:pPr>
      <w:tabs>
        <w:tab w:val="left" w:pos="741"/>
      </w:tabs>
      <w:ind w:left="741" w:hanging="741"/>
    </w:pPr>
    <w:rPr>
      <w:sz w:val="22"/>
      <w:szCs w:val="20"/>
      <w:lang w:val="fr-CA"/>
    </w:rPr>
  </w:style>
  <w:style w:type="character" w:customStyle="1" w:styleId="BodyTextIndentChar">
    <w:name w:val="Body Text Indent Char"/>
    <w:link w:val="BodyTextIndent"/>
    <w:rsid w:val="0018308C"/>
    <w:rPr>
      <w:sz w:val="22"/>
      <w:lang w:val="fr-CA"/>
    </w:rPr>
  </w:style>
  <w:style w:type="paragraph" w:styleId="BodyText2">
    <w:name w:val="Body Text 2"/>
    <w:basedOn w:val="Normal"/>
    <w:link w:val="BodyText2Char"/>
    <w:rsid w:val="0018308C"/>
    <w:pPr>
      <w:jc w:val="center"/>
    </w:pPr>
    <w:rPr>
      <w:sz w:val="22"/>
      <w:szCs w:val="20"/>
      <w:lang w:val="fr-CA"/>
    </w:rPr>
  </w:style>
  <w:style w:type="character" w:customStyle="1" w:styleId="BodyText2Char">
    <w:name w:val="Body Text 2 Char"/>
    <w:link w:val="BodyText2"/>
    <w:rsid w:val="0018308C"/>
    <w:rPr>
      <w:sz w:val="22"/>
      <w:lang w:val="fr-CA"/>
    </w:rPr>
  </w:style>
  <w:style w:type="paragraph" w:styleId="BodyText3">
    <w:name w:val="Body Text 3"/>
    <w:basedOn w:val="Normal"/>
    <w:link w:val="BodyText3Char"/>
    <w:rsid w:val="0018308C"/>
    <w:pPr>
      <w:tabs>
        <w:tab w:val="left" w:pos="2583"/>
      </w:tabs>
    </w:pPr>
    <w:rPr>
      <w:sz w:val="22"/>
      <w:szCs w:val="20"/>
      <w:lang w:val="fr-CA"/>
    </w:rPr>
  </w:style>
  <w:style w:type="character" w:customStyle="1" w:styleId="BodyText3Char">
    <w:name w:val="Body Text 3 Char"/>
    <w:link w:val="BodyText3"/>
    <w:rsid w:val="0018308C"/>
    <w:rPr>
      <w:sz w:val="22"/>
      <w:lang w:val="fr-CA"/>
    </w:rPr>
  </w:style>
  <w:style w:type="paragraph" w:styleId="ListParagraph">
    <w:name w:val="List Paragraph"/>
    <w:basedOn w:val="Normal"/>
    <w:uiPriority w:val="34"/>
    <w:qFormat/>
    <w:rsid w:val="00E87D4F"/>
    <w:pPr>
      <w:ind w:left="720"/>
    </w:pPr>
  </w:style>
  <w:style w:type="character" w:customStyle="1" w:styleId="HeaderChar">
    <w:name w:val="Header Char"/>
    <w:link w:val="Header"/>
    <w:uiPriority w:val="99"/>
    <w:rsid w:val="00B87A7D"/>
    <w:rPr>
      <w:sz w:val="24"/>
      <w:szCs w:val="24"/>
    </w:rPr>
  </w:style>
  <w:style w:type="character" w:customStyle="1" w:styleId="label1">
    <w:name w:val="label1"/>
    <w:basedOn w:val="DefaultParagraphFont"/>
    <w:rsid w:val="0036250B"/>
  </w:style>
  <w:style w:type="character" w:customStyle="1" w:styleId="italic1">
    <w:name w:val="italic1"/>
    <w:rsid w:val="0036250B"/>
    <w:rPr>
      <w:i/>
      <w:iCs/>
    </w:rPr>
  </w:style>
  <w:style w:type="character" w:customStyle="1" w:styleId="labeluppercase">
    <w:name w:val="labeluppercase"/>
    <w:basedOn w:val="DefaultParagraphFont"/>
    <w:rsid w:val="009D1C99"/>
  </w:style>
  <w:style w:type="character" w:styleId="Hyperlink">
    <w:name w:val="Hyperlink"/>
    <w:rsid w:val="00202EB4"/>
    <w:rPr>
      <w:color w:val="0000FF"/>
      <w:u w:val="single"/>
    </w:rPr>
  </w:style>
  <w:style w:type="character" w:customStyle="1" w:styleId="Style70">
    <w:name w:val="Style7"/>
    <w:basedOn w:val="DefaultParagraphFont"/>
    <w:uiPriority w:val="1"/>
    <w:rsid w:val="004E2E87"/>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539">
      <w:bodyDiv w:val="1"/>
      <w:marLeft w:val="0"/>
      <w:marRight w:val="0"/>
      <w:marTop w:val="0"/>
      <w:marBottom w:val="0"/>
      <w:divBdr>
        <w:top w:val="none" w:sz="0" w:space="0" w:color="auto"/>
        <w:left w:val="none" w:sz="0" w:space="0" w:color="auto"/>
        <w:bottom w:val="none" w:sz="0" w:space="0" w:color="auto"/>
        <w:right w:val="none" w:sz="0" w:space="0" w:color="auto"/>
      </w:divBdr>
    </w:div>
    <w:div w:id="47847265">
      <w:bodyDiv w:val="1"/>
      <w:marLeft w:val="0"/>
      <w:marRight w:val="0"/>
      <w:marTop w:val="0"/>
      <w:marBottom w:val="0"/>
      <w:divBdr>
        <w:top w:val="none" w:sz="0" w:space="0" w:color="auto"/>
        <w:left w:val="none" w:sz="0" w:space="0" w:color="auto"/>
        <w:bottom w:val="none" w:sz="0" w:space="0" w:color="auto"/>
        <w:right w:val="none" w:sz="0" w:space="0" w:color="auto"/>
      </w:divBdr>
    </w:div>
    <w:div w:id="177162957">
      <w:bodyDiv w:val="1"/>
      <w:marLeft w:val="0"/>
      <w:marRight w:val="0"/>
      <w:marTop w:val="0"/>
      <w:marBottom w:val="0"/>
      <w:divBdr>
        <w:top w:val="none" w:sz="0" w:space="0" w:color="auto"/>
        <w:left w:val="none" w:sz="0" w:space="0" w:color="auto"/>
        <w:bottom w:val="none" w:sz="0" w:space="0" w:color="auto"/>
        <w:right w:val="none" w:sz="0" w:space="0" w:color="auto"/>
      </w:divBdr>
    </w:div>
    <w:div w:id="195195193">
      <w:bodyDiv w:val="1"/>
      <w:marLeft w:val="0"/>
      <w:marRight w:val="0"/>
      <w:marTop w:val="0"/>
      <w:marBottom w:val="0"/>
      <w:divBdr>
        <w:top w:val="none" w:sz="0" w:space="0" w:color="auto"/>
        <w:left w:val="none" w:sz="0" w:space="0" w:color="auto"/>
        <w:bottom w:val="none" w:sz="0" w:space="0" w:color="auto"/>
        <w:right w:val="none" w:sz="0" w:space="0" w:color="auto"/>
      </w:divBdr>
    </w:div>
    <w:div w:id="271326356">
      <w:bodyDiv w:val="1"/>
      <w:marLeft w:val="0"/>
      <w:marRight w:val="0"/>
      <w:marTop w:val="0"/>
      <w:marBottom w:val="0"/>
      <w:divBdr>
        <w:top w:val="none" w:sz="0" w:space="0" w:color="auto"/>
        <w:left w:val="none" w:sz="0" w:space="0" w:color="auto"/>
        <w:bottom w:val="none" w:sz="0" w:space="0" w:color="auto"/>
        <w:right w:val="none" w:sz="0" w:space="0" w:color="auto"/>
      </w:divBdr>
    </w:div>
    <w:div w:id="327367719">
      <w:bodyDiv w:val="1"/>
      <w:marLeft w:val="0"/>
      <w:marRight w:val="0"/>
      <w:marTop w:val="0"/>
      <w:marBottom w:val="0"/>
      <w:divBdr>
        <w:top w:val="none" w:sz="0" w:space="0" w:color="auto"/>
        <w:left w:val="none" w:sz="0" w:space="0" w:color="auto"/>
        <w:bottom w:val="none" w:sz="0" w:space="0" w:color="auto"/>
        <w:right w:val="none" w:sz="0" w:space="0" w:color="auto"/>
      </w:divBdr>
    </w:div>
    <w:div w:id="345056690">
      <w:bodyDiv w:val="1"/>
      <w:marLeft w:val="0"/>
      <w:marRight w:val="0"/>
      <w:marTop w:val="0"/>
      <w:marBottom w:val="0"/>
      <w:divBdr>
        <w:top w:val="none" w:sz="0" w:space="0" w:color="auto"/>
        <w:left w:val="none" w:sz="0" w:space="0" w:color="auto"/>
        <w:bottom w:val="none" w:sz="0" w:space="0" w:color="auto"/>
        <w:right w:val="none" w:sz="0" w:space="0" w:color="auto"/>
      </w:divBdr>
    </w:div>
    <w:div w:id="400063048">
      <w:bodyDiv w:val="1"/>
      <w:marLeft w:val="0"/>
      <w:marRight w:val="0"/>
      <w:marTop w:val="0"/>
      <w:marBottom w:val="0"/>
      <w:divBdr>
        <w:top w:val="none" w:sz="0" w:space="0" w:color="auto"/>
        <w:left w:val="none" w:sz="0" w:space="0" w:color="auto"/>
        <w:bottom w:val="none" w:sz="0" w:space="0" w:color="auto"/>
        <w:right w:val="none" w:sz="0" w:space="0" w:color="auto"/>
      </w:divBdr>
    </w:div>
    <w:div w:id="515536512">
      <w:bodyDiv w:val="1"/>
      <w:marLeft w:val="0"/>
      <w:marRight w:val="0"/>
      <w:marTop w:val="0"/>
      <w:marBottom w:val="0"/>
      <w:divBdr>
        <w:top w:val="none" w:sz="0" w:space="0" w:color="auto"/>
        <w:left w:val="none" w:sz="0" w:space="0" w:color="auto"/>
        <w:bottom w:val="none" w:sz="0" w:space="0" w:color="auto"/>
        <w:right w:val="none" w:sz="0" w:space="0" w:color="auto"/>
      </w:divBdr>
    </w:div>
    <w:div w:id="705525787">
      <w:bodyDiv w:val="1"/>
      <w:marLeft w:val="0"/>
      <w:marRight w:val="0"/>
      <w:marTop w:val="0"/>
      <w:marBottom w:val="0"/>
      <w:divBdr>
        <w:top w:val="none" w:sz="0" w:space="0" w:color="auto"/>
        <w:left w:val="none" w:sz="0" w:space="0" w:color="auto"/>
        <w:bottom w:val="none" w:sz="0" w:space="0" w:color="auto"/>
        <w:right w:val="none" w:sz="0" w:space="0" w:color="auto"/>
      </w:divBdr>
    </w:div>
    <w:div w:id="708459777">
      <w:bodyDiv w:val="1"/>
      <w:marLeft w:val="0"/>
      <w:marRight w:val="0"/>
      <w:marTop w:val="0"/>
      <w:marBottom w:val="0"/>
      <w:divBdr>
        <w:top w:val="none" w:sz="0" w:space="0" w:color="auto"/>
        <w:left w:val="none" w:sz="0" w:space="0" w:color="auto"/>
        <w:bottom w:val="none" w:sz="0" w:space="0" w:color="auto"/>
        <w:right w:val="none" w:sz="0" w:space="0" w:color="auto"/>
      </w:divBdr>
    </w:div>
    <w:div w:id="733507283">
      <w:bodyDiv w:val="1"/>
      <w:marLeft w:val="0"/>
      <w:marRight w:val="0"/>
      <w:marTop w:val="0"/>
      <w:marBottom w:val="0"/>
      <w:divBdr>
        <w:top w:val="none" w:sz="0" w:space="0" w:color="auto"/>
        <w:left w:val="none" w:sz="0" w:space="0" w:color="auto"/>
        <w:bottom w:val="none" w:sz="0" w:space="0" w:color="auto"/>
        <w:right w:val="none" w:sz="0" w:space="0" w:color="auto"/>
      </w:divBdr>
    </w:div>
    <w:div w:id="854003286">
      <w:bodyDiv w:val="1"/>
      <w:marLeft w:val="0"/>
      <w:marRight w:val="0"/>
      <w:marTop w:val="0"/>
      <w:marBottom w:val="0"/>
      <w:divBdr>
        <w:top w:val="none" w:sz="0" w:space="0" w:color="auto"/>
        <w:left w:val="none" w:sz="0" w:space="0" w:color="auto"/>
        <w:bottom w:val="none" w:sz="0" w:space="0" w:color="auto"/>
        <w:right w:val="none" w:sz="0" w:space="0" w:color="auto"/>
      </w:divBdr>
      <w:divsChild>
        <w:div w:id="1227764147">
          <w:marLeft w:val="0"/>
          <w:marRight w:val="0"/>
          <w:marTop w:val="0"/>
          <w:marBottom w:val="0"/>
          <w:divBdr>
            <w:top w:val="none" w:sz="0" w:space="0" w:color="auto"/>
            <w:left w:val="none" w:sz="0" w:space="0" w:color="auto"/>
            <w:bottom w:val="none" w:sz="0" w:space="0" w:color="auto"/>
            <w:right w:val="none" w:sz="0" w:space="0" w:color="auto"/>
          </w:divBdr>
          <w:divsChild>
            <w:div w:id="307131575">
              <w:marLeft w:val="0"/>
              <w:marRight w:val="0"/>
              <w:marTop w:val="0"/>
              <w:marBottom w:val="0"/>
              <w:divBdr>
                <w:top w:val="single" w:sz="12" w:space="0" w:color="000000"/>
                <w:left w:val="none" w:sz="0" w:space="0" w:color="auto"/>
                <w:bottom w:val="none" w:sz="0" w:space="0" w:color="auto"/>
                <w:right w:val="none" w:sz="0" w:space="0" w:color="auto"/>
              </w:divBdr>
              <w:divsChild>
                <w:div w:id="2112042892">
                  <w:marLeft w:val="0"/>
                  <w:marRight w:val="0"/>
                  <w:marTop w:val="87"/>
                  <w:marBottom w:val="0"/>
                  <w:divBdr>
                    <w:top w:val="none" w:sz="0" w:space="0" w:color="auto"/>
                    <w:left w:val="none" w:sz="0" w:space="0" w:color="auto"/>
                    <w:bottom w:val="none" w:sz="0" w:space="0" w:color="auto"/>
                    <w:right w:val="none" w:sz="0" w:space="0" w:color="auto"/>
                  </w:divBdr>
                  <w:divsChild>
                    <w:div w:id="566497795">
                      <w:marLeft w:val="0"/>
                      <w:marRight w:val="0"/>
                      <w:marTop w:val="0"/>
                      <w:marBottom w:val="0"/>
                      <w:divBdr>
                        <w:top w:val="none" w:sz="0" w:space="0" w:color="auto"/>
                        <w:left w:val="none" w:sz="0" w:space="0" w:color="auto"/>
                        <w:bottom w:val="none" w:sz="0" w:space="0" w:color="auto"/>
                        <w:right w:val="none" w:sz="0" w:space="0" w:color="auto"/>
                      </w:divBdr>
                      <w:divsChild>
                        <w:div w:id="11573787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580181">
      <w:bodyDiv w:val="1"/>
      <w:marLeft w:val="0"/>
      <w:marRight w:val="0"/>
      <w:marTop w:val="0"/>
      <w:marBottom w:val="0"/>
      <w:divBdr>
        <w:top w:val="none" w:sz="0" w:space="0" w:color="auto"/>
        <w:left w:val="none" w:sz="0" w:space="0" w:color="auto"/>
        <w:bottom w:val="none" w:sz="0" w:space="0" w:color="auto"/>
        <w:right w:val="none" w:sz="0" w:space="0" w:color="auto"/>
      </w:divBdr>
    </w:div>
    <w:div w:id="1027950162">
      <w:bodyDiv w:val="1"/>
      <w:marLeft w:val="0"/>
      <w:marRight w:val="0"/>
      <w:marTop w:val="0"/>
      <w:marBottom w:val="0"/>
      <w:divBdr>
        <w:top w:val="none" w:sz="0" w:space="0" w:color="auto"/>
        <w:left w:val="none" w:sz="0" w:space="0" w:color="auto"/>
        <w:bottom w:val="none" w:sz="0" w:space="0" w:color="auto"/>
        <w:right w:val="none" w:sz="0" w:space="0" w:color="auto"/>
      </w:divBdr>
    </w:div>
    <w:div w:id="1060325990">
      <w:bodyDiv w:val="1"/>
      <w:marLeft w:val="0"/>
      <w:marRight w:val="0"/>
      <w:marTop w:val="0"/>
      <w:marBottom w:val="0"/>
      <w:divBdr>
        <w:top w:val="none" w:sz="0" w:space="0" w:color="auto"/>
        <w:left w:val="none" w:sz="0" w:space="0" w:color="auto"/>
        <w:bottom w:val="none" w:sz="0" w:space="0" w:color="auto"/>
        <w:right w:val="none" w:sz="0" w:space="0" w:color="auto"/>
      </w:divBdr>
    </w:div>
    <w:div w:id="1109542373">
      <w:bodyDiv w:val="1"/>
      <w:marLeft w:val="0"/>
      <w:marRight w:val="0"/>
      <w:marTop w:val="0"/>
      <w:marBottom w:val="0"/>
      <w:divBdr>
        <w:top w:val="none" w:sz="0" w:space="0" w:color="auto"/>
        <w:left w:val="none" w:sz="0" w:space="0" w:color="auto"/>
        <w:bottom w:val="none" w:sz="0" w:space="0" w:color="auto"/>
        <w:right w:val="none" w:sz="0" w:space="0" w:color="auto"/>
      </w:divBdr>
    </w:div>
    <w:div w:id="1244921905">
      <w:bodyDiv w:val="1"/>
      <w:marLeft w:val="0"/>
      <w:marRight w:val="0"/>
      <w:marTop w:val="0"/>
      <w:marBottom w:val="0"/>
      <w:divBdr>
        <w:top w:val="none" w:sz="0" w:space="0" w:color="auto"/>
        <w:left w:val="none" w:sz="0" w:space="0" w:color="auto"/>
        <w:bottom w:val="none" w:sz="0" w:space="0" w:color="auto"/>
        <w:right w:val="none" w:sz="0" w:space="0" w:color="auto"/>
      </w:divBdr>
    </w:div>
    <w:div w:id="1261177883">
      <w:bodyDiv w:val="1"/>
      <w:marLeft w:val="0"/>
      <w:marRight w:val="0"/>
      <w:marTop w:val="0"/>
      <w:marBottom w:val="0"/>
      <w:divBdr>
        <w:top w:val="none" w:sz="0" w:space="0" w:color="auto"/>
        <w:left w:val="none" w:sz="0" w:space="0" w:color="auto"/>
        <w:bottom w:val="none" w:sz="0" w:space="0" w:color="auto"/>
        <w:right w:val="none" w:sz="0" w:space="0" w:color="auto"/>
      </w:divBdr>
    </w:div>
    <w:div w:id="1346440180">
      <w:bodyDiv w:val="1"/>
      <w:marLeft w:val="0"/>
      <w:marRight w:val="0"/>
      <w:marTop w:val="0"/>
      <w:marBottom w:val="0"/>
      <w:divBdr>
        <w:top w:val="none" w:sz="0" w:space="0" w:color="auto"/>
        <w:left w:val="none" w:sz="0" w:space="0" w:color="auto"/>
        <w:bottom w:val="none" w:sz="0" w:space="0" w:color="auto"/>
        <w:right w:val="none" w:sz="0" w:space="0" w:color="auto"/>
      </w:divBdr>
    </w:div>
    <w:div w:id="1365207852">
      <w:bodyDiv w:val="1"/>
      <w:marLeft w:val="0"/>
      <w:marRight w:val="0"/>
      <w:marTop w:val="0"/>
      <w:marBottom w:val="0"/>
      <w:divBdr>
        <w:top w:val="none" w:sz="0" w:space="0" w:color="auto"/>
        <w:left w:val="none" w:sz="0" w:space="0" w:color="auto"/>
        <w:bottom w:val="none" w:sz="0" w:space="0" w:color="auto"/>
        <w:right w:val="none" w:sz="0" w:space="0" w:color="auto"/>
      </w:divBdr>
    </w:div>
    <w:div w:id="1549609717">
      <w:bodyDiv w:val="1"/>
      <w:marLeft w:val="0"/>
      <w:marRight w:val="0"/>
      <w:marTop w:val="0"/>
      <w:marBottom w:val="0"/>
      <w:divBdr>
        <w:top w:val="none" w:sz="0" w:space="0" w:color="auto"/>
        <w:left w:val="none" w:sz="0" w:space="0" w:color="auto"/>
        <w:bottom w:val="none" w:sz="0" w:space="0" w:color="auto"/>
        <w:right w:val="none" w:sz="0" w:space="0" w:color="auto"/>
      </w:divBdr>
    </w:div>
    <w:div w:id="1714116619">
      <w:bodyDiv w:val="1"/>
      <w:marLeft w:val="0"/>
      <w:marRight w:val="0"/>
      <w:marTop w:val="0"/>
      <w:marBottom w:val="0"/>
      <w:divBdr>
        <w:top w:val="none" w:sz="0" w:space="0" w:color="auto"/>
        <w:left w:val="none" w:sz="0" w:space="0" w:color="auto"/>
        <w:bottom w:val="none" w:sz="0" w:space="0" w:color="auto"/>
        <w:right w:val="none" w:sz="0" w:space="0" w:color="auto"/>
      </w:divBdr>
    </w:div>
    <w:div w:id="1742294435">
      <w:bodyDiv w:val="1"/>
      <w:marLeft w:val="0"/>
      <w:marRight w:val="0"/>
      <w:marTop w:val="0"/>
      <w:marBottom w:val="0"/>
      <w:divBdr>
        <w:top w:val="none" w:sz="0" w:space="0" w:color="auto"/>
        <w:left w:val="none" w:sz="0" w:space="0" w:color="auto"/>
        <w:bottom w:val="none" w:sz="0" w:space="0" w:color="auto"/>
        <w:right w:val="none" w:sz="0" w:space="0" w:color="auto"/>
      </w:divBdr>
    </w:div>
    <w:div w:id="1857453996">
      <w:bodyDiv w:val="1"/>
      <w:marLeft w:val="0"/>
      <w:marRight w:val="0"/>
      <w:marTop w:val="0"/>
      <w:marBottom w:val="0"/>
      <w:divBdr>
        <w:top w:val="none" w:sz="0" w:space="0" w:color="auto"/>
        <w:left w:val="none" w:sz="0" w:space="0" w:color="auto"/>
        <w:bottom w:val="none" w:sz="0" w:space="0" w:color="auto"/>
        <w:right w:val="none" w:sz="0" w:space="0" w:color="auto"/>
      </w:divBdr>
    </w:div>
    <w:div w:id="1937134256">
      <w:bodyDiv w:val="1"/>
      <w:marLeft w:val="0"/>
      <w:marRight w:val="0"/>
      <w:marTop w:val="0"/>
      <w:marBottom w:val="0"/>
      <w:divBdr>
        <w:top w:val="none" w:sz="0" w:space="0" w:color="auto"/>
        <w:left w:val="none" w:sz="0" w:space="0" w:color="auto"/>
        <w:bottom w:val="none" w:sz="0" w:space="0" w:color="auto"/>
        <w:right w:val="none" w:sz="0" w:space="0" w:color="auto"/>
      </w:divBdr>
    </w:div>
    <w:div w:id="1991714041">
      <w:bodyDiv w:val="1"/>
      <w:marLeft w:val="0"/>
      <w:marRight w:val="0"/>
      <w:marTop w:val="0"/>
      <w:marBottom w:val="0"/>
      <w:divBdr>
        <w:top w:val="none" w:sz="0" w:space="0" w:color="auto"/>
        <w:left w:val="none" w:sz="0" w:space="0" w:color="auto"/>
        <w:bottom w:val="none" w:sz="0" w:space="0" w:color="auto"/>
        <w:right w:val="none" w:sz="0" w:space="0" w:color="auto"/>
      </w:divBdr>
    </w:div>
    <w:div w:id="212175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www.saintjohn.ca/images/crest-large.jp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arent xmlns="49c4161b-1fc1-4f09-a1ce-82bb1e5b764c" xsi:nil="true"/>
    <PublishWorkspaceDate xmlns="49c4161b-1fc1-4f09-a1ce-82bb1e5b764c" xsi:nil="true"/>
    <WorkflowTaskStatus xmlns="49c4161b-1fc1-4f09-a1ce-82bb1e5b764c" xsi:nil="true"/>
    <PrintDate xmlns="49c4161b-1fc1-4f09-a1ce-82bb1e5b764c" xsi:nil="true"/>
    <AgendaID xmlns="49c4161b-1fc1-4f09-a1ce-82bb1e5b764c">58</AgendaID>
    <ReportID xmlns="49c4161b-1fc1-4f09-a1ce-82bb1e5b764c" xsi:nil="true"/>
    <Include xmlns="49c4161b-1fc1-4f09-a1ce-82bb1e5b764c">true</Include>
    <Publish_x0020_Participants xmlns="49c4161b-1fc1-4f09-a1ce-82bb1e5b764c">No</Publish_x0020_Participants>
    <InternetDocID xmlns="49c4161b-1fc1-4f09-a1ce-82bb1e5b764c" xsi:nil="true"/>
    <WorkspaceFile xmlns="49c4161b-1fc1-4f09-a1ce-82bb1e5b764c" xsi:nil="true"/>
    <PublishInternetDate xmlns="49c4161b-1fc1-4f09-a1ce-82bb1e5b764c" xsi:nil="true"/>
    <Publish_x0020_Visitors xmlns="49c4161b-1fc1-4f09-a1ce-82bb1e5b764c" xsi:nil="true"/>
    <PublishTwitter xmlns="49c4161b-1fc1-4f09-a1ce-82bb1e5b764c" xsi:nil="true"/>
    <FamilyId xmlns="49c4161b-1fc1-4f09-a1ce-82bb1e5b764c" xsi:nil="true"/>
    <Approved xmlns="49c4161b-1fc1-4f09-a1ce-82bb1e5b764c">No</Approved>
    <PublishParticipantsPortalDate xmlns="49c4161b-1fc1-4f09-a1ce-82bb1e5b764c" xsi:nil="true"/>
    <PublishFacebook xmlns="49c4161b-1fc1-4f09-a1ce-82bb1e5b764c" xsi:nil="true"/>
    <OriginalFileName xmlns="49c4161b-1fc1-4f09-a1ce-82bb1e5b764c" xsi:nil="true"/>
    <Sequence xmlns="49c4161b-1fc1-4f09-a1ce-82bb1e5b764c">1</Sequence>
    <PublishVisitorsPortalDate xmlns="49c4161b-1fc1-4f09-a1ce-82bb1e5b764c" xsi:nil="true"/>
    <WorkflowTaskListId xmlns="49c4161b-1fc1-4f09-a1ce-82bb1e5b764c" xsi:nil="true"/>
    <WorkflowTaskItemId xmlns="49c4161b-1fc1-4f09-a1ce-82bb1e5b764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CEE2486FF52D845BD0304F94145C006" ma:contentTypeVersion="22" ma:contentTypeDescription="Create a new document." ma:contentTypeScope="" ma:versionID="03bc5343eea1cfb0b3bbc1c9707fe2c0">
  <xsd:schema xmlns:xsd="http://www.w3.org/2001/XMLSchema" xmlns:xs="http://www.w3.org/2001/XMLSchema" xmlns:p="http://schemas.microsoft.com/office/2006/metadata/properties" xmlns:ns2="49c4161b-1fc1-4f09-a1ce-82bb1e5b764c" targetNamespace="http://schemas.microsoft.com/office/2006/metadata/properties" ma:root="true" ma:fieldsID="338162237a47f9f18a42b5fe7cddc056" ns2:_="">
    <xsd:import namespace="49c4161b-1fc1-4f09-a1ce-82bb1e5b764c"/>
    <xsd:element name="properties">
      <xsd:complexType>
        <xsd:sequence>
          <xsd:element name="documentManagement">
            <xsd:complexType>
              <xsd:all>
                <xsd:element ref="ns2:Approved" minOccurs="0"/>
                <xsd:element ref="ns2:Publish_x0020_Participants" minOccurs="0"/>
                <xsd:element ref="ns2:Publish_x0020_Visitors" minOccurs="0"/>
                <xsd:element ref="ns2:PrintDate" minOccurs="0"/>
                <xsd:element ref="ns2:InternetDocID" minOccurs="0"/>
                <xsd:element ref="ns2:WorkspaceFile" minOccurs="0"/>
                <xsd:element ref="ns2:AgendaID" minOccurs="0"/>
                <xsd:element ref="ns2:Parent" minOccurs="0"/>
                <xsd:element ref="ns2:Sequence" minOccurs="0"/>
                <xsd:element ref="ns2:Include" minOccurs="0"/>
                <xsd:element ref="ns2:PublishParticipantsPortalDate" minOccurs="0"/>
                <xsd:element ref="ns2:PublishVisitorsPortalDate" minOccurs="0"/>
                <xsd:element ref="ns2:PublishWorkspaceDate" minOccurs="0"/>
                <xsd:element ref="ns2:PublishInternetDate" minOccurs="0"/>
                <xsd:element ref="ns2:PublishTwitter" minOccurs="0"/>
                <xsd:element ref="ns2:PublishFacebook" minOccurs="0"/>
                <xsd:element ref="ns2:ReportID" minOccurs="0"/>
                <xsd:element ref="ns2:OriginalFileName" minOccurs="0"/>
                <xsd:element ref="ns2:FamilyId" minOccurs="0"/>
                <xsd:element ref="ns2:WorkflowTaskListId" minOccurs="0"/>
                <xsd:element ref="ns2:WorkflowTaskItemId" minOccurs="0"/>
                <xsd:element ref="ns2:WorkflowTask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c4161b-1fc1-4f09-a1ce-82bb1e5b764c" elementFormDefault="qualified">
    <xsd:import namespace="http://schemas.microsoft.com/office/2006/documentManagement/types"/>
    <xsd:import namespace="http://schemas.microsoft.com/office/infopath/2007/PartnerControls"/>
    <xsd:element name="Approved" ma:index="8" nillable="true" ma:displayName="Approved" ma:default="No" ma:format="RadioButtons" ma:internalName="Approved">
      <xsd:simpleType>
        <xsd:restriction base="dms:Choice">
          <xsd:enumeration value="Yes"/>
          <xsd:enumeration value="No"/>
        </xsd:restriction>
      </xsd:simpleType>
    </xsd:element>
    <xsd:element name="Publish_x0020_Participants" ma:index="9" nillable="true" ma:displayName="Publish Participants" ma:default="No" ma:format="RadioButtons" ma:internalName="Publish_x0020_Participants">
      <xsd:simpleType>
        <xsd:restriction base="dms:Choice">
          <xsd:enumeration value="Yes"/>
          <xsd:enumeration value="No"/>
        </xsd:restriction>
      </xsd:simpleType>
    </xsd:element>
    <xsd:element name="Publish_x0020_Visitors" ma:index="10" nillable="true" ma:displayName="Publish Visitors" ma:internalName="Publish_x0020_Visitors">
      <xsd:simpleType>
        <xsd:restriction base="dms:Choice">
          <xsd:enumeration value="Yes"/>
          <xsd:enumeration value="No"/>
        </xsd:restriction>
      </xsd:simpleType>
    </xsd:element>
    <xsd:element name="PrintDate" ma:index="11" nillable="true" ma:displayName="PrintDate" ma:internalName="PrintDate">
      <xsd:simpleType>
        <xsd:restriction base="dms:DateTime"/>
      </xsd:simpleType>
    </xsd:element>
    <xsd:element name="InternetDocID" ma:index="12" nillable="true" ma:displayName="InternetDocID" ma:internalName="InternetDocID">
      <xsd:simpleType>
        <xsd:restriction base="dms:Text"/>
      </xsd:simpleType>
    </xsd:element>
    <xsd:element name="WorkspaceFile" ma:index="13" nillable="true" ma:displayName="WorkspaceFile" ma:internalName="WorkspaceFile">
      <xsd:simpleType>
        <xsd:restriction base="dms:Text"/>
      </xsd:simpleType>
    </xsd:element>
    <xsd:element name="AgendaID" ma:index="14" nillable="true" ma:displayName="AgendaID" ma:internalName="AgendaID">
      <xsd:simpleType>
        <xsd:restriction base="dms:Text"/>
      </xsd:simpleType>
    </xsd:element>
    <xsd:element name="Parent" ma:index="15" nillable="true" ma:displayName="Parent" ma:internalName="Parent">
      <xsd:simpleType>
        <xsd:restriction base="dms:Number"/>
      </xsd:simpleType>
    </xsd:element>
    <xsd:element name="Sequence" ma:index="16" nillable="true" ma:displayName="Sequence" ma:internalName="Sequence">
      <xsd:simpleType>
        <xsd:restriction base="dms:Text"/>
      </xsd:simpleType>
    </xsd:element>
    <xsd:element name="Include" ma:index="17" nillable="true" ma:displayName="Include" ma:internalName="Include">
      <xsd:simpleType>
        <xsd:restriction base="dms:Boolean"/>
      </xsd:simpleType>
    </xsd:element>
    <xsd:element name="PublishParticipantsPortalDate" ma:index="18" nillable="true" ma:displayName="PublishParticipantsPortalDate" ma:internalName="PublishParticipantsPortalDate">
      <xsd:simpleType>
        <xsd:restriction base="dms:DateTime"/>
      </xsd:simpleType>
    </xsd:element>
    <xsd:element name="PublishVisitorsPortalDate" ma:index="19" nillable="true" ma:displayName="PublishVisitorsPortalDate" ma:internalName="PublishVisitorsPortalDate">
      <xsd:simpleType>
        <xsd:restriction base="dms:DateTime"/>
      </xsd:simpleType>
    </xsd:element>
    <xsd:element name="PublishWorkspaceDate" ma:index="20" nillable="true" ma:displayName="PublishWorkspaceDate" ma:internalName="PublishWorkspaceDate">
      <xsd:simpleType>
        <xsd:restriction base="dms:DateTime"/>
      </xsd:simpleType>
    </xsd:element>
    <xsd:element name="PublishInternetDate" ma:index="21" nillable="true" ma:displayName="PublishInternetDate" ma:internalName="PublishInternetDate">
      <xsd:simpleType>
        <xsd:restriction base="dms:DateTime"/>
      </xsd:simpleType>
    </xsd:element>
    <xsd:element name="PublishTwitter" ma:index="22" nillable="true" ma:displayName="PublishTwitter" ma:internalName="PublishTwitter">
      <xsd:simpleType>
        <xsd:restriction base="dms:DateTime"/>
      </xsd:simpleType>
    </xsd:element>
    <xsd:element name="PublishFacebook" ma:index="23" nillable="true" ma:displayName="PublishFacebook" ma:internalName="PublishFacebook">
      <xsd:simpleType>
        <xsd:restriction base="dms:DateTime"/>
      </xsd:simpleType>
    </xsd:element>
    <xsd:element name="ReportID" ma:index="24" nillable="true" ma:displayName="ReportID" ma:internalName="ReportID">
      <xsd:simpleType>
        <xsd:restriction base="dms:Text"/>
      </xsd:simpleType>
    </xsd:element>
    <xsd:element name="OriginalFileName" ma:index="25" nillable="true" ma:displayName="OriginalFileName" ma:internalName="OriginalFileName">
      <xsd:simpleType>
        <xsd:restriction base="dms:Text"/>
      </xsd:simpleType>
    </xsd:element>
    <xsd:element name="FamilyId" ma:index="26" nillable="true" ma:displayName="FamilyId" ma:internalName="FamilyId">
      <xsd:simpleType>
        <xsd:restriction base="dms:Unknown"/>
      </xsd:simpleType>
    </xsd:element>
    <xsd:element name="WorkflowTaskListId" ma:index="27" nillable="true" ma:displayName="WorkflowTaskListId" ma:internalName="WorkflowTaskListId">
      <xsd:simpleType>
        <xsd:restriction base="dms:Text"/>
      </xsd:simpleType>
    </xsd:element>
    <xsd:element name="WorkflowTaskItemId" ma:index="28" nillable="true" ma:displayName="WorkflowTaskItemId" ma:internalName="WorkflowTaskItemId">
      <xsd:simpleType>
        <xsd:restriction base="dms:Number"/>
      </xsd:simpleType>
    </xsd:element>
    <xsd:element name="WorkflowTaskStatus" ma:index="29" nillable="true" ma:displayName="WorkflowTaskStatus" ma:internalName="WorkflowTask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5375AB-38F8-4E02-89A1-8A7384DE1B18}">
  <ds:schemaRefs>
    <ds:schemaRef ds:uri="http://schemas.microsoft.com/office/2006/metadata/properties"/>
    <ds:schemaRef ds:uri="http://schemas.microsoft.com/office/infopath/2007/PartnerControls"/>
    <ds:schemaRef ds:uri="49c4161b-1fc1-4f09-a1ce-82bb1e5b764c"/>
  </ds:schemaRefs>
</ds:datastoreItem>
</file>

<file path=customXml/itemProps2.xml><?xml version="1.0" encoding="utf-8"?>
<ds:datastoreItem xmlns:ds="http://schemas.openxmlformats.org/officeDocument/2006/customXml" ds:itemID="{5B37512E-5D48-42E3-B6E4-31137AE070F0}">
  <ds:schemaRefs>
    <ds:schemaRef ds:uri="http://schemas.openxmlformats.org/officeDocument/2006/bibliography"/>
  </ds:schemaRefs>
</ds:datastoreItem>
</file>

<file path=customXml/itemProps3.xml><?xml version="1.0" encoding="utf-8"?>
<ds:datastoreItem xmlns:ds="http://schemas.openxmlformats.org/officeDocument/2006/customXml" ds:itemID="{528DFEEA-EE04-4E6B-BD34-52C143C2A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c4161b-1fc1-4f09-a1ce-82bb1e5b76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70A436-EDA0-4E49-BC12-24AA4FE1D96E}">
  <ds:schemaRefs>
    <ds:schemaRef ds:uri="http://schemas.microsoft.com/office/2006/metadata/longProperties"/>
  </ds:schemaRefs>
</ds:datastoreItem>
</file>

<file path=customXml/itemProps5.xml><?xml version="1.0" encoding="utf-8"?>
<ds:datastoreItem xmlns:ds="http://schemas.openxmlformats.org/officeDocument/2006/customXml" ds:itemID="{B8B6F2C6-B351-4887-B693-605DDF795E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27345</Words>
  <Characters>155867</Characters>
  <Application>Microsoft Office Word</Application>
  <DocSecurity>0</DocSecurity>
  <Lines>1298</Lines>
  <Paragraphs>365</Paragraphs>
  <ScaleCrop>false</ScaleCrop>
  <LinksUpToDate>false</LinksUpToDate>
  <CharactersWithSpaces>182847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2021-06-23T17:36:00Z</dcterms:created>
  <dcterms:modified xsi:type="dcterms:W3CDTF">2021-06-23T17:49:00Z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2762800.00000000</vt:lpwstr>
  </property>
  <property fmtid="{D5CDD505-2E9C-101B-9397-08002B2CF9AE}" pid="3" name="ContentTypeId">
    <vt:lpwstr>0x010100BCEE2486FF52D845BD0304F94145C006</vt:lpwstr>
  </property>
  <property fmtid="{D5CDD505-2E9C-101B-9397-08002B2CF9AE}" pid="4" name="eSCRIBE Meeting Type Name">
    <vt:lpwstr>Common Council</vt:lpwstr>
  </property>
</Properties>
</file>