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2B0E" w:rsidRDefault="00732B0E" w14:paraId="088BAF23" w14:textId="77777777">
      <w:pPr>
        <w:pStyle w:val="BodyText"/>
        <w:spacing w:before="7"/>
        <w:rPr>
          <w:rFonts w:ascii="Times New Roman"/>
          <w:sz w:val="10"/>
        </w:rPr>
      </w:pPr>
    </w:p>
    <w:p w:rsidR="00732B0E" w:rsidRDefault="00DF24FE" w14:paraId="71CA8364" w14:textId="77777777">
      <w:pPr>
        <w:spacing w:before="44"/>
        <w:ind w:left="2741" w:right="237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29798F" wp14:editId="3D29518B">
            <wp:simplePos x="0" y="0"/>
            <wp:positionH relativeFrom="page">
              <wp:posOffset>411480</wp:posOffset>
            </wp:positionH>
            <wp:positionV relativeFrom="paragraph">
              <wp:posOffset>-73151</wp:posOffset>
            </wp:positionV>
            <wp:extent cx="1255672" cy="620382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72" cy="62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Croissance et services communautaires, Saint John</w:t>
      </w:r>
    </w:p>
    <w:p w:rsidR="00732B0E" w:rsidRDefault="00DF24FE" w14:paraId="011F7D95" w14:textId="33692F55">
      <w:pPr>
        <w:pStyle w:val="Title"/>
      </w:pPr>
      <w:r w:rsidR="00DF24FE">
        <w:rPr/>
        <w:t>DEMANDE DE RÉSERVATION D’UN COURT – SAISON 202</w:t>
      </w:r>
      <w:r w:rsidR="190DA8A2">
        <w:rPr/>
        <w:t>5</w:t>
      </w:r>
    </w:p>
    <w:p w:rsidR="00732B0E" w:rsidRDefault="00732B0E" w14:paraId="3021601F" w14:textId="77777777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42"/>
        <w:gridCol w:w="3544"/>
        <w:gridCol w:w="1603"/>
        <w:gridCol w:w="1561"/>
      </w:tblGrid>
      <w:tr w:rsidR="00732B0E" w:rsidTr="00763C5A" w14:paraId="42B7F881" w14:textId="77777777">
        <w:trPr>
          <w:trHeight w:val="489"/>
        </w:trPr>
        <w:tc>
          <w:tcPr>
            <w:tcW w:w="1980" w:type="dxa"/>
            <w:shd w:val="clear" w:color="auto" w:fill="E7E6E6"/>
          </w:tcPr>
          <w:p w:rsidR="00732B0E" w:rsidRDefault="00DF24FE" w14:paraId="0B715870" w14:textId="77777777">
            <w:pPr>
              <w:pStyle w:val="TableParagraph"/>
              <w:spacing w:before="123"/>
              <w:ind w:left="112"/>
              <w:rPr>
                <w:sz w:val="20"/>
              </w:rPr>
            </w:pPr>
            <w:r>
              <w:rPr>
                <w:sz w:val="20"/>
              </w:rPr>
              <w:t>Nom de la ligue/de l’équipe</w:t>
            </w:r>
          </w:p>
        </w:tc>
        <w:tc>
          <w:tcPr>
            <w:tcW w:w="1942" w:type="dxa"/>
          </w:tcPr>
          <w:p w:rsidR="00732B0E" w:rsidRDefault="00732B0E" w14:paraId="165A71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shd w:val="clear" w:color="auto" w:fill="E7E6E6"/>
          </w:tcPr>
          <w:p w:rsidR="00732B0E" w:rsidRDefault="00DF24FE" w14:paraId="26B2D62B" w14:textId="77777777">
            <w:pPr>
              <w:pStyle w:val="TableParagraph"/>
              <w:spacing w:line="240" w:lineRule="atLeast"/>
              <w:ind w:left="112" w:right="330"/>
              <w:rPr>
                <w:sz w:val="20"/>
              </w:rPr>
            </w:pPr>
            <w:r>
              <w:rPr>
                <w:sz w:val="20"/>
              </w:rPr>
              <w:t>Âge des participants (veuillez encercler)</w:t>
            </w:r>
          </w:p>
        </w:tc>
        <w:tc>
          <w:tcPr>
            <w:tcW w:w="1603" w:type="dxa"/>
          </w:tcPr>
          <w:p w:rsidR="00732B0E" w:rsidRDefault="00DF24FE" w14:paraId="35CF0348" w14:textId="77777777">
            <w:pPr>
              <w:pStyle w:val="TableParagraph"/>
              <w:spacing w:before="123"/>
              <w:ind w:left="525" w:right="505"/>
              <w:jc w:val="center"/>
              <w:rPr>
                <w:sz w:val="20"/>
              </w:rPr>
            </w:pPr>
            <w:r>
              <w:rPr>
                <w:sz w:val="20"/>
              </w:rPr>
              <w:t>Jeunes</w:t>
            </w:r>
          </w:p>
        </w:tc>
        <w:tc>
          <w:tcPr>
            <w:tcW w:w="1561" w:type="dxa"/>
          </w:tcPr>
          <w:p w:rsidR="00732B0E" w:rsidRDefault="00DF24FE" w14:paraId="61BDA035" w14:textId="77777777">
            <w:pPr>
              <w:pStyle w:val="TableParagraph"/>
              <w:spacing w:line="240" w:lineRule="atLeast"/>
              <w:ind w:left="528" w:right="305" w:hanging="209"/>
              <w:rPr>
                <w:sz w:val="20"/>
              </w:rPr>
            </w:pPr>
            <w:r>
              <w:rPr>
                <w:sz w:val="20"/>
              </w:rPr>
              <w:t>Adulte (18 ans et plus)</w:t>
            </w:r>
          </w:p>
        </w:tc>
      </w:tr>
      <w:tr w:rsidR="00732B0E" w:rsidTr="00763C5A" w14:paraId="600D4320" w14:textId="77777777">
        <w:trPr>
          <w:trHeight w:val="486"/>
        </w:trPr>
        <w:tc>
          <w:tcPr>
            <w:tcW w:w="1980" w:type="dxa"/>
            <w:vMerge w:val="restart"/>
            <w:shd w:val="clear" w:color="auto" w:fill="E7E6E6"/>
          </w:tcPr>
          <w:p w:rsidR="00732B0E" w:rsidRDefault="00732B0E" w14:paraId="26C552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vMerge w:val="restart"/>
          </w:tcPr>
          <w:p w:rsidR="00732B0E" w:rsidRDefault="00732B0E" w14:paraId="7AF0E5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shd w:val="clear" w:color="auto" w:fill="E7E6E6"/>
          </w:tcPr>
          <w:p w:rsidR="00732B0E" w:rsidRDefault="00DF24FE" w14:paraId="0693A75E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Niveau de jeu</w:t>
            </w:r>
          </w:p>
        </w:tc>
        <w:tc>
          <w:tcPr>
            <w:tcW w:w="1603" w:type="dxa"/>
          </w:tcPr>
          <w:p w:rsidR="00732B0E" w:rsidRDefault="00DF24FE" w14:paraId="69887C6A" w14:textId="7B4AA524">
            <w:pPr>
              <w:pStyle w:val="TableParagraph"/>
              <w:spacing w:before="15" w:line="226" w:lineRule="exact"/>
              <w:ind w:left="289" w:right="260" w:firstLine="326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r w:rsidR="001A35E4">
              <w:rPr>
                <w:sz w:val="20"/>
              </w:rPr>
              <w:t>compétitif</w:t>
            </w:r>
          </w:p>
        </w:tc>
        <w:tc>
          <w:tcPr>
            <w:tcW w:w="1561" w:type="dxa"/>
          </w:tcPr>
          <w:p w:rsidR="00732B0E" w:rsidRDefault="00DF24FE" w14:paraId="3419E259" w14:textId="36219938">
            <w:pPr>
              <w:pStyle w:val="TableParagraph"/>
              <w:spacing w:before="1"/>
              <w:ind w:left="288"/>
              <w:rPr>
                <w:sz w:val="20"/>
              </w:rPr>
            </w:pPr>
            <w:r>
              <w:rPr>
                <w:sz w:val="20"/>
              </w:rPr>
              <w:t>Compétiti</w:t>
            </w:r>
            <w:r w:rsidR="001A35E4">
              <w:rPr>
                <w:sz w:val="20"/>
              </w:rPr>
              <w:t>f</w:t>
            </w:r>
          </w:p>
        </w:tc>
      </w:tr>
      <w:tr w:rsidR="00732B0E" w:rsidTr="00763C5A" w14:paraId="6DCD0F8E" w14:textId="77777777">
        <w:trPr>
          <w:trHeight w:val="489"/>
        </w:trPr>
        <w:tc>
          <w:tcPr>
            <w:tcW w:w="1980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77D517CF" w14:textId="7777777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732B0E" w:rsidRDefault="00732B0E" w14:paraId="44FF63B3" w14:textId="77777777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E7E6E6"/>
          </w:tcPr>
          <w:p w:rsidR="00732B0E" w:rsidRDefault="00DF24FE" w14:paraId="14A09B7A" w14:textId="77777777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Nombre de joueurs/</w:t>
            </w:r>
          </w:p>
          <w:p w:rsidR="00732B0E" w:rsidRDefault="00DF24FE" w14:paraId="70795BCD" w14:textId="7777777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Équipes</w:t>
            </w:r>
          </w:p>
        </w:tc>
        <w:tc>
          <w:tcPr>
            <w:tcW w:w="1603" w:type="dxa"/>
          </w:tcPr>
          <w:p w:rsidR="00732B0E" w:rsidRDefault="00732B0E" w14:paraId="7AC3C8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732B0E" w:rsidRDefault="00732B0E" w14:paraId="43ECC8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B0E" w:rsidTr="00763C5A" w14:paraId="6EDC078E" w14:textId="77777777">
        <w:trPr>
          <w:trHeight w:val="347"/>
        </w:trPr>
        <w:tc>
          <w:tcPr>
            <w:tcW w:w="1980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6EDAB5C4" w14:textId="77777777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732B0E" w:rsidRDefault="00732B0E" w14:paraId="577C11B8" w14:textId="77777777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E7E6E6"/>
          </w:tcPr>
          <w:p w:rsidR="00732B0E" w:rsidRDefault="00DF24FE" w14:paraId="4DC0A0E0" w14:textId="77777777"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Nombre de résidents de Saint John</w:t>
            </w:r>
          </w:p>
        </w:tc>
        <w:tc>
          <w:tcPr>
            <w:tcW w:w="1603" w:type="dxa"/>
          </w:tcPr>
          <w:p w:rsidR="00732B0E" w:rsidRDefault="00732B0E" w14:paraId="71E893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732B0E" w:rsidRDefault="00732B0E" w14:paraId="027C1F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2B0E" w:rsidRDefault="00732B0E" w14:paraId="0A1AD2DE" w14:textId="77777777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3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27"/>
        <w:gridCol w:w="1134"/>
        <w:gridCol w:w="1464"/>
        <w:gridCol w:w="1276"/>
        <w:gridCol w:w="1559"/>
        <w:gridCol w:w="946"/>
        <w:gridCol w:w="1746"/>
      </w:tblGrid>
      <w:tr w:rsidR="00732B0E" w:rsidTr="65C0010D" w14:paraId="3AF4F189" w14:textId="77777777">
        <w:trPr>
          <w:trHeight w:val="285"/>
        </w:trPr>
        <w:tc>
          <w:tcPr>
            <w:tcW w:w="10624" w:type="dxa"/>
            <w:gridSpan w:val="8"/>
            <w:tcMar/>
          </w:tcPr>
          <w:p w:rsidR="00732B0E" w:rsidRDefault="00DF24FE" w14:paraId="42185801" w14:textId="77777777">
            <w:pPr>
              <w:pStyle w:val="TableParagraph"/>
              <w:spacing w:before="25"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Renseignements de deux représentants principaux</w:t>
            </w:r>
          </w:p>
        </w:tc>
      </w:tr>
      <w:tr w:rsidR="00732B0E" w:rsidTr="65C0010D" w14:paraId="1436AA7A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732B0E" w:rsidRDefault="00DF24FE" w14:paraId="61E2E012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1er nom</w:t>
            </w:r>
          </w:p>
        </w:tc>
        <w:tc>
          <w:tcPr>
            <w:tcW w:w="3825" w:type="dxa"/>
            <w:gridSpan w:val="3"/>
            <w:tcMar/>
          </w:tcPr>
          <w:p w:rsidR="00732B0E" w:rsidRDefault="00732B0E" w14:paraId="57BB01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732B0E" w:rsidRDefault="00DF24FE" w14:paraId="3C32D292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2e nom</w:t>
            </w:r>
          </w:p>
        </w:tc>
        <w:tc>
          <w:tcPr>
            <w:tcW w:w="4251" w:type="dxa"/>
            <w:gridSpan w:val="3"/>
            <w:tcMar/>
          </w:tcPr>
          <w:p w:rsidR="00732B0E" w:rsidRDefault="00732B0E" w14:paraId="04C4FD5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:rsidTr="65C0010D" w14:paraId="7CBC829D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732B0E" w:rsidRDefault="00DF24FE" w14:paraId="1036B795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825" w:type="dxa"/>
            <w:gridSpan w:val="3"/>
            <w:tcMar/>
          </w:tcPr>
          <w:p w:rsidR="00732B0E" w:rsidRDefault="00732B0E" w14:paraId="1E2D77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732B0E" w:rsidRDefault="00DF24FE" w14:paraId="514ED91F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251" w:type="dxa"/>
            <w:gridSpan w:val="3"/>
            <w:tcMar/>
          </w:tcPr>
          <w:p w:rsidR="00732B0E" w:rsidRDefault="00732B0E" w14:paraId="58EC4F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:rsidTr="65C0010D" w14:paraId="695CE5C5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732B0E" w:rsidRDefault="00DF24FE" w14:paraId="66EBC9A1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3825" w:type="dxa"/>
            <w:gridSpan w:val="3"/>
            <w:tcMar/>
          </w:tcPr>
          <w:p w:rsidR="00732B0E" w:rsidRDefault="00732B0E" w14:paraId="7EA304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732B0E" w:rsidRDefault="00DF24FE" w14:paraId="4EED8265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4251" w:type="dxa"/>
            <w:gridSpan w:val="3"/>
            <w:tcMar/>
          </w:tcPr>
          <w:p w:rsidR="00732B0E" w:rsidRDefault="00732B0E" w14:paraId="08B02A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:rsidTr="65C0010D" w14:paraId="7909A2AE" w14:textId="77777777">
        <w:trPr>
          <w:trHeight w:val="244"/>
        </w:trPr>
        <w:tc>
          <w:tcPr>
            <w:tcW w:w="1272" w:type="dxa"/>
            <w:shd w:val="clear" w:color="auto" w:fill="E7E6E6"/>
            <w:tcMar/>
          </w:tcPr>
          <w:p w:rsidR="00732B0E" w:rsidRDefault="00DF24FE" w14:paraId="2BE79727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3825" w:type="dxa"/>
            <w:gridSpan w:val="3"/>
            <w:tcMar/>
          </w:tcPr>
          <w:p w:rsidR="00732B0E" w:rsidRDefault="00732B0E" w14:paraId="6E9E6B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  <w:tcMar/>
          </w:tcPr>
          <w:p w:rsidR="00732B0E" w:rsidRDefault="00DF24FE" w14:paraId="4E9AF0B0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4251" w:type="dxa"/>
            <w:gridSpan w:val="3"/>
            <w:tcMar/>
          </w:tcPr>
          <w:p w:rsidR="00732B0E" w:rsidRDefault="00732B0E" w14:paraId="29107F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:rsidTr="65C0010D" w14:paraId="16DE2B20" w14:textId="77777777">
        <w:trPr>
          <w:trHeight w:val="244"/>
        </w:trPr>
        <w:tc>
          <w:tcPr>
            <w:tcW w:w="1272" w:type="dxa"/>
            <w:vMerge w:val="restart"/>
            <w:shd w:val="clear" w:color="auto" w:fill="E7E6E6"/>
            <w:tcMar/>
          </w:tcPr>
          <w:p w:rsidR="00732B0E" w:rsidRDefault="00DF24FE" w14:paraId="01B2F4C3" w14:textId="77777777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  <w:p w:rsidR="00732B0E" w:rsidRDefault="00DF24FE" w14:paraId="49648095" w14:textId="72D73B7B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 w:rsidR="00763C5A">
              <w:rPr>
                <w:sz w:val="20"/>
              </w:rPr>
              <w:t>Domicile</w:t>
            </w:r>
            <w:r>
              <w:rPr>
                <w:sz w:val="20"/>
              </w:rPr>
              <w:t>)</w:t>
            </w:r>
          </w:p>
        </w:tc>
        <w:tc>
          <w:tcPr>
            <w:tcW w:w="1227" w:type="dxa"/>
            <w:vMerge w:val="restart"/>
            <w:tcMar/>
          </w:tcPr>
          <w:p w:rsidR="00732B0E" w:rsidRDefault="00732B0E" w14:paraId="2FA5A0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7E6E6"/>
            <w:tcMar/>
          </w:tcPr>
          <w:p w:rsidR="00732B0E" w:rsidRDefault="00DF24FE" w14:paraId="0001E370" w14:textId="77777777">
            <w:pPr>
              <w:pStyle w:val="TableParagraph"/>
              <w:spacing w:line="224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464" w:type="dxa"/>
            <w:tcMar/>
          </w:tcPr>
          <w:p w:rsidR="00732B0E" w:rsidRDefault="00732B0E" w14:paraId="637F02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E7E6E6"/>
            <w:tcMar/>
          </w:tcPr>
          <w:p w:rsidR="00732B0E" w:rsidRDefault="00DF24FE" w14:paraId="1A9F08C6" w14:textId="77777777">
            <w:pPr>
              <w:pStyle w:val="TableParagraph"/>
              <w:spacing w:before="1"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  <w:p w:rsidR="00732B0E" w:rsidRDefault="00DF24FE" w14:paraId="622065C0" w14:textId="0FF822CA">
            <w:pPr>
              <w:pStyle w:val="TableParagraph"/>
              <w:spacing w:line="234" w:lineRule="exact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r w:rsidR="00763C5A">
              <w:rPr>
                <w:sz w:val="20"/>
              </w:rPr>
              <w:t>Domicile</w:t>
            </w:r>
            <w:r>
              <w:rPr>
                <w:sz w:val="20"/>
              </w:rPr>
              <w:t>)</w:t>
            </w:r>
          </w:p>
        </w:tc>
        <w:tc>
          <w:tcPr>
            <w:tcW w:w="1559" w:type="dxa"/>
            <w:vMerge w:val="restart"/>
            <w:tcMar/>
          </w:tcPr>
          <w:p w:rsidR="00732B0E" w:rsidRDefault="00732B0E" w14:paraId="0FEC5E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  <w:shd w:val="clear" w:color="auto" w:fill="E7E6E6"/>
            <w:tcMar/>
          </w:tcPr>
          <w:p w:rsidR="00732B0E" w:rsidRDefault="00DF24FE" w14:paraId="79E1EB3F" w14:textId="77777777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746" w:type="dxa"/>
            <w:tcMar/>
          </w:tcPr>
          <w:p w:rsidR="00732B0E" w:rsidRDefault="00732B0E" w14:paraId="6B0AC2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:rsidTr="65C0010D" w14:paraId="00C54874" w14:textId="77777777">
        <w:trPr>
          <w:trHeight w:val="244"/>
        </w:trPr>
        <w:tc>
          <w:tcPr>
            <w:tcW w:w="1272" w:type="dxa"/>
            <w:vMerge/>
            <w:tcBorders/>
            <w:tcMar/>
          </w:tcPr>
          <w:p w:rsidR="00732B0E" w:rsidRDefault="00732B0E" w14:paraId="64292957" w14:textId="7777777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/>
            <w:tcMar/>
          </w:tcPr>
          <w:p w:rsidR="00732B0E" w:rsidRDefault="00732B0E" w14:paraId="1A23C9B9" w14:textId="7777777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7E6E6"/>
            <w:tcMar/>
          </w:tcPr>
          <w:p w:rsidR="00732B0E" w:rsidRDefault="00DF24FE" w14:paraId="69FE6CE3" w14:textId="77777777">
            <w:pPr>
              <w:pStyle w:val="TableParagraph"/>
              <w:spacing w:line="224" w:lineRule="exact"/>
              <w:ind w:left="91" w:right="217"/>
              <w:jc w:val="center"/>
              <w:rPr>
                <w:sz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464" w:type="dxa"/>
            <w:tcMar/>
          </w:tcPr>
          <w:p w:rsidR="00732B0E" w:rsidRDefault="00732B0E" w14:paraId="60A420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/>
            <w:tcMar/>
          </w:tcPr>
          <w:p w:rsidR="00732B0E" w:rsidRDefault="00732B0E" w14:paraId="13808947" w14:textId="7777777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/>
            <w:tcMar/>
          </w:tcPr>
          <w:p w:rsidR="00732B0E" w:rsidRDefault="00732B0E" w14:paraId="451F1F0B" w14:textId="7777777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E7E6E6"/>
            <w:tcMar/>
          </w:tcPr>
          <w:p w:rsidR="00732B0E" w:rsidRDefault="00DF24FE" w14:paraId="55F6AFF4" w14:textId="77777777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746" w:type="dxa"/>
            <w:tcMar/>
          </w:tcPr>
          <w:p w:rsidR="00732B0E" w:rsidRDefault="00732B0E" w14:paraId="73C8FE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2B0E" w:rsidP="65C0010D" w:rsidRDefault="00732B0E" w14:paraId="23FFFB50" w14:textId="1649D5BB">
      <w:pPr>
        <w:shd w:val="clear" w:color="auto" w:fill="F5F5F5"/>
        <w:spacing w:before="0" w:beforeAutospacing="off" w:after="0" w:afterAutospacing="off" w:line="48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C4043"/>
          <w:sz w:val="24"/>
          <w:szCs w:val="24"/>
          <w:lang w:val="fr"/>
        </w:rPr>
      </w:pPr>
      <w:r w:rsidRPr="65C0010D" w:rsidR="30D9602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C4043"/>
          <w:sz w:val="24"/>
          <w:szCs w:val="24"/>
          <w:lang w:val="fr"/>
        </w:rPr>
        <w:t>** Les dates d'ouverture et de fermeture dépendent des conditions météorologiques **</w:t>
      </w:r>
    </w:p>
    <w:tbl>
      <w:tblPr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57"/>
        <w:gridCol w:w="2655"/>
        <w:gridCol w:w="2660"/>
      </w:tblGrid>
      <w:tr w:rsidR="00732B0E" w14:paraId="294EF7A1" w14:textId="77777777">
        <w:trPr>
          <w:trHeight w:val="268"/>
        </w:trPr>
        <w:tc>
          <w:tcPr>
            <w:tcW w:w="2657" w:type="dxa"/>
          </w:tcPr>
          <w:p w:rsidR="00732B0E" w:rsidRDefault="00DF24FE" w14:paraId="2E58ED67" w14:textId="77777777">
            <w:pPr>
              <w:pStyle w:val="TableParagraph"/>
              <w:spacing w:line="248" w:lineRule="exact"/>
              <w:ind w:left="112"/>
            </w:pPr>
            <w:r>
              <w:t>Court de préférence</w:t>
            </w:r>
          </w:p>
        </w:tc>
        <w:tc>
          <w:tcPr>
            <w:tcW w:w="2657" w:type="dxa"/>
          </w:tcPr>
          <w:p w:rsidR="00732B0E" w:rsidRDefault="00DF24FE" w14:paraId="24984AE2" w14:textId="77777777">
            <w:pPr>
              <w:pStyle w:val="TableParagraph"/>
              <w:spacing w:line="248" w:lineRule="exact"/>
              <w:ind w:left="112"/>
            </w:pPr>
            <w:r>
              <w:t>Date de début/Date de fin</w:t>
            </w:r>
          </w:p>
        </w:tc>
        <w:tc>
          <w:tcPr>
            <w:tcW w:w="2655" w:type="dxa"/>
          </w:tcPr>
          <w:p w:rsidR="00732B0E" w:rsidRDefault="00DF24FE" w14:paraId="017D7801" w14:textId="77777777">
            <w:pPr>
              <w:pStyle w:val="TableParagraph"/>
              <w:spacing w:line="248" w:lineRule="exact"/>
              <w:ind w:left="107"/>
            </w:pPr>
            <w:r>
              <w:t>Jour(s) de la semaine</w:t>
            </w:r>
          </w:p>
        </w:tc>
        <w:tc>
          <w:tcPr>
            <w:tcW w:w="2660" w:type="dxa"/>
          </w:tcPr>
          <w:p w:rsidR="00732B0E" w:rsidRDefault="00DF24FE" w14:paraId="45715ECF" w14:textId="77777777">
            <w:pPr>
              <w:pStyle w:val="TableParagraph"/>
              <w:spacing w:line="248" w:lineRule="exact"/>
              <w:ind w:left="106"/>
            </w:pPr>
            <w:r>
              <w:t>Heure</w:t>
            </w:r>
          </w:p>
        </w:tc>
      </w:tr>
      <w:tr w:rsidR="00732B0E" w14:paraId="70A8A634" w14:textId="77777777">
        <w:trPr>
          <w:trHeight w:val="268"/>
        </w:trPr>
        <w:tc>
          <w:tcPr>
            <w:tcW w:w="2657" w:type="dxa"/>
          </w:tcPr>
          <w:p w:rsidR="00732B0E" w:rsidRDefault="00DF24FE" w14:paraId="557EA4EB" w14:textId="77777777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 xml:space="preserve">Ex. : Court 1-5 du parc </w:t>
            </w:r>
            <w:proofErr w:type="spellStart"/>
            <w:r>
              <w:rPr>
                <w:i/>
              </w:rPr>
              <w:t>Shamrock</w:t>
            </w:r>
            <w:proofErr w:type="spellEnd"/>
            <w:r>
              <w:rPr>
                <w:i/>
              </w:rPr>
              <w:t xml:space="preserve">  </w:t>
            </w:r>
          </w:p>
        </w:tc>
        <w:tc>
          <w:tcPr>
            <w:tcW w:w="2657" w:type="dxa"/>
          </w:tcPr>
          <w:p w:rsidR="00732B0E" w:rsidRDefault="00DF24FE" w14:paraId="7689A582" w14:textId="77777777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>16 mai au 16 mai</w:t>
            </w:r>
          </w:p>
        </w:tc>
        <w:tc>
          <w:tcPr>
            <w:tcW w:w="2655" w:type="dxa"/>
          </w:tcPr>
          <w:p w:rsidR="00732B0E" w:rsidRDefault="00DF24FE" w14:paraId="199F59C6" w14:textId="020ABF87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Lundi</w:t>
            </w:r>
            <w:r w:rsidR="00763C5A">
              <w:rPr>
                <w:i/>
              </w:rPr>
              <w:t>,</w:t>
            </w:r>
          </w:p>
        </w:tc>
        <w:tc>
          <w:tcPr>
            <w:tcW w:w="2660" w:type="dxa"/>
          </w:tcPr>
          <w:p w:rsidR="00732B0E" w:rsidRDefault="00DF24FE" w14:paraId="1143C9FD" w14:textId="59ABA3CD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</w:rPr>
              <w:t>10</w:t>
            </w:r>
            <w:r w:rsidR="00763C5A">
              <w:rPr>
                <w:i/>
              </w:rPr>
              <w:t xml:space="preserve"> h - </w:t>
            </w:r>
            <w:r>
              <w:rPr>
                <w:i/>
              </w:rPr>
              <w:t>12</w:t>
            </w:r>
            <w:r w:rsidR="00763C5A">
              <w:rPr>
                <w:i/>
              </w:rPr>
              <w:t> h</w:t>
            </w:r>
          </w:p>
        </w:tc>
      </w:tr>
      <w:tr w:rsidR="00732B0E" w14:paraId="72B0A329" w14:textId="77777777">
        <w:trPr>
          <w:trHeight w:val="268"/>
        </w:trPr>
        <w:tc>
          <w:tcPr>
            <w:tcW w:w="2657" w:type="dxa"/>
          </w:tcPr>
          <w:p w:rsidR="00732B0E" w:rsidRDefault="00DF24FE" w14:paraId="10FD1B0B" w14:textId="77777777">
            <w:pPr>
              <w:pStyle w:val="TableParagraph"/>
              <w:spacing w:line="248" w:lineRule="exact"/>
              <w:ind w:left="112"/>
            </w:pPr>
            <w:r>
              <w:t>1.</w:t>
            </w:r>
          </w:p>
        </w:tc>
        <w:tc>
          <w:tcPr>
            <w:tcW w:w="2657" w:type="dxa"/>
          </w:tcPr>
          <w:p w:rsidR="00732B0E" w:rsidRDefault="00732B0E" w14:paraId="59033C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6C2599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798808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7BEB53EB" w14:textId="77777777">
        <w:trPr>
          <w:trHeight w:val="268"/>
        </w:trPr>
        <w:tc>
          <w:tcPr>
            <w:tcW w:w="2657" w:type="dxa"/>
          </w:tcPr>
          <w:p w:rsidR="00732B0E" w:rsidRDefault="00DF24FE" w14:paraId="7D70531A" w14:textId="77777777">
            <w:pPr>
              <w:pStyle w:val="TableParagraph"/>
              <w:spacing w:line="248" w:lineRule="exact"/>
              <w:ind w:left="112"/>
            </w:pPr>
            <w:r>
              <w:t>2.</w:t>
            </w:r>
          </w:p>
        </w:tc>
        <w:tc>
          <w:tcPr>
            <w:tcW w:w="2657" w:type="dxa"/>
          </w:tcPr>
          <w:p w:rsidR="00732B0E" w:rsidRDefault="00732B0E" w14:paraId="59310C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49B38E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087141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51E1DEA1" w14:textId="77777777">
        <w:trPr>
          <w:trHeight w:val="268"/>
        </w:trPr>
        <w:tc>
          <w:tcPr>
            <w:tcW w:w="2657" w:type="dxa"/>
          </w:tcPr>
          <w:p w:rsidR="00732B0E" w:rsidRDefault="00DF24FE" w14:paraId="0DFF5EF4" w14:textId="77777777">
            <w:pPr>
              <w:pStyle w:val="TableParagraph"/>
              <w:spacing w:line="248" w:lineRule="exact"/>
              <w:ind w:left="112"/>
            </w:pPr>
            <w:r>
              <w:t>3.</w:t>
            </w:r>
          </w:p>
        </w:tc>
        <w:tc>
          <w:tcPr>
            <w:tcW w:w="2657" w:type="dxa"/>
          </w:tcPr>
          <w:p w:rsidR="00732B0E" w:rsidRDefault="00732B0E" w14:paraId="18EA5E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723566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05B37D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59390BBC" w14:textId="77777777">
        <w:trPr>
          <w:trHeight w:val="266"/>
        </w:trPr>
        <w:tc>
          <w:tcPr>
            <w:tcW w:w="2657" w:type="dxa"/>
          </w:tcPr>
          <w:p w:rsidR="00732B0E" w:rsidRDefault="00DF24FE" w14:paraId="6126A57F" w14:textId="77777777">
            <w:pPr>
              <w:pStyle w:val="TableParagraph"/>
              <w:spacing w:line="246" w:lineRule="exact"/>
              <w:ind w:left="112"/>
            </w:pPr>
            <w:r>
              <w:t>4.</w:t>
            </w:r>
          </w:p>
        </w:tc>
        <w:tc>
          <w:tcPr>
            <w:tcW w:w="2657" w:type="dxa"/>
          </w:tcPr>
          <w:p w:rsidR="00732B0E" w:rsidRDefault="00732B0E" w14:paraId="22A7DF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1D2CFD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61FD9B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6A964E25" w14:textId="77777777">
        <w:trPr>
          <w:trHeight w:val="268"/>
        </w:trPr>
        <w:tc>
          <w:tcPr>
            <w:tcW w:w="2657" w:type="dxa"/>
          </w:tcPr>
          <w:p w:rsidR="00732B0E" w:rsidRDefault="00DF24FE" w14:paraId="7C841B50" w14:textId="77777777">
            <w:pPr>
              <w:pStyle w:val="TableParagraph"/>
              <w:spacing w:line="248" w:lineRule="exact"/>
              <w:ind w:left="112"/>
            </w:pPr>
            <w:r>
              <w:t>5.</w:t>
            </w:r>
          </w:p>
        </w:tc>
        <w:tc>
          <w:tcPr>
            <w:tcW w:w="2657" w:type="dxa"/>
          </w:tcPr>
          <w:p w:rsidR="00732B0E" w:rsidRDefault="00732B0E" w14:paraId="7318BB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16CEDC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18E029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42BB257D" w14:textId="77777777">
        <w:trPr>
          <w:trHeight w:val="268"/>
        </w:trPr>
        <w:tc>
          <w:tcPr>
            <w:tcW w:w="2657" w:type="dxa"/>
          </w:tcPr>
          <w:p w:rsidR="00732B0E" w:rsidRDefault="00DF24FE" w14:paraId="2340D103" w14:textId="77777777">
            <w:pPr>
              <w:pStyle w:val="TableParagraph"/>
              <w:spacing w:line="248" w:lineRule="exact"/>
              <w:ind w:left="112"/>
            </w:pPr>
            <w:r>
              <w:t>6.</w:t>
            </w:r>
          </w:p>
        </w:tc>
        <w:tc>
          <w:tcPr>
            <w:tcW w:w="2657" w:type="dxa"/>
          </w:tcPr>
          <w:p w:rsidR="00732B0E" w:rsidRDefault="00732B0E" w14:paraId="089F25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5C67B4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118BFE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14:paraId="7D0228C6" w14:textId="77777777">
        <w:trPr>
          <w:trHeight w:val="270"/>
        </w:trPr>
        <w:tc>
          <w:tcPr>
            <w:tcW w:w="2657" w:type="dxa"/>
          </w:tcPr>
          <w:p w:rsidR="00732B0E" w:rsidRDefault="00DF24FE" w14:paraId="209A0188" w14:textId="77777777">
            <w:pPr>
              <w:pStyle w:val="TableParagraph"/>
              <w:spacing w:line="251" w:lineRule="exact"/>
              <w:ind w:left="112"/>
            </w:pPr>
            <w:r>
              <w:t>7.</w:t>
            </w:r>
          </w:p>
        </w:tc>
        <w:tc>
          <w:tcPr>
            <w:tcW w:w="2657" w:type="dxa"/>
          </w:tcPr>
          <w:p w:rsidR="00732B0E" w:rsidRDefault="00732B0E" w14:paraId="4F397F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732B0E" w:rsidRDefault="00732B0E" w14:paraId="6BCCA6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732B0E" w:rsidRDefault="00732B0E" w14:paraId="25099E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B0E" w14:paraId="371852F5" w14:textId="77777777">
        <w:trPr>
          <w:trHeight w:val="268"/>
        </w:trPr>
        <w:tc>
          <w:tcPr>
            <w:tcW w:w="2657" w:type="dxa"/>
          </w:tcPr>
          <w:p w:rsidR="00732B0E" w:rsidRDefault="00DF24FE" w14:paraId="56E32705" w14:textId="77777777">
            <w:pPr>
              <w:pStyle w:val="TableParagraph"/>
              <w:spacing w:line="248" w:lineRule="exact"/>
              <w:ind w:left="112"/>
            </w:pPr>
            <w:r>
              <w:t>8.</w:t>
            </w:r>
          </w:p>
        </w:tc>
        <w:tc>
          <w:tcPr>
            <w:tcW w:w="2657" w:type="dxa"/>
          </w:tcPr>
          <w:p w:rsidR="00732B0E" w:rsidRDefault="00732B0E" w14:paraId="635CC4A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:rsidR="00732B0E" w:rsidRDefault="00732B0E" w14:paraId="78F132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732B0E" w:rsidRDefault="00732B0E" w14:paraId="5832FC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B0E" w:rsidP="65C0010D" w:rsidRDefault="00732B0E" w14:paraId="3B1FCE6D" w14:textId="7E4D64A3">
      <w:pPr>
        <w:pStyle w:val="BodyText"/>
        <w:spacing w:before="1"/>
        <w:rPr>
          <w:b w:val="1"/>
          <w:bCs w:val="1"/>
          <w:sz w:val="20"/>
          <w:szCs w:val="20"/>
        </w:rPr>
      </w:pPr>
    </w:p>
    <w:tbl>
      <w:tblPr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84"/>
        <w:gridCol w:w="852"/>
        <w:gridCol w:w="5239"/>
      </w:tblGrid>
      <w:tr w:rsidR="00732B0E" w:rsidTr="4D6F9C74" w14:paraId="1B7ADADD" w14:textId="77777777">
        <w:trPr>
          <w:trHeight w:val="1007"/>
        </w:trPr>
        <w:tc>
          <w:tcPr>
            <w:tcW w:w="10625" w:type="dxa"/>
            <w:gridSpan w:val="4"/>
            <w:tcMar/>
          </w:tcPr>
          <w:p w:rsidR="00732B0E" w:rsidRDefault="00DF24FE" w14:paraId="4E3F0CDB" w14:textId="77777777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Exigences en matière d’indemnisation et d’assurance</w:t>
            </w:r>
          </w:p>
          <w:p w:rsidR="00732B0E" w:rsidRDefault="00DF24FE" w14:paraId="63DCFE8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Oui, l’organisation/groupe possède sa propre assurance, fournira une copie du contrat à la ville de Saint John.</w:t>
            </w:r>
          </w:p>
          <w:p w:rsidR="00732B0E" w:rsidRDefault="00DF24FE" w14:paraId="301E74F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Non, l’organisation/groupe n’a pas d’assurance et devra s’adresser au centre d’assurance de la ville de Saint John.</w:t>
            </w:r>
          </w:p>
        </w:tc>
      </w:tr>
      <w:tr w:rsidR="00732B0E" w:rsidTr="4D6F9C74" w14:paraId="309BDF7A" w14:textId="77777777">
        <w:trPr>
          <w:trHeight w:val="841"/>
        </w:trPr>
        <w:tc>
          <w:tcPr>
            <w:tcW w:w="10625" w:type="dxa"/>
            <w:gridSpan w:val="4"/>
            <w:tcMar/>
          </w:tcPr>
          <w:p w:rsidR="00732B0E" w:rsidRDefault="00DF24FE" w14:paraId="532B18AA" w14:textId="77777777">
            <w:pPr>
              <w:pStyle w:val="TableParagraph"/>
              <w:spacing w:before="3" w:line="195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Déclaration de réservation de courts de tennis</w:t>
            </w:r>
          </w:p>
          <w:p w:rsidR="00732B0E" w:rsidRDefault="00DF24FE" w14:paraId="375E1D6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37" w:lineRule="auto"/>
              <w:ind w:right="161" w:hanging="2"/>
              <w:rPr>
                <w:sz w:val="16"/>
              </w:rPr>
            </w:pPr>
            <w:r>
              <w:rPr>
                <w:sz w:val="16"/>
              </w:rPr>
              <w:t>J’ai lu ce qui suit : En présentant une demande de réservation de court à la Ville de Saint John, l’association, la ligue ou l’équipe susmentionnée reconnaît sa responsabilité de permettre aux participants d’accepter ou de refuser une demande de consentement à la communication de renseignements personnels à la Ville de Saint John à des fins de vérification de la résidence.</w:t>
            </w:r>
          </w:p>
        </w:tc>
      </w:tr>
      <w:tr w:rsidR="00732B0E" w:rsidTr="4D6F9C74" w14:paraId="6BEE8F6D" w14:textId="77777777">
        <w:trPr>
          <w:trHeight w:val="731"/>
        </w:trPr>
        <w:tc>
          <w:tcPr>
            <w:tcW w:w="10625" w:type="dxa"/>
            <w:gridSpan w:val="4"/>
            <w:tcMar/>
          </w:tcPr>
          <w:p w:rsidR="00732B0E" w:rsidP="4D6F9C74" w:rsidRDefault="00DF24FE" w14:paraId="30208DD9" w14:textId="38BF544B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4D6F9C74" w:rsidR="00DF24FE">
              <w:rPr>
                <w:b w:val="1"/>
                <w:bCs w:val="1"/>
                <w:sz w:val="20"/>
                <w:szCs w:val="20"/>
                <w:u w:val="single"/>
              </w:rPr>
              <w:t>Nous avons lu le Guide des procédures de réservation des installations extérieures 202</w:t>
            </w:r>
            <w:r w:rsidRPr="4D6F9C74" w:rsidR="4D42586E">
              <w:rPr>
                <w:b w:val="1"/>
                <w:bCs w:val="1"/>
                <w:sz w:val="20"/>
                <w:szCs w:val="20"/>
                <w:u w:val="single"/>
              </w:rPr>
              <w:t>5</w:t>
            </w:r>
            <w:r w:rsidRPr="4D6F9C74" w:rsidR="00DF24FE">
              <w:rPr>
                <w:b w:val="1"/>
                <w:bCs w:val="1"/>
                <w:sz w:val="20"/>
                <w:szCs w:val="20"/>
                <w:u w:val="single"/>
              </w:rPr>
              <w:t xml:space="preserve"> ci-joint</w:t>
            </w:r>
            <w:r w:rsidRPr="4D6F9C74" w:rsidR="00DF24FE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4D6F9C74" w:rsidR="00DF24FE">
              <w:rPr>
                <w:sz w:val="20"/>
                <w:szCs w:val="20"/>
              </w:rPr>
              <w:t xml:space="preserve">et, au nom du groupe susmentionné, nous nous engageons à le respecter. Nous comprenons également que nous sommes entièrement responsables du paiement intégral des sommes exigibles à l’ordre de la Ville de Saint John. Nous comprenons que le non-respect de ces conditions mettra fin à la durée de notre </w:t>
            </w:r>
            <w:r w:rsidRPr="4D6F9C74" w:rsidR="00B46C21">
              <w:rPr>
                <w:sz w:val="20"/>
                <w:szCs w:val="20"/>
              </w:rPr>
              <w:t>utilisation</w:t>
            </w:r>
            <w:r w:rsidRPr="4D6F9C74" w:rsidR="00DF24FE">
              <w:rPr>
                <w:sz w:val="20"/>
                <w:szCs w:val="20"/>
              </w:rPr>
              <w:t xml:space="preserve"> </w:t>
            </w:r>
            <w:r w:rsidRPr="4D6F9C74" w:rsidR="00B46C21">
              <w:rPr>
                <w:sz w:val="20"/>
                <w:szCs w:val="20"/>
              </w:rPr>
              <w:t>du</w:t>
            </w:r>
            <w:r w:rsidRPr="4D6F9C74" w:rsidR="00DF24FE">
              <w:rPr>
                <w:sz w:val="20"/>
                <w:szCs w:val="20"/>
              </w:rPr>
              <w:t xml:space="preserve"> court.</w:t>
            </w:r>
          </w:p>
        </w:tc>
      </w:tr>
      <w:tr w:rsidR="00732B0E" w:rsidTr="4D6F9C74" w14:paraId="2797EF89" w14:textId="77777777">
        <w:trPr>
          <w:trHeight w:val="489"/>
        </w:trPr>
        <w:tc>
          <w:tcPr>
            <w:tcW w:w="850" w:type="dxa"/>
            <w:tcMar/>
          </w:tcPr>
          <w:p w:rsidR="00732B0E" w:rsidRDefault="00DF24FE" w14:paraId="3A014162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3684" w:type="dxa"/>
            <w:tcMar/>
          </w:tcPr>
          <w:p w:rsidR="00732B0E" w:rsidRDefault="00732B0E" w14:paraId="5D361E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Mar/>
          </w:tcPr>
          <w:p w:rsidR="00732B0E" w:rsidRDefault="00DF24FE" w14:paraId="004E1BA9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Signé :</w:t>
            </w:r>
          </w:p>
        </w:tc>
        <w:tc>
          <w:tcPr>
            <w:tcW w:w="5239" w:type="dxa"/>
            <w:tcMar/>
          </w:tcPr>
          <w:p w:rsidR="00732B0E" w:rsidRDefault="00732B0E" w14:paraId="4F87CB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2B0E" w:rsidRDefault="00732B0E" w14:paraId="0ACD1571" w14:textId="77777777">
      <w:pPr>
        <w:pStyle w:val="BodyText"/>
        <w:spacing w:before="10"/>
        <w:rPr>
          <w:b/>
          <w:sz w:val="15"/>
        </w:rPr>
      </w:pPr>
    </w:p>
    <w:p w:rsidR="00732B0E" w:rsidRDefault="00DF24FE" w14:paraId="78BC4C24" w14:textId="77777777">
      <w:pPr>
        <w:ind w:left="312" w:hanging="1"/>
        <w:rPr>
          <w:b/>
        </w:rPr>
      </w:pPr>
      <w:r>
        <w:rPr>
          <w:b/>
        </w:rPr>
        <w:t>REMARQUE : ASSUREZ-VOUS QU’AUCUN AUTRE MEMBRE DE VOTRE ÉQUIPE, DE VOTRE LIGUE OU DE VOTRE ORGANISATION NE PRÉSENTE LA MÊME DEMANDE QUE VOUS.</w:t>
      </w:r>
    </w:p>
    <w:p w:rsidR="00732B0E" w:rsidRDefault="00732B0E" w14:paraId="6AC1F4D7" w14:textId="77777777">
      <w:pPr>
        <w:pStyle w:val="BodyText"/>
        <w:spacing w:before="1"/>
        <w:rPr>
          <w:b/>
        </w:rPr>
      </w:pPr>
    </w:p>
    <w:p w:rsidR="00732B0E" w:rsidRDefault="00DF24FE" w14:paraId="2DDACE5F" w14:textId="77777777">
      <w:pPr>
        <w:pStyle w:val="BodyText"/>
        <w:tabs>
          <w:tab w:val="left" w:pos="3192"/>
        </w:tabs>
        <w:ind w:left="312"/>
      </w:pPr>
      <w:r>
        <w:rPr>
          <w:b/>
          <w:bCs/>
        </w:rPr>
        <w:t>ENVOYEZ VOTRE DEMANDE À :</w:t>
      </w:r>
      <w:r>
        <w:tab/>
      </w:r>
      <w:r>
        <w:t>Croissance et services communautaires, Saint John</w:t>
      </w:r>
    </w:p>
    <w:p w:rsidR="00732B0E" w:rsidRDefault="00DF24FE" w14:paraId="3E2BEC6D" w14:textId="77777777">
      <w:pPr>
        <w:pStyle w:val="BodyText"/>
        <w:ind w:left="3170"/>
      </w:pPr>
      <w:r>
        <w:t>Demande de réservation d’un court</w:t>
      </w:r>
    </w:p>
    <w:p w:rsidR="00393638" w:rsidP="00393638" w:rsidRDefault="00DF24FE" w14:paraId="14D95E8F" w14:textId="77777777">
      <w:pPr>
        <w:pStyle w:val="BodyText"/>
        <w:tabs>
          <w:tab w:val="left" w:pos="7511"/>
        </w:tabs>
        <w:ind w:left="3170" w:right="947"/>
        <w:rPr>
          <w:spacing w:val="-1"/>
        </w:rPr>
      </w:pPr>
      <w:r>
        <w:t>Case postale, case 1971</w:t>
      </w:r>
      <w:r>
        <w:tab/>
      </w:r>
    </w:p>
    <w:p w:rsidR="00732B0E" w:rsidP="00393638" w:rsidRDefault="00DF24FE" w14:paraId="3619EA3D" w14:textId="0A8A3BB8">
      <w:pPr>
        <w:pStyle w:val="BodyText"/>
        <w:tabs>
          <w:tab w:val="left" w:pos="7511"/>
        </w:tabs>
        <w:ind w:left="3170" w:right="947"/>
      </w:pPr>
      <w:r>
        <w:t>Saint John</w:t>
      </w:r>
      <w:r w:rsidR="00763C5A">
        <w:t xml:space="preserve"> (</w:t>
      </w:r>
      <w:r>
        <w:t>N.-B.</w:t>
      </w:r>
      <w:r w:rsidR="00763C5A">
        <w:t>)</w:t>
      </w:r>
      <w:r>
        <w:t xml:space="preserve">         </w:t>
      </w:r>
      <w:r>
        <w:rPr>
          <w:b/>
        </w:rPr>
        <w:t>Courriel :</w:t>
      </w:r>
      <w:r>
        <w:t xml:space="preserve"> darrell.fountain@saintjohn.ca</w:t>
      </w:r>
    </w:p>
    <w:p w:rsidR="00732B0E" w:rsidRDefault="00DF24FE" w14:paraId="1B3BFB6E" w14:textId="77777777">
      <w:pPr>
        <w:pStyle w:val="BodyText"/>
        <w:ind w:left="3196"/>
      </w:pPr>
      <w:r>
        <w:t>E2L 4L1</w:t>
      </w:r>
    </w:p>
    <w:sectPr w:rsidR="00732B0E">
      <w:type w:val="continuous"/>
      <w:pgSz w:w="12240" w:h="15840" w:orient="portrait"/>
      <w:pgMar w:top="400" w:right="6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F64" w:rsidP="00763C5A" w:rsidRDefault="00690F64" w14:paraId="432894E4" w14:textId="77777777">
      <w:r>
        <w:separator/>
      </w:r>
    </w:p>
  </w:endnote>
  <w:endnote w:type="continuationSeparator" w:id="0">
    <w:p w:rsidR="00690F64" w:rsidP="00763C5A" w:rsidRDefault="00690F64" w14:paraId="1171BF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F64" w:rsidP="00763C5A" w:rsidRDefault="00690F64" w14:paraId="2EB0D895" w14:textId="77777777">
      <w:r>
        <w:separator/>
      </w:r>
    </w:p>
  </w:footnote>
  <w:footnote w:type="continuationSeparator" w:id="0">
    <w:p w:rsidR="00690F64" w:rsidP="00763C5A" w:rsidRDefault="00690F64" w14:paraId="0B4A42B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3456"/>
    <w:multiLevelType w:val="hybridMultilevel"/>
    <w:tmpl w:val="2C6CB6B8"/>
    <w:lvl w:ilvl="0" w:tplc="3C5ACE7A">
      <w:numFmt w:val="bullet"/>
      <w:lvlText w:val="☐"/>
      <w:lvlJc w:val="left"/>
      <w:pPr>
        <w:ind w:left="357" w:hanging="248"/>
      </w:pPr>
      <w:rPr>
        <w:rFonts w:hint="default" w:ascii="MS Gothic" w:hAnsi="MS Gothic" w:eastAsia="MS Gothic" w:cs="MS Gothic"/>
        <w:w w:val="98"/>
        <w:sz w:val="20"/>
        <w:szCs w:val="20"/>
        <w:lang w:val="en-US" w:eastAsia="en-US" w:bidi="ar-SA"/>
      </w:rPr>
    </w:lvl>
    <w:lvl w:ilvl="1" w:tplc="D048D552">
      <w:numFmt w:val="bullet"/>
      <w:lvlText w:val="•"/>
      <w:lvlJc w:val="left"/>
      <w:pPr>
        <w:ind w:left="1385" w:hanging="248"/>
      </w:pPr>
      <w:rPr>
        <w:rFonts w:hint="default"/>
        <w:lang w:val="en-US" w:eastAsia="en-US" w:bidi="ar-SA"/>
      </w:rPr>
    </w:lvl>
    <w:lvl w:ilvl="2" w:tplc="4120E3B8">
      <w:numFmt w:val="bullet"/>
      <w:lvlText w:val="•"/>
      <w:lvlJc w:val="left"/>
      <w:pPr>
        <w:ind w:left="2411" w:hanging="248"/>
      </w:pPr>
      <w:rPr>
        <w:rFonts w:hint="default"/>
        <w:lang w:val="en-US" w:eastAsia="en-US" w:bidi="ar-SA"/>
      </w:rPr>
    </w:lvl>
    <w:lvl w:ilvl="3" w:tplc="9648EA1C">
      <w:numFmt w:val="bullet"/>
      <w:lvlText w:val="•"/>
      <w:lvlJc w:val="left"/>
      <w:pPr>
        <w:ind w:left="3436" w:hanging="248"/>
      </w:pPr>
      <w:rPr>
        <w:rFonts w:hint="default"/>
        <w:lang w:val="en-US" w:eastAsia="en-US" w:bidi="ar-SA"/>
      </w:rPr>
    </w:lvl>
    <w:lvl w:ilvl="4" w:tplc="F7449AB0">
      <w:numFmt w:val="bullet"/>
      <w:lvlText w:val="•"/>
      <w:lvlJc w:val="left"/>
      <w:pPr>
        <w:ind w:left="4462" w:hanging="248"/>
      </w:pPr>
      <w:rPr>
        <w:rFonts w:hint="default"/>
        <w:lang w:val="en-US" w:eastAsia="en-US" w:bidi="ar-SA"/>
      </w:rPr>
    </w:lvl>
    <w:lvl w:ilvl="5" w:tplc="D3563A9A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B99C4154">
      <w:numFmt w:val="bullet"/>
      <w:lvlText w:val="•"/>
      <w:lvlJc w:val="left"/>
      <w:pPr>
        <w:ind w:left="6513" w:hanging="248"/>
      </w:pPr>
      <w:rPr>
        <w:rFonts w:hint="default"/>
        <w:lang w:val="en-US" w:eastAsia="en-US" w:bidi="ar-SA"/>
      </w:rPr>
    </w:lvl>
    <w:lvl w:ilvl="7" w:tplc="9F32D5B2">
      <w:numFmt w:val="bullet"/>
      <w:lvlText w:val="•"/>
      <w:lvlJc w:val="left"/>
      <w:pPr>
        <w:ind w:left="7538" w:hanging="248"/>
      </w:pPr>
      <w:rPr>
        <w:rFonts w:hint="default"/>
        <w:lang w:val="en-US" w:eastAsia="en-US" w:bidi="ar-SA"/>
      </w:rPr>
    </w:lvl>
    <w:lvl w:ilvl="8" w:tplc="BF7A48F2">
      <w:numFmt w:val="bullet"/>
      <w:lvlText w:val="•"/>
      <w:lvlJc w:val="left"/>
      <w:pPr>
        <w:ind w:left="856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5D6649F0"/>
    <w:multiLevelType w:val="hybridMultilevel"/>
    <w:tmpl w:val="9A624056"/>
    <w:lvl w:ilvl="0" w:tplc="B46287CE">
      <w:numFmt w:val="bullet"/>
      <w:lvlText w:val="☐"/>
      <w:lvlJc w:val="left"/>
      <w:pPr>
        <w:ind w:left="113" w:hanging="209"/>
      </w:pPr>
      <w:rPr>
        <w:rFonts w:hint="default" w:ascii="MS Gothic" w:hAnsi="MS Gothic" w:eastAsia="MS Gothic" w:cs="MS Gothic"/>
        <w:w w:val="100"/>
        <w:sz w:val="16"/>
        <w:szCs w:val="16"/>
        <w:lang w:val="en-US" w:eastAsia="en-US" w:bidi="ar-SA"/>
      </w:rPr>
    </w:lvl>
    <w:lvl w:ilvl="1" w:tplc="8500B92A">
      <w:numFmt w:val="bullet"/>
      <w:lvlText w:val="•"/>
      <w:lvlJc w:val="left"/>
      <w:pPr>
        <w:ind w:left="1169" w:hanging="209"/>
      </w:pPr>
      <w:rPr>
        <w:rFonts w:hint="default"/>
        <w:lang w:val="en-US" w:eastAsia="en-US" w:bidi="ar-SA"/>
      </w:rPr>
    </w:lvl>
    <w:lvl w:ilvl="2" w:tplc="FA567D88">
      <w:numFmt w:val="bullet"/>
      <w:lvlText w:val="•"/>
      <w:lvlJc w:val="left"/>
      <w:pPr>
        <w:ind w:left="2219" w:hanging="209"/>
      </w:pPr>
      <w:rPr>
        <w:rFonts w:hint="default"/>
        <w:lang w:val="en-US" w:eastAsia="en-US" w:bidi="ar-SA"/>
      </w:rPr>
    </w:lvl>
    <w:lvl w:ilvl="3" w:tplc="52224E5A">
      <w:numFmt w:val="bullet"/>
      <w:lvlText w:val="•"/>
      <w:lvlJc w:val="left"/>
      <w:pPr>
        <w:ind w:left="3268" w:hanging="209"/>
      </w:pPr>
      <w:rPr>
        <w:rFonts w:hint="default"/>
        <w:lang w:val="en-US" w:eastAsia="en-US" w:bidi="ar-SA"/>
      </w:rPr>
    </w:lvl>
    <w:lvl w:ilvl="4" w:tplc="2B6A097E">
      <w:numFmt w:val="bullet"/>
      <w:lvlText w:val="•"/>
      <w:lvlJc w:val="left"/>
      <w:pPr>
        <w:ind w:left="4318" w:hanging="209"/>
      </w:pPr>
      <w:rPr>
        <w:rFonts w:hint="default"/>
        <w:lang w:val="en-US" w:eastAsia="en-US" w:bidi="ar-SA"/>
      </w:rPr>
    </w:lvl>
    <w:lvl w:ilvl="5" w:tplc="A0CEAC0E">
      <w:numFmt w:val="bullet"/>
      <w:lvlText w:val="•"/>
      <w:lvlJc w:val="left"/>
      <w:pPr>
        <w:ind w:left="5367" w:hanging="209"/>
      </w:pPr>
      <w:rPr>
        <w:rFonts w:hint="default"/>
        <w:lang w:val="en-US" w:eastAsia="en-US" w:bidi="ar-SA"/>
      </w:rPr>
    </w:lvl>
    <w:lvl w:ilvl="6" w:tplc="23B66C70">
      <w:numFmt w:val="bullet"/>
      <w:lvlText w:val="•"/>
      <w:lvlJc w:val="left"/>
      <w:pPr>
        <w:ind w:left="6417" w:hanging="209"/>
      </w:pPr>
      <w:rPr>
        <w:rFonts w:hint="default"/>
        <w:lang w:val="en-US" w:eastAsia="en-US" w:bidi="ar-SA"/>
      </w:rPr>
    </w:lvl>
    <w:lvl w:ilvl="7" w:tplc="66BA4E9C">
      <w:numFmt w:val="bullet"/>
      <w:lvlText w:val="•"/>
      <w:lvlJc w:val="left"/>
      <w:pPr>
        <w:ind w:left="7466" w:hanging="209"/>
      </w:pPr>
      <w:rPr>
        <w:rFonts w:hint="default"/>
        <w:lang w:val="en-US" w:eastAsia="en-US" w:bidi="ar-SA"/>
      </w:rPr>
    </w:lvl>
    <w:lvl w:ilvl="8" w:tplc="31C257FE">
      <w:numFmt w:val="bullet"/>
      <w:lvlText w:val="•"/>
      <w:lvlJc w:val="left"/>
      <w:pPr>
        <w:ind w:left="8516" w:hanging="209"/>
      </w:pPr>
      <w:rPr>
        <w:rFonts w:hint="default"/>
        <w:lang w:val="en-US" w:eastAsia="en-US" w:bidi="ar-SA"/>
      </w:rPr>
    </w:lvl>
  </w:abstractNum>
  <w:num w:numId="1" w16cid:durableId="712198108">
    <w:abstractNumId w:val="1"/>
  </w:num>
  <w:num w:numId="2" w16cid:durableId="12100695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E"/>
    <w:rsid w:val="001A35E4"/>
    <w:rsid w:val="00210017"/>
    <w:rsid w:val="002A5182"/>
    <w:rsid w:val="00393638"/>
    <w:rsid w:val="00690F64"/>
    <w:rsid w:val="00695AE4"/>
    <w:rsid w:val="00732B0E"/>
    <w:rsid w:val="00763C5A"/>
    <w:rsid w:val="008B3BF9"/>
    <w:rsid w:val="00B4406A"/>
    <w:rsid w:val="00B46C21"/>
    <w:rsid w:val="00DF1501"/>
    <w:rsid w:val="00DF24FE"/>
    <w:rsid w:val="00E20649"/>
    <w:rsid w:val="190DA8A2"/>
    <w:rsid w:val="30D9602A"/>
    <w:rsid w:val="4D42586E"/>
    <w:rsid w:val="4D6F9C74"/>
    <w:rsid w:val="659BB68B"/>
    <w:rsid w:val="65C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FD30"/>
  <w15:docId w15:val="{34AE8B11-C122-4A31-87D4-4C363D17B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80" w:right="23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3C5A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3C5A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763C5A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3C5A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Props1.xml><?xml version="1.0" encoding="utf-8"?>
<ds:datastoreItem xmlns:ds="http://schemas.openxmlformats.org/officeDocument/2006/customXml" ds:itemID="{1CA8AA76-C2B2-4E59-8324-F9DEB20E4EED}"/>
</file>

<file path=customXml/itemProps2.xml><?xml version="1.0" encoding="utf-8"?>
<ds:datastoreItem xmlns:ds="http://schemas.openxmlformats.org/officeDocument/2006/customXml" ds:itemID="{E5620EDE-2C36-4746-A9B6-0DB50F33820A}"/>
</file>

<file path=customXml/itemProps3.xml><?xml version="1.0" encoding="utf-8"?>
<ds:datastoreItem xmlns:ds="http://schemas.openxmlformats.org/officeDocument/2006/customXml" ds:itemID="{3940D390-0CE5-41C6-A95E-D3458F7E09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Fountain, Darrell</dc:creator>
  <lastModifiedBy>Fountain, Darrell</lastModifiedBy>
  <revision>4</revision>
  <dcterms:created xsi:type="dcterms:W3CDTF">2024-01-15T18:55:00.0000000Z</dcterms:created>
  <dcterms:modified xsi:type="dcterms:W3CDTF">2025-02-06T19:44:42.0972836Z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GrammarlyDocumentId">
    <vt:lpwstr>0faec0379a164ce3e8446d519d89250172168d2511df0572f0d2cdbbbaba5fb3</vt:lpwstr>
  </property>
  <property fmtid="{D5CDD505-2E9C-101B-9397-08002B2CF9AE}" pid="6" name="ContentTypeId">
    <vt:lpwstr>0x010100B6F27D469678164EA44D6CC3E84AEE41</vt:lpwstr>
  </property>
  <property fmtid="{D5CDD505-2E9C-101B-9397-08002B2CF9AE}" pid="7" name="MediaServiceImageTags">
    <vt:lpwstr/>
  </property>
</Properties>
</file>