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B31BB" w14:textId="57FCDD1A" w:rsidR="00AD01B6" w:rsidRDefault="6DF04166" w:rsidP="6A2EF56C">
      <w:pPr>
        <w:spacing w:after="160" w:line="257" w:lineRule="auto"/>
        <w:textAlignment w:val="baseline"/>
      </w:pPr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DOCUMENTATION REQUISE POUR LES PERMIS DE STATIONNEMENT RÉSIDENTIEL</w:t>
      </w:r>
    </w:p>
    <w:p w14:paraId="0384DB41" w14:textId="3E83AEDF" w:rsidR="00AD01B6" w:rsidRDefault="6DF04166" w:rsidP="6A2EF56C">
      <w:pPr>
        <w:spacing w:after="160" w:line="257" w:lineRule="auto"/>
        <w:textAlignment w:val="baseline"/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1ACE1918" w14:textId="2D134C5D" w:rsidR="00AD01B6" w:rsidRDefault="6DF04166" w:rsidP="6A2EF56C">
      <w:pPr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F3BFD4" wp14:editId="7BB420C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54446" cy="3200678"/>
            <wp:effectExtent l="0" t="0" r="0" b="0"/>
            <wp:wrapSquare wrapText="bothSides"/>
            <wp:docPr id="569089096" name="Picture 569089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446" cy="3200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Un permis de stationnement pour zone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résidentielle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facilite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aux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résidents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la recherche d’un stationnement en bordure de trottoir sur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leur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propre rue en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exemptant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les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titulaires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permis de la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limite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deux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heures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stationnement qui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autrement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s’applique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Le permis ne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garantit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pas une place de stationnement, mais il en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libère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de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sorte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que plus de places sont disponibles pour les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titulaires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permis.</w:t>
      </w:r>
    </w:p>
    <w:p w14:paraId="213808EC" w14:textId="30E94E49" w:rsidR="00AD01B6" w:rsidRDefault="6DF04166" w:rsidP="6A2EF56C">
      <w:pPr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Les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titulaires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permis sont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exemptés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la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limite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deux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heures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mais sont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toujours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soumis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à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toutes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les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autres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règles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circulation,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telles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que les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règles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gram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relatives</w:t>
      </w:r>
      <w:proofErr w:type="gram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aux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parcomètres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et les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panneaux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interdisant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ou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limitant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le stationnement,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l’arrêt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ou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l’escale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Les permis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résidentiels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expirent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le 30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avril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chaque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année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4CFF8DFA" w14:textId="31D42700" w:rsidR="00AD01B6" w:rsidRDefault="6DF04166" w:rsidP="6A2EF56C">
      <w:pPr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Le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coût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annuel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d’un permis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résidentiel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est de </w:t>
      </w:r>
      <w:r w:rsidR="030C1897"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75</w:t>
      </w:r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,00 $,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incluant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la TVH. Les permis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résidentiels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temporaires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sont disponibles pour 14 $ par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semaine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pour une période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maximale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deux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semaines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ce qui permet au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demandeur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fournir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la documentation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appropriée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pour le permis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résidentiel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annuel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054C63E1" w14:textId="5A256F48" w:rsidR="00AD01B6" w:rsidRDefault="6DF04166" w:rsidP="6A2EF56C">
      <w:pPr>
        <w:spacing w:line="259" w:lineRule="auto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Vous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devez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présenter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les documents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suivants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pour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obtenir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un permis de stationnement pour zone </w:t>
      </w:r>
      <w:proofErr w:type="spellStart"/>
      <w:proofErr w:type="gram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résidentielle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:</w:t>
      </w:r>
      <w:proofErr w:type="gramEnd"/>
    </w:p>
    <w:p w14:paraId="60A39944" w14:textId="52DBB197" w:rsidR="00AD01B6" w:rsidRDefault="00AD01B6" w:rsidP="6A2EF56C">
      <w:pPr>
        <w:spacing w:after="160" w:line="257" w:lineRule="auto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3989DC48" w14:textId="09A3E782" w:rsidR="00AD01B6" w:rsidRDefault="6DF04166" w:rsidP="6A2EF56C">
      <w:pPr>
        <w:spacing w:after="160" w:line="257" w:lineRule="auto"/>
        <w:textAlignment w:val="baseline"/>
      </w:pPr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1. IMMATRICULATION (INDIQUANT L’ADRESSE ACTUELLE DANS LA ZONE DU CENTRE-VILLE</w:t>
      </w:r>
      <w:proofErr w:type="gramStart"/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);</w:t>
      </w:r>
      <w:proofErr w:type="gramEnd"/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</w:p>
    <w:p w14:paraId="1A74DE5E" w14:textId="20FD947C" w:rsidR="00AD01B6" w:rsidRDefault="6DF04166" w:rsidP="6A2EF56C">
      <w:pPr>
        <w:spacing w:line="259" w:lineRule="auto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• Si les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renseignements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figurant sur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l’immatriculation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ne peuvent pas être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modifiés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veuillez également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fournir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la police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d’assurance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indiquant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les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renseignements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correspondants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sur la police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d’assurance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et le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demandeur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désigné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comme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conducteur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assuré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du véhicule</w:t>
      </w:r>
    </w:p>
    <w:p w14:paraId="1AA96106" w14:textId="3094E119" w:rsidR="00AD01B6" w:rsidRDefault="00AD01B6" w:rsidP="6A2EF56C">
      <w:pPr>
        <w:spacing w:after="160" w:line="257" w:lineRule="auto"/>
        <w:textAlignment w:val="baseline"/>
        <w:rPr>
          <w:rFonts w:ascii="Aptos" w:eastAsia="Aptos" w:hAnsi="Aptos" w:cs="Aptos"/>
          <w:b/>
          <w:bCs/>
          <w:sz w:val="22"/>
          <w:szCs w:val="22"/>
        </w:rPr>
      </w:pPr>
    </w:p>
    <w:p w14:paraId="08E02363" w14:textId="53D06D6D" w:rsidR="00AD01B6" w:rsidRDefault="6DF04166" w:rsidP="6A2EF56C">
      <w:pPr>
        <w:spacing w:after="160" w:line="257" w:lineRule="auto"/>
        <w:textAlignment w:val="baseline"/>
      </w:pPr>
      <w:r w:rsidRPr="6A2EF56C">
        <w:rPr>
          <w:rFonts w:ascii="Aptos" w:eastAsia="Aptos" w:hAnsi="Aptos" w:cs="Aptos"/>
          <w:b/>
          <w:bCs/>
          <w:sz w:val="22"/>
          <w:szCs w:val="22"/>
        </w:rPr>
        <w:t>2. PREUVE DE RÉSIDENCE RÉCENTE DANS LA Z0NE DU CENTRE-VILLE – (SEULEMENT UNE EST NÉCESSAIRE</w:t>
      </w:r>
      <w:proofErr w:type="gramStart"/>
      <w:r w:rsidRPr="6A2EF56C">
        <w:rPr>
          <w:rFonts w:ascii="Aptos" w:eastAsia="Aptos" w:hAnsi="Aptos" w:cs="Aptos"/>
          <w:b/>
          <w:bCs/>
          <w:sz w:val="22"/>
          <w:szCs w:val="22"/>
        </w:rPr>
        <w:t>);</w:t>
      </w:r>
      <w:proofErr w:type="gramEnd"/>
    </w:p>
    <w:p w14:paraId="511A7F92" w14:textId="0A382033" w:rsidR="00AD01B6" w:rsidRDefault="6DF04166" w:rsidP="6A2EF56C">
      <w:pPr>
        <w:spacing w:after="160"/>
        <w:textAlignment w:val="baseline"/>
      </w:pPr>
      <w:r w:rsidRPr="6A2EF56C">
        <w:rPr>
          <w:rFonts w:ascii="Aptos" w:eastAsia="Aptos" w:hAnsi="Aptos" w:cs="Aptos"/>
          <w:sz w:val="22"/>
          <w:szCs w:val="22"/>
        </w:rPr>
        <w:t xml:space="preserve"> Cette documentation doit être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présentée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au moment du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renouvellement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chaque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année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. </w:t>
      </w:r>
    </w:p>
    <w:p w14:paraId="6A54E7D1" w14:textId="3F7D768A" w:rsidR="00AD01B6" w:rsidRDefault="6DF04166" w:rsidP="6A2EF56C">
      <w:pPr>
        <w:spacing w:after="160"/>
        <w:textAlignment w:val="baseline"/>
      </w:pPr>
      <w:r w:rsidRPr="6A2EF56C">
        <w:rPr>
          <w:rFonts w:ascii="Aptos" w:eastAsia="Aptos" w:hAnsi="Aptos" w:cs="Aptos"/>
          <w:sz w:val="22"/>
          <w:szCs w:val="22"/>
        </w:rPr>
        <w:t xml:space="preserve">•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Copie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du bail ou du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reçu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de location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indiquant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l’adresse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</w:t>
      </w:r>
    </w:p>
    <w:p w14:paraId="5C58E758" w14:textId="2E196CAF" w:rsidR="00AD01B6" w:rsidRDefault="6DF04166" w:rsidP="6A2EF56C">
      <w:pPr>
        <w:spacing w:after="160"/>
        <w:textAlignment w:val="baseline"/>
      </w:pPr>
      <w:r w:rsidRPr="6A2EF56C">
        <w:rPr>
          <w:rFonts w:ascii="Aptos" w:eastAsia="Aptos" w:hAnsi="Aptos" w:cs="Aptos"/>
          <w:sz w:val="22"/>
          <w:szCs w:val="22"/>
        </w:rPr>
        <w:t xml:space="preserve">• Facture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récente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d’un service public à cette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adresse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(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électricité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,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téléphone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,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câble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, etc.) </w:t>
      </w:r>
    </w:p>
    <w:p w14:paraId="76A3FA34" w14:textId="45227A98" w:rsidR="00AD01B6" w:rsidRDefault="6DF04166" w:rsidP="6A2EF56C">
      <w:pPr>
        <w:spacing w:after="160"/>
        <w:textAlignment w:val="baseline"/>
      </w:pPr>
      <w:r w:rsidRPr="6A2EF56C">
        <w:rPr>
          <w:rFonts w:ascii="Aptos" w:eastAsia="Aptos" w:hAnsi="Aptos" w:cs="Aptos"/>
          <w:sz w:val="22"/>
          <w:szCs w:val="22"/>
        </w:rPr>
        <w:t xml:space="preserve">•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Autre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type de document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récent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provenant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d’une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entreprise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(relevé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bancaire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ou carte de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crédit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, etc.) </w:t>
      </w:r>
    </w:p>
    <w:p w14:paraId="1E9EC3C1" w14:textId="7CD84B44" w:rsidR="00AD01B6" w:rsidRDefault="6DF04166" w:rsidP="6A2EF56C">
      <w:pPr>
        <w:spacing w:after="160"/>
        <w:textAlignment w:val="baseline"/>
      </w:pPr>
      <w:r w:rsidRPr="200999A6">
        <w:rPr>
          <w:rFonts w:ascii="Aptos" w:eastAsia="Aptos" w:hAnsi="Aptos" w:cs="Aptos"/>
          <w:sz w:val="22"/>
          <w:szCs w:val="22"/>
        </w:rPr>
        <w:lastRenderedPageBreak/>
        <w:t xml:space="preserve">• </w:t>
      </w:r>
      <w:proofErr w:type="spellStart"/>
      <w:r w:rsidRPr="200999A6">
        <w:rPr>
          <w:rFonts w:ascii="Aptos" w:eastAsia="Aptos" w:hAnsi="Aptos" w:cs="Aptos"/>
          <w:sz w:val="22"/>
          <w:szCs w:val="22"/>
        </w:rPr>
        <w:t>Lettre</w:t>
      </w:r>
      <w:proofErr w:type="spellEnd"/>
      <w:r w:rsidRPr="200999A6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200999A6">
        <w:rPr>
          <w:rFonts w:ascii="Aptos" w:eastAsia="Aptos" w:hAnsi="Aptos" w:cs="Aptos"/>
          <w:sz w:val="22"/>
          <w:szCs w:val="22"/>
        </w:rPr>
        <w:t>signée</w:t>
      </w:r>
      <w:proofErr w:type="spellEnd"/>
      <w:r w:rsidRPr="200999A6">
        <w:rPr>
          <w:rFonts w:ascii="Aptos" w:eastAsia="Aptos" w:hAnsi="Aptos" w:cs="Aptos"/>
          <w:sz w:val="22"/>
          <w:szCs w:val="22"/>
        </w:rPr>
        <w:t xml:space="preserve"> du propriétaire </w:t>
      </w:r>
      <w:proofErr w:type="spellStart"/>
      <w:r w:rsidRPr="200999A6">
        <w:rPr>
          <w:rFonts w:ascii="Aptos" w:eastAsia="Aptos" w:hAnsi="Aptos" w:cs="Aptos"/>
          <w:sz w:val="22"/>
          <w:szCs w:val="22"/>
        </w:rPr>
        <w:t>confirmant</w:t>
      </w:r>
      <w:proofErr w:type="spellEnd"/>
      <w:r w:rsidRPr="200999A6">
        <w:rPr>
          <w:rFonts w:ascii="Aptos" w:eastAsia="Aptos" w:hAnsi="Aptos" w:cs="Aptos"/>
          <w:sz w:val="22"/>
          <w:szCs w:val="22"/>
        </w:rPr>
        <w:t xml:space="preserve"> la </w:t>
      </w:r>
      <w:proofErr w:type="spellStart"/>
      <w:r w:rsidRPr="200999A6">
        <w:rPr>
          <w:rFonts w:ascii="Aptos" w:eastAsia="Aptos" w:hAnsi="Aptos" w:cs="Aptos"/>
          <w:sz w:val="22"/>
          <w:szCs w:val="22"/>
        </w:rPr>
        <w:t>résidence</w:t>
      </w:r>
      <w:proofErr w:type="spellEnd"/>
      <w:r w:rsidRPr="200999A6">
        <w:rPr>
          <w:rFonts w:ascii="Aptos" w:eastAsia="Aptos" w:hAnsi="Aptos" w:cs="Aptos"/>
          <w:sz w:val="22"/>
          <w:szCs w:val="22"/>
        </w:rPr>
        <w:t xml:space="preserve">. </w:t>
      </w:r>
    </w:p>
    <w:p w14:paraId="20AA25C7" w14:textId="77675DCE" w:rsidR="00AD01B6" w:rsidRDefault="00AD01B6" w:rsidP="200999A6">
      <w:pPr>
        <w:spacing w:after="160"/>
        <w:textAlignment w:val="baseline"/>
        <w:rPr>
          <w:rFonts w:ascii="Aptos" w:eastAsia="Aptos" w:hAnsi="Aptos" w:cs="Aptos"/>
          <w:sz w:val="22"/>
          <w:szCs w:val="22"/>
        </w:rPr>
      </w:pPr>
    </w:p>
    <w:p w14:paraId="7FA95AE5" w14:textId="4013E0A9" w:rsidR="00AD01B6" w:rsidRDefault="6DF04166" w:rsidP="200999A6">
      <w:pPr>
        <w:spacing w:after="160"/>
        <w:textAlignment w:val="baseline"/>
        <w:rPr>
          <w:rFonts w:ascii="Aptos" w:eastAsia="Aptos" w:hAnsi="Aptos" w:cs="Aptos"/>
          <w:b/>
          <w:bCs/>
          <w:sz w:val="22"/>
          <w:szCs w:val="22"/>
        </w:rPr>
      </w:pPr>
      <w:r w:rsidRPr="200999A6">
        <w:rPr>
          <w:rFonts w:ascii="Aptos" w:eastAsia="Aptos" w:hAnsi="Aptos" w:cs="Aptos"/>
          <w:b/>
          <w:bCs/>
          <w:sz w:val="22"/>
          <w:szCs w:val="22"/>
        </w:rPr>
        <w:t xml:space="preserve">3. AUCUNE CONTRAVENTION DE STATIONNEMENT NON PAYÉE </w:t>
      </w:r>
    </w:p>
    <w:p w14:paraId="6009F494" w14:textId="185C4B54" w:rsidR="00AD01B6" w:rsidRDefault="6DF04166" w:rsidP="6A2EF56C">
      <w:pPr>
        <w:spacing w:after="160"/>
        <w:textAlignment w:val="baseline"/>
      </w:pPr>
      <w:r w:rsidRPr="6A2EF56C">
        <w:rPr>
          <w:rFonts w:ascii="Aptos" w:eastAsia="Aptos" w:hAnsi="Aptos" w:cs="Aptos"/>
          <w:sz w:val="22"/>
          <w:szCs w:val="22"/>
        </w:rPr>
        <w:t xml:space="preserve">•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Toutes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les contraventions de stationnement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doivent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être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payées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 xml:space="preserve"> </w:t>
      </w:r>
      <w:proofErr w:type="spellStart"/>
      <w:r w:rsidRPr="6A2EF56C">
        <w:rPr>
          <w:rFonts w:ascii="Aptos" w:eastAsia="Aptos" w:hAnsi="Aptos" w:cs="Aptos"/>
          <w:sz w:val="22"/>
          <w:szCs w:val="22"/>
        </w:rPr>
        <w:t>intégralement</w:t>
      </w:r>
      <w:proofErr w:type="spellEnd"/>
      <w:r w:rsidRPr="6A2EF56C">
        <w:rPr>
          <w:rFonts w:ascii="Aptos" w:eastAsia="Aptos" w:hAnsi="Aptos" w:cs="Aptos"/>
          <w:sz w:val="22"/>
          <w:szCs w:val="22"/>
        </w:rPr>
        <w:t>.</w:t>
      </w:r>
    </w:p>
    <w:p w14:paraId="5B42C137" w14:textId="12B0E5EA" w:rsidR="00AD01B6" w:rsidRDefault="6DF04166" w:rsidP="6A2EF56C">
      <w:pPr>
        <w:spacing w:after="160"/>
        <w:textAlignment w:val="baseline"/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Restrictions sur le stationnement en alternance</w:t>
      </w:r>
    </w:p>
    <w:p w14:paraId="645E4DE3" w14:textId="3A3C187F" w:rsidR="00AD01B6" w:rsidRDefault="00AD01B6" w:rsidP="6A2EF56C">
      <w:pPr>
        <w:spacing w:after="160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764B46ED" w14:textId="1D960C68" w:rsidR="00AD01B6" w:rsidRDefault="6DF04166" w:rsidP="6A2EF56C">
      <w:pPr>
        <w:spacing w:after="160"/>
        <w:textAlignment w:val="baseline"/>
      </w:pPr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Comment </w:t>
      </w:r>
      <w:proofErr w:type="spellStart"/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fonctionne</w:t>
      </w:r>
      <w:proofErr w:type="spellEnd"/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le stationnement en alternance? </w:t>
      </w:r>
    </w:p>
    <w:p w14:paraId="75687534" w14:textId="0AA4DACA" w:rsidR="00AD01B6" w:rsidRDefault="6DF04166" w:rsidP="6A2EF56C">
      <w:pPr>
        <w:textAlignment w:val="baseline"/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• Du 1er au 15e jour de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chaque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mois, le stationnement est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autorisé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sur le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côté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impair de la rue.</w:t>
      </w:r>
    </w:p>
    <w:p w14:paraId="2EB7E3E7" w14:textId="379BC574" w:rsidR="00AD01B6" w:rsidRDefault="6DF04166" w:rsidP="6A2EF56C">
      <w:pPr>
        <w:textAlignment w:val="baseline"/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• Du 16 au dernier jour de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chaque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mois, le stationnement est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autorisé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du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côté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pair de la rue.</w:t>
      </w:r>
    </w:p>
    <w:p w14:paraId="771F4D02" w14:textId="0C08B662" w:rsidR="00AD01B6" w:rsidRDefault="6DF04166" w:rsidP="6A2EF56C">
      <w:pPr>
        <w:textAlignment w:val="baseline"/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• Le passage d’un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côté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la rue à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l’autre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 lieu de 18 h 1 à 0 h le 15e jour et le dernier jour de       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chaque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mois.</w:t>
      </w:r>
    </w:p>
    <w:p w14:paraId="2F4303E4" w14:textId="287958DE" w:rsidR="00AD01B6" w:rsidRDefault="6DF04166" w:rsidP="6A2EF56C">
      <w:pPr>
        <w:spacing w:after="160"/>
        <w:textAlignment w:val="baseline"/>
      </w:pPr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</w:p>
    <w:p w14:paraId="4684D79D" w14:textId="6A76D81E" w:rsidR="00AD01B6" w:rsidRDefault="6DF04166" w:rsidP="6A2EF56C">
      <w:pPr>
        <w:spacing w:after="160"/>
        <w:textAlignment w:val="baseline"/>
      </w:pPr>
      <w:proofErr w:type="spellStart"/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Péninsule</w:t>
      </w:r>
      <w:proofErr w:type="spellEnd"/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sud</w:t>
      </w:r>
      <w:proofErr w:type="spellEnd"/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-centrale</w:t>
      </w:r>
    </w:p>
    <w:p w14:paraId="40FE162A" w14:textId="632A9BD3" w:rsidR="00AD01B6" w:rsidRDefault="6DF04166" w:rsidP="6A2EF56C">
      <w:pPr>
        <w:textAlignment w:val="baseline"/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Dans le but de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mieux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gérer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nettoyage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des rues, le déneigement et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l’entretien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des rues dans la </w:t>
      </w:r>
    </w:p>
    <w:p w14:paraId="227C1F60" w14:textId="42F983CA" w:rsidR="00AD01B6" w:rsidRDefault="6DF04166" w:rsidP="6A2EF56C">
      <w:pPr>
        <w:textAlignment w:val="baseline"/>
      </w:pP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péninsule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sud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-centrale, le stationnement en alternance est en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vigueur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toute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l’année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, du 1er janvier au 31 décembre.</w:t>
      </w:r>
    </w:p>
    <w:p w14:paraId="4E3B2FB6" w14:textId="4357E819" w:rsidR="00AD01B6" w:rsidRDefault="6DF04166" w:rsidP="6A2EF56C">
      <w:pPr>
        <w:textAlignment w:val="baseline"/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Les annexes G et G-1 de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l’Arrêté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concernant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la circulation de Saint John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énumèrent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les rues et les sections de rue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où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le stationnement en alternance est en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vigueur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1BFF8701" w14:textId="6B976DD4" w:rsidR="00AD01B6" w:rsidRDefault="6DF04166" w:rsidP="6A2EF56C">
      <w:pPr>
        <w:spacing w:after="160"/>
        <w:textAlignment w:val="baseline"/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71367A96" w14:textId="2B503706" w:rsidR="00AD01B6" w:rsidRDefault="6DF04166" w:rsidP="6A2EF56C">
      <w:pPr>
        <w:spacing w:after="160"/>
        <w:textAlignment w:val="baseline"/>
      </w:pPr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Zones en dehors de la </w:t>
      </w:r>
      <w:proofErr w:type="spellStart"/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péninsule</w:t>
      </w:r>
      <w:proofErr w:type="spellEnd"/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sud</w:t>
      </w:r>
      <w:proofErr w:type="spellEnd"/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-centrale</w:t>
      </w:r>
    </w:p>
    <w:p w14:paraId="271EBB10" w14:textId="7A9603B5" w:rsidR="00AD01B6" w:rsidRDefault="6DF04166" w:rsidP="6A2EF56C">
      <w:pPr>
        <w:textAlignment w:val="baseline"/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Dans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certaines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zones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situées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au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nord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à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l’est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et à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l’ouest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la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ville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le stationnement en alternance est </w:t>
      </w:r>
    </w:p>
    <w:p w14:paraId="23D75AD1" w14:textId="5EF6F710" w:rsidR="00AD01B6" w:rsidRDefault="6DF04166" w:rsidP="6A2EF56C">
      <w:pPr>
        <w:textAlignment w:val="baseline"/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en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vigueur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du 1er décembre au 31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mai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0CF60E67" w14:textId="0C48CB48" w:rsidR="00AD01B6" w:rsidRDefault="6DF04166" w:rsidP="6A2EF56C">
      <w:pPr>
        <w:textAlignment w:val="baseline"/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2D7C8F62" w14:textId="4E2D1F83" w:rsidR="00AD01B6" w:rsidRDefault="6DF04166" w:rsidP="6A2EF56C">
      <w:pPr>
        <w:textAlignment w:val="baseline"/>
      </w:pP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L’annexe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G-2 de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l’Arrêté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concernant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la circulation de Saint John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énumère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les rues et les sections de rue </w:t>
      </w:r>
    </w:p>
    <w:p w14:paraId="273425AD" w14:textId="6DF497A1" w:rsidR="00AD01B6" w:rsidRDefault="6DF04166" w:rsidP="6A2EF56C">
      <w:pPr>
        <w:textAlignment w:val="baseline"/>
      </w:pP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où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le stationnement en alternance est en </w:t>
      </w:r>
      <w:proofErr w:type="spellStart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>vigueur</w:t>
      </w:r>
      <w:proofErr w:type="spellEnd"/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pendant cette période.</w:t>
      </w:r>
    </w:p>
    <w:p w14:paraId="7591E7CB" w14:textId="4896C654" w:rsidR="00AD01B6" w:rsidRDefault="6DF04166" w:rsidP="6A2EF56C">
      <w:pPr>
        <w:spacing w:after="160"/>
        <w:textAlignment w:val="baseline"/>
      </w:pPr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</w:p>
    <w:p w14:paraId="10AAD4A2" w14:textId="4EC248AA" w:rsidR="00AD01B6" w:rsidRDefault="6DF04166" w:rsidP="6A2EF56C">
      <w:pPr>
        <w:spacing w:after="160"/>
        <w:textAlignment w:val="baseline"/>
      </w:pPr>
      <w:r w:rsidRPr="6A2EF56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Rue King Est – Stationnement en alternance</w:t>
      </w:r>
    </w:p>
    <w:p w14:paraId="57C4BF08" w14:textId="4A2DFD9D" w:rsidR="00AD01B6" w:rsidRDefault="6DF04166" w:rsidP="6A2EF56C">
      <w:pPr>
        <w:textAlignment w:val="baseline"/>
      </w:pPr>
      <w:r w:rsidRPr="6A2EF56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Pour les pâté de maisons de la rue King Est entre les rues Carmarthen et Wentworth et les rues Pitt et </w:t>
      </w:r>
    </w:p>
    <w:p w14:paraId="0367AFE3" w14:textId="3A7942FD" w:rsidR="00666A84" w:rsidRDefault="6DF04166" w:rsidP="264DBD15">
      <w:pPr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Crown, le stationnement en alternance est en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vigueur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du 1er décembre au 31 mars. Le stationnement est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autorisé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des deux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côtés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 la rue de ces deux pâtés de maisons du 1er </w:t>
      </w:r>
      <w:proofErr w:type="spellStart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>avril</w:t>
      </w:r>
      <w:proofErr w:type="spellEnd"/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au 30 novembre.</w:t>
      </w:r>
      <w:r>
        <w:br/>
      </w:r>
      <w:r w:rsidRPr="264DBD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>
        <w:br/>
      </w:r>
    </w:p>
    <w:p w14:paraId="6C2148EA" w14:textId="77777777" w:rsidR="007006C3" w:rsidRDefault="007006C3" w:rsidP="200999A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5EF4505F" w14:textId="2A788208" w:rsidR="00666A84" w:rsidRDefault="00666A84" w:rsidP="200999A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  <w:r w:rsidRPr="200999A6"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  <w:lastRenderedPageBreak/>
        <w:t>Zone A</w:t>
      </w:r>
    </w:p>
    <w:p w14:paraId="173B4474" w14:textId="660A576E" w:rsidR="00666A84" w:rsidRDefault="00666A84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1662D902" w14:textId="49E23F25" w:rsidR="00666A84" w:rsidRDefault="008471FE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079D5A44" wp14:editId="716D5C37">
            <wp:extent cx="5708066" cy="5772150"/>
            <wp:effectExtent l="0" t="0" r="6985" b="0"/>
            <wp:docPr id="632902501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02501" name="Picture 1" descr="A map of a cit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162" cy="577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70A1" w14:textId="77777777" w:rsidR="00666A84" w:rsidRDefault="00666A84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48299632" w14:textId="77777777" w:rsidR="00951A0E" w:rsidRDefault="00951A0E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3CA0B924" w14:textId="77777777" w:rsidR="00951A0E" w:rsidRDefault="00951A0E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6D526C7E" w14:textId="77777777" w:rsidR="00951A0E" w:rsidRDefault="00951A0E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7277EA65" w14:textId="77777777" w:rsidR="00951A0E" w:rsidRDefault="00951A0E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4D0AAA6F" w14:textId="3F9ADB4C" w:rsidR="00951A0E" w:rsidRDefault="00951A0E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  <w:lastRenderedPageBreak/>
        <w:t>Zone B</w:t>
      </w:r>
    </w:p>
    <w:p w14:paraId="524796F6" w14:textId="77777777" w:rsidR="00AD01B6" w:rsidRDefault="00AD01B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331FE1E5" w14:textId="74FD09DD" w:rsidR="00951A0E" w:rsidRDefault="00613A7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A705BC6" wp14:editId="3586A46A">
            <wp:extent cx="5486400" cy="5959475"/>
            <wp:effectExtent l="0" t="0" r="0" b="3175"/>
            <wp:docPr id="925851730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51730" name="Picture 1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D8F07" w14:textId="77777777" w:rsidR="00613A76" w:rsidRDefault="00613A7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4E15913F" w14:textId="77777777" w:rsidR="00613A76" w:rsidRDefault="00613A7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2D391539" w14:textId="77777777" w:rsidR="00613A76" w:rsidRDefault="00613A7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6F4E2653" w14:textId="77777777" w:rsidR="00613A76" w:rsidRDefault="00613A7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2651808D" w14:textId="77777777" w:rsidR="00613A76" w:rsidRDefault="00613A7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41131E69" w14:textId="47213EF2" w:rsidR="00613A76" w:rsidRDefault="00613A7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  <w:lastRenderedPageBreak/>
        <w:t>Zone C</w:t>
      </w:r>
    </w:p>
    <w:p w14:paraId="3CFE8FE1" w14:textId="77777777" w:rsidR="00AD01B6" w:rsidRDefault="00AD01B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6A910768" w14:textId="5E5BCD54" w:rsidR="00613A76" w:rsidRDefault="00CA3DB1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02E0E816" wp14:editId="5A71AEFE">
            <wp:extent cx="5486400" cy="5704205"/>
            <wp:effectExtent l="0" t="0" r="0" b="0"/>
            <wp:docPr id="251206589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06589" name="Picture 1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5B64" w14:textId="77777777" w:rsidR="00CA3DB1" w:rsidRDefault="00CA3DB1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74B3ED91" w14:textId="77777777" w:rsidR="00CA3DB1" w:rsidRDefault="00CA3DB1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653C57CC" w14:textId="77777777" w:rsidR="00CA3DB1" w:rsidRDefault="00CA3DB1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6234533E" w14:textId="77777777" w:rsidR="00CA3DB1" w:rsidRDefault="00CA3DB1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6801BC1D" w14:textId="77777777" w:rsidR="00CA3DB1" w:rsidRDefault="00CA3DB1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6AF63D10" w14:textId="77777777" w:rsidR="00AD01B6" w:rsidRDefault="00AD01B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399176D0" w14:textId="6D9850F1" w:rsidR="00CA3DB1" w:rsidRDefault="00CA3DB1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  <w:lastRenderedPageBreak/>
        <w:t>Zone D</w:t>
      </w:r>
    </w:p>
    <w:p w14:paraId="7EBBA5B7" w14:textId="77777777" w:rsidR="00AD01B6" w:rsidRDefault="00AD01B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74C2849F" w14:textId="386D8AAB" w:rsidR="00CA3DB1" w:rsidRDefault="00D628E6" w:rsidP="003612EA">
      <w:pPr>
        <w:pStyle w:val="paragraph"/>
        <w:spacing w:before="0" w:beforeAutospacing="0" w:after="0" w:afterAutospacing="0"/>
        <w:ind w:left="-1134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D6D8E06" wp14:editId="431F67AE">
            <wp:extent cx="6918634" cy="3826869"/>
            <wp:effectExtent l="0" t="0" r="0" b="2540"/>
            <wp:docPr id="1366859604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634" cy="382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3E8F" w14:textId="77777777" w:rsidR="00D628E6" w:rsidRDefault="00D628E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7872861F" w14:textId="77777777" w:rsidR="003612EA" w:rsidRDefault="003612EA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28630808" w14:textId="77777777" w:rsidR="003612EA" w:rsidRDefault="003612EA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4B45A824" w14:textId="77777777" w:rsidR="003612EA" w:rsidRDefault="003612EA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072A5B1D" w14:textId="77777777" w:rsidR="003612EA" w:rsidRDefault="003612EA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413AE1FD" w14:textId="77777777" w:rsidR="003612EA" w:rsidRDefault="003612EA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12C4A45C" w14:textId="77777777" w:rsidR="003612EA" w:rsidRDefault="003612EA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26226B13" w14:textId="77777777" w:rsidR="003612EA" w:rsidRDefault="003612EA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723A041C" w14:textId="77777777" w:rsidR="003612EA" w:rsidRDefault="003612EA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7A4270EB" w14:textId="77777777" w:rsidR="003612EA" w:rsidRDefault="003612EA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3C85BCC7" w14:textId="77777777" w:rsidR="003612EA" w:rsidRDefault="003612EA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510FC2BE" w14:textId="77777777" w:rsidR="003612EA" w:rsidRDefault="003612EA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1EAD6CC5" w14:textId="77777777" w:rsidR="00AD01B6" w:rsidRDefault="00AD01B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74D48166" w14:textId="71A7E52C" w:rsidR="00D628E6" w:rsidRDefault="00D628E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  <w:lastRenderedPageBreak/>
        <w:t>Zone E</w:t>
      </w:r>
    </w:p>
    <w:p w14:paraId="70D7F7A1" w14:textId="77777777" w:rsidR="00AD01B6" w:rsidRDefault="00AD01B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05F88787" w14:textId="7B801EBA" w:rsidR="00D628E6" w:rsidRDefault="0091695A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D27CA7D" wp14:editId="546B6FFD">
            <wp:extent cx="5486400" cy="6816090"/>
            <wp:effectExtent l="0" t="0" r="0" b="3810"/>
            <wp:docPr id="1456957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574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A8CA" w14:textId="77777777" w:rsidR="00666A84" w:rsidRDefault="00666A84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0A0B000C" w14:textId="52397934" w:rsidR="0091695A" w:rsidRDefault="0091695A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  <w:lastRenderedPageBreak/>
        <w:t>Zone F</w:t>
      </w:r>
    </w:p>
    <w:p w14:paraId="4F135E41" w14:textId="77777777" w:rsidR="00AD01B6" w:rsidRDefault="00AD01B6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0FC37561" w14:textId="59FEDE2D" w:rsidR="00666A84" w:rsidRDefault="00AD4312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2B36D16" wp14:editId="065AD628">
            <wp:extent cx="5486400" cy="6358255"/>
            <wp:effectExtent l="0" t="0" r="0" b="4445"/>
            <wp:docPr id="1305708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0878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5B40" w14:textId="77777777" w:rsidR="00666A84" w:rsidRDefault="00666A84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160BBAE8" w14:textId="77777777" w:rsidR="00666A84" w:rsidRDefault="00666A84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46B870B5" w14:textId="77777777" w:rsidR="00666A84" w:rsidRDefault="00666A84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5BD06818" w14:textId="77777777" w:rsidR="00D31E5F" w:rsidRDefault="00D31E5F" w:rsidP="00BD18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  <w:lang w:val="en-US"/>
        </w:rPr>
      </w:pPr>
    </w:p>
    <w:p w14:paraId="2E7BD337" w14:textId="77777777" w:rsidR="00111F59" w:rsidRPr="00111F59" w:rsidRDefault="00111F59" w:rsidP="00111F59">
      <w:pPr>
        <w:rPr>
          <w:rFonts w:asciiTheme="majorHAnsi" w:hAnsiTheme="majorHAnsi" w:cstheme="majorBidi"/>
          <w:b/>
          <w:bCs/>
          <w:sz w:val="22"/>
          <w:szCs w:val="22"/>
        </w:rPr>
      </w:pPr>
      <w:r w:rsidRPr="00111F59">
        <w:rPr>
          <w:rFonts w:asciiTheme="majorHAnsi" w:hAnsiTheme="majorHAnsi" w:cstheme="majorBidi"/>
          <w:b/>
          <w:bCs/>
          <w:sz w:val="22"/>
          <w:szCs w:val="22"/>
        </w:rPr>
        <w:t xml:space="preserve">DOCUMENTS REQUIS POUR LES PERMIS DE STATIONNEMENT RÉSIDENTIEL </w:t>
      </w:r>
    </w:p>
    <w:p w14:paraId="5F62BDFE" w14:textId="77777777" w:rsidR="00111F59" w:rsidRPr="00111F59" w:rsidRDefault="00111F59" w:rsidP="00111F59">
      <w:pPr>
        <w:rPr>
          <w:rFonts w:asciiTheme="majorHAnsi" w:hAnsiTheme="majorHAnsi" w:cstheme="majorBidi"/>
          <w:b/>
          <w:bCs/>
          <w:sz w:val="22"/>
          <w:szCs w:val="22"/>
        </w:rPr>
      </w:pPr>
      <w:r w:rsidRPr="00111F59">
        <w:rPr>
          <w:rFonts w:asciiTheme="majorHAnsi" w:hAnsiTheme="majorHAnsi" w:cstheme="majorBidi"/>
          <w:b/>
          <w:bCs/>
          <w:sz w:val="22"/>
          <w:szCs w:val="22"/>
        </w:rPr>
        <w:t>TEMPORAIRES</w:t>
      </w:r>
    </w:p>
    <w:p w14:paraId="0FE90576" w14:textId="77777777" w:rsidR="00111F59" w:rsidRPr="00111F59" w:rsidRDefault="00111F59" w:rsidP="00111F59">
      <w:pPr>
        <w:rPr>
          <w:rFonts w:asciiTheme="majorHAnsi" w:hAnsiTheme="majorHAnsi" w:cstheme="majorBidi"/>
          <w:sz w:val="22"/>
          <w:szCs w:val="22"/>
        </w:rPr>
      </w:pPr>
    </w:p>
    <w:p w14:paraId="6A1FB162" w14:textId="77777777" w:rsidR="00111F59" w:rsidRPr="00111F59" w:rsidRDefault="00111F59" w:rsidP="00111F59">
      <w:pPr>
        <w:rPr>
          <w:rFonts w:asciiTheme="majorHAnsi" w:hAnsiTheme="majorHAnsi" w:cstheme="majorBidi"/>
          <w:sz w:val="22"/>
          <w:szCs w:val="22"/>
        </w:rPr>
      </w:pPr>
      <w:r w:rsidRPr="00111F59">
        <w:rPr>
          <w:rFonts w:asciiTheme="majorHAnsi" w:hAnsiTheme="majorHAnsi" w:cstheme="majorBidi"/>
          <w:sz w:val="22"/>
          <w:szCs w:val="22"/>
        </w:rPr>
        <w:t xml:space="preserve">Le Service de stationnement permet aux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résidents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du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centre-ville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 se procurer des permis de </w:t>
      </w:r>
    </w:p>
    <w:p w14:paraId="5CE4DCF5" w14:textId="77777777" w:rsidR="00111F59" w:rsidRPr="00111F59" w:rsidRDefault="00111F59" w:rsidP="00111F59">
      <w:pPr>
        <w:rPr>
          <w:rFonts w:asciiTheme="majorHAnsi" w:hAnsiTheme="majorHAnsi" w:cstheme="majorBidi"/>
          <w:sz w:val="22"/>
          <w:szCs w:val="22"/>
        </w:rPr>
      </w:pPr>
      <w:r w:rsidRPr="00111F59">
        <w:rPr>
          <w:rFonts w:asciiTheme="majorHAnsi" w:hAnsiTheme="majorHAnsi" w:cstheme="majorBidi"/>
          <w:sz w:val="22"/>
          <w:szCs w:val="22"/>
        </w:rPr>
        <w:t xml:space="preserve">stationnement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temporaires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pour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leur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visiteur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(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résidant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à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moins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 100 km de Saint John) ou aux </w:t>
      </w:r>
    </w:p>
    <w:p w14:paraId="650F5515" w14:textId="4573052F" w:rsidR="00111F59" w:rsidRDefault="00111F59" w:rsidP="00111F59">
      <w:pPr>
        <w:rPr>
          <w:rFonts w:asciiTheme="majorHAnsi" w:hAnsiTheme="majorHAnsi" w:cstheme="majorBidi"/>
          <w:sz w:val="22"/>
          <w:szCs w:val="22"/>
        </w:rPr>
      </w:pPr>
      <w:r w:rsidRPr="00111F59">
        <w:rPr>
          <w:rFonts w:asciiTheme="majorHAnsi" w:hAnsiTheme="majorHAnsi" w:cstheme="majorBidi"/>
          <w:sz w:val="22"/>
          <w:szCs w:val="22"/>
        </w:rPr>
        <w:t xml:space="preserve">nouveaux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résidents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 la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ville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pour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qu’ils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aient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le temps de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mettre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à jour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l’immatriculation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leur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véhicule avant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d’acheter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un permis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résidentiel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annuel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>.</w:t>
      </w:r>
    </w:p>
    <w:p w14:paraId="145B2B80" w14:textId="77777777" w:rsidR="00E0237B" w:rsidRPr="00111F59" w:rsidRDefault="00E0237B" w:rsidP="00111F59">
      <w:pPr>
        <w:rPr>
          <w:rFonts w:asciiTheme="majorHAnsi" w:hAnsiTheme="majorHAnsi" w:cstheme="majorBidi"/>
          <w:sz w:val="22"/>
          <w:szCs w:val="22"/>
        </w:rPr>
      </w:pPr>
    </w:p>
    <w:p w14:paraId="183FF573" w14:textId="77777777" w:rsidR="00111F59" w:rsidRDefault="00111F59" w:rsidP="00111F59">
      <w:pPr>
        <w:rPr>
          <w:rFonts w:asciiTheme="majorHAnsi" w:hAnsiTheme="majorHAnsi" w:cstheme="majorBidi"/>
          <w:sz w:val="22"/>
          <w:szCs w:val="22"/>
        </w:rPr>
      </w:pPr>
      <w:r w:rsidRPr="00111F59">
        <w:rPr>
          <w:rFonts w:asciiTheme="majorHAnsi" w:hAnsiTheme="majorHAnsi" w:cstheme="majorBidi"/>
          <w:sz w:val="22"/>
          <w:szCs w:val="22"/>
        </w:rPr>
        <w:t xml:space="preserve">Le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coût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des permis est de 12,17 $ </w:t>
      </w:r>
      <w:proofErr w:type="gramStart"/>
      <w:r w:rsidRPr="00111F59">
        <w:rPr>
          <w:rFonts w:asciiTheme="majorHAnsi" w:hAnsiTheme="majorHAnsi" w:cstheme="majorBidi"/>
          <w:sz w:val="22"/>
          <w:szCs w:val="22"/>
        </w:rPr>
        <w:t>par</w:t>
      </w:r>
      <w:proofErr w:type="gram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semaine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, plus la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taxe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 15 % = </w:t>
      </w:r>
      <w:r w:rsidRPr="00E0237B">
        <w:rPr>
          <w:rFonts w:asciiTheme="majorHAnsi" w:hAnsiTheme="majorHAnsi" w:cstheme="majorBidi"/>
          <w:b/>
          <w:bCs/>
          <w:sz w:val="22"/>
          <w:szCs w:val="22"/>
        </w:rPr>
        <w:t>Total 14,00 $.</w:t>
      </w:r>
    </w:p>
    <w:p w14:paraId="0FEE2F17" w14:textId="77777777" w:rsidR="00E0237B" w:rsidRPr="00111F59" w:rsidRDefault="00E0237B" w:rsidP="00111F59">
      <w:pPr>
        <w:rPr>
          <w:rFonts w:asciiTheme="majorHAnsi" w:hAnsiTheme="majorHAnsi" w:cstheme="majorBidi"/>
          <w:sz w:val="22"/>
          <w:szCs w:val="22"/>
        </w:rPr>
      </w:pPr>
    </w:p>
    <w:p w14:paraId="68B8090D" w14:textId="77777777" w:rsidR="00111F59" w:rsidRDefault="00111F59" w:rsidP="00111F59">
      <w:pPr>
        <w:rPr>
          <w:rFonts w:asciiTheme="majorHAnsi" w:hAnsiTheme="majorHAnsi" w:cstheme="majorBidi"/>
          <w:sz w:val="22"/>
          <w:szCs w:val="22"/>
        </w:rPr>
      </w:pPr>
      <w:r w:rsidRPr="00111F59">
        <w:rPr>
          <w:rFonts w:asciiTheme="majorHAnsi" w:hAnsiTheme="majorHAnsi" w:cstheme="majorBidi"/>
          <w:sz w:val="22"/>
          <w:szCs w:val="22"/>
        </w:rPr>
        <w:t xml:space="preserve">Pour deux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semaines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, le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coût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est de 24,35 $, plus la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taxe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 15 % = </w:t>
      </w:r>
      <w:r w:rsidRPr="00E0237B">
        <w:rPr>
          <w:rFonts w:asciiTheme="majorHAnsi" w:hAnsiTheme="majorHAnsi" w:cstheme="majorBidi"/>
          <w:b/>
          <w:bCs/>
          <w:sz w:val="22"/>
          <w:szCs w:val="22"/>
        </w:rPr>
        <w:t>Total 28,00 $.</w:t>
      </w:r>
    </w:p>
    <w:p w14:paraId="43ED1624" w14:textId="77777777" w:rsidR="00E0237B" w:rsidRPr="00111F59" w:rsidRDefault="00E0237B" w:rsidP="00111F59">
      <w:pPr>
        <w:rPr>
          <w:rFonts w:asciiTheme="majorHAnsi" w:hAnsiTheme="majorHAnsi" w:cstheme="majorBidi"/>
          <w:sz w:val="22"/>
          <w:szCs w:val="22"/>
        </w:rPr>
      </w:pPr>
    </w:p>
    <w:p w14:paraId="752A16B7" w14:textId="29CB54C8" w:rsidR="00111F59" w:rsidRDefault="00111F59" w:rsidP="00111F59">
      <w:pPr>
        <w:rPr>
          <w:rFonts w:asciiTheme="majorHAnsi" w:hAnsiTheme="majorHAnsi" w:cstheme="majorBidi"/>
          <w:sz w:val="22"/>
          <w:szCs w:val="22"/>
        </w:rPr>
      </w:pPr>
      <w:r w:rsidRPr="00111F59">
        <w:rPr>
          <w:rFonts w:asciiTheme="majorHAnsi" w:hAnsiTheme="majorHAnsi" w:cstheme="majorBidi"/>
          <w:sz w:val="22"/>
          <w:szCs w:val="22"/>
        </w:rPr>
        <w:t xml:space="preserve">Les permis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temporaires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peuvent être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délivrés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pour une période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allant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jusqu’à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2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semaines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SEULEMENT,</w:t>
      </w:r>
      <w:r w:rsidR="00E0237B">
        <w:rPr>
          <w:rFonts w:asciiTheme="majorHAnsi" w:hAnsiTheme="majorHAnsi" w:cstheme="majorBidi"/>
          <w:sz w:val="22"/>
          <w:szCs w:val="22"/>
        </w:rPr>
        <w:t xml:space="preserve"> </w:t>
      </w:r>
      <w:r w:rsidRPr="00111F59">
        <w:rPr>
          <w:rFonts w:asciiTheme="majorHAnsi" w:hAnsiTheme="majorHAnsi" w:cstheme="majorBidi"/>
          <w:sz w:val="22"/>
          <w:szCs w:val="22"/>
        </w:rPr>
        <w:t xml:space="preserve">comme </w:t>
      </w:r>
      <w:proofErr w:type="gramStart"/>
      <w:r w:rsidRPr="00111F59">
        <w:rPr>
          <w:rFonts w:asciiTheme="majorHAnsi" w:hAnsiTheme="majorHAnsi" w:cstheme="majorBidi"/>
          <w:sz w:val="22"/>
          <w:szCs w:val="22"/>
        </w:rPr>
        <w:t>suit :</w:t>
      </w:r>
      <w:proofErr w:type="gramEnd"/>
    </w:p>
    <w:p w14:paraId="6E18BC97" w14:textId="77777777" w:rsidR="00E0237B" w:rsidRPr="00111F59" w:rsidRDefault="00E0237B" w:rsidP="00111F59">
      <w:pPr>
        <w:rPr>
          <w:rFonts w:asciiTheme="majorHAnsi" w:hAnsiTheme="majorHAnsi" w:cstheme="majorBidi"/>
          <w:sz w:val="22"/>
          <w:szCs w:val="22"/>
        </w:rPr>
      </w:pPr>
    </w:p>
    <w:p w14:paraId="4D7E7F15" w14:textId="6A639271" w:rsidR="00111F59" w:rsidRPr="00111F59" w:rsidRDefault="00111F59" w:rsidP="00111F59">
      <w:pPr>
        <w:rPr>
          <w:rFonts w:asciiTheme="majorHAnsi" w:hAnsiTheme="majorHAnsi" w:cstheme="majorBidi"/>
          <w:sz w:val="22"/>
          <w:szCs w:val="22"/>
        </w:rPr>
      </w:pPr>
      <w:proofErr w:type="spellStart"/>
      <w:proofErr w:type="gramStart"/>
      <w:r w:rsidRPr="009C55C5">
        <w:rPr>
          <w:rFonts w:asciiTheme="majorHAnsi" w:hAnsiTheme="majorHAnsi" w:cstheme="majorBidi"/>
          <w:b/>
          <w:bCs/>
          <w:sz w:val="22"/>
          <w:szCs w:val="22"/>
        </w:rPr>
        <w:t>Visiteur</w:t>
      </w:r>
      <w:proofErr w:type="spellEnd"/>
      <w:r w:rsidRPr="009C55C5">
        <w:rPr>
          <w:rFonts w:asciiTheme="majorHAnsi" w:hAnsiTheme="majorHAnsi" w:cstheme="majorBidi"/>
          <w:b/>
          <w:bCs/>
          <w:sz w:val="22"/>
          <w:szCs w:val="22"/>
        </w:rPr>
        <w:t xml:space="preserve"> :</w:t>
      </w:r>
      <w:proofErr w:type="gramEnd"/>
      <w:r w:rsidRPr="00111F59">
        <w:rPr>
          <w:rFonts w:asciiTheme="majorHAnsi" w:hAnsiTheme="majorHAnsi" w:cstheme="majorBidi"/>
          <w:sz w:val="22"/>
          <w:szCs w:val="22"/>
        </w:rPr>
        <w:t xml:space="preserve"> Si un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résident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du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centre-ville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a un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visiteur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(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résidant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à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moins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 100 km de Saint John),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celui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-ci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peut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acheter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un permis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résidentiel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temporaire. Le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visiteur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doit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montrer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la confirmation de son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adresse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ou le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résident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peut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acheter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le laissez-passer temporaire pour le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visiteur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>.</w:t>
      </w:r>
    </w:p>
    <w:p w14:paraId="5E962DB9" w14:textId="77777777" w:rsidR="009C55C5" w:rsidRDefault="009C55C5" w:rsidP="00111F59">
      <w:pPr>
        <w:rPr>
          <w:rFonts w:asciiTheme="majorHAnsi" w:hAnsiTheme="majorHAnsi" w:cstheme="majorBidi"/>
          <w:sz w:val="22"/>
          <w:szCs w:val="22"/>
        </w:rPr>
      </w:pPr>
    </w:p>
    <w:p w14:paraId="39860312" w14:textId="77777777" w:rsidR="009C55C5" w:rsidRDefault="00111F59" w:rsidP="00111F59">
      <w:pPr>
        <w:rPr>
          <w:rFonts w:asciiTheme="majorHAnsi" w:hAnsiTheme="majorHAnsi" w:cstheme="majorBidi"/>
          <w:sz w:val="22"/>
          <w:szCs w:val="22"/>
        </w:rPr>
      </w:pPr>
      <w:r w:rsidRPr="00111F59">
        <w:rPr>
          <w:rFonts w:asciiTheme="majorHAnsi" w:hAnsiTheme="majorHAnsi" w:cstheme="majorBidi"/>
          <w:sz w:val="22"/>
          <w:szCs w:val="22"/>
        </w:rPr>
        <w:t xml:space="preserve">• Une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preuve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l’adresse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du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visiteur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doit être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présentée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(c.-à-</w:t>
      </w:r>
      <w:proofErr w:type="gramStart"/>
      <w:r w:rsidRPr="00111F59">
        <w:rPr>
          <w:rFonts w:asciiTheme="majorHAnsi" w:hAnsiTheme="majorHAnsi" w:cstheme="majorBidi"/>
          <w:sz w:val="22"/>
          <w:szCs w:val="22"/>
        </w:rPr>
        <w:t>d. :</w:t>
      </w:r>
      <w:proofErr w:type="gram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immatriculation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/permis de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conduire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>)</w:t>
      </w:r>
    </w:p>
    <w:p w14:paraId="08DE2BC3" w14:textId="42650BE4" w:rsidR="00111F59" w:rsidRPr="00111F59" w:rsidRDefault="00111F59" w:rsidP="00111F59">
      <w:pPr>
        <w:rPr>
          <w:rFonts w:asciiTheme="majorHAnsi" w:hAnsiTheme="majorHAnsi" w:cstheme="majorBidi"/>
          <w:sz w:val="22"/>
          <w:szCs w:val="22"/>
        </w:rPr>
      </w:pPr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</w:p>
    <w:p w14:paraId="45537F89" w14:textId="3C18C2D7" w:rsidR="00111F59" w:rsidRDefault="00111F59" w:rsidP="00111F59">
      <w:pPr>
        <w:rPr>
          <w:rFonts w:asciiTheme="majorHAnsi" w:hAnsiTheme="majorHAnsi" w:cstheme="majorBidi"/>
          <w:sz w:val="22"/>
          <w:szCs w:val="22"/>
        </w:rPr>
      </w:pPr>
      <w:proofErr w:type="gramStart"/>
      <w:r w:rsidRPr="001C4A74">
        <w:rPr>
          <w:rFonts w:asciiTheme="majorHAnsi" w:hAnsiTheme="majorHAnsi" w:cstheme="majorBidi"/>
          <w:b/>
          <w:bCs/>
          <w:sz w:val="22"/>
          <w:szCs w:val="22"/>
        </w:rPr>
        <w:t>Location</w:t>
      </w:r>
      <w:r w:rsidRPr="00111F59">
        <w:rPr>
          <w:rFonts w:asciiTheme="majorHAnsi" w:hAnsiTheme="majorHAnsi" w:cstheme="majorBidi"/>
          <w:sz w:val="22"/>
          <w:szCs w:val="22"/>
        </w:rPr>
        <w:t xml:space="preserve"> :</w:t>
      </w:r>
      <w:proofErr w:type="gramEnd"/>
      <w:r w:rsidRPr="00111F59">
        <w:rPr>
          <w:rFonts w:asciiTheme="majorHAnsi" w:hAnsiTheme="majorHAnsi" w:cstheme="majorBidi"/>
          <w:sz w:val="22"/>
          <w:szCs w:val="22"/>
        </w:rPr>
        <w:t xml:space="preserve"> Si le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titulaire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d’un permis de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résidence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est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locataire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, il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peut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acheter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un permis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résidentiel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temporaire en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fournissant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la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preuve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d’un bail et une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preuve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résidence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>.</w:t>
      </w:r>
    </w:p>
    <w:p w14:paraId="7A108511" w14:textId="77777777" w:rsidR="008A448F" w:rsidRPr="00111F59" w:rsidRDefault="008A448F" w:rsidP="00111F59">
      <w:pPr>
        <w:rPr>
          <w:rFonts w:asciiTheme="majorHAnsi" w:hAnsiTheme="majorHAnsi" w:cstheme="majorBidi"/>
          <w:sz w:val="22"/>
          <w:szCs w:val="22"/>
        </w:rPr>
      </w:pPr>
    </w:p>
    <w:p w14:paraId="2F508117" w14:textId="77777777" w:rsidR="00111F59" w:rsidRPr="00A846D0" w:rsidRDefault="00111F59" w:rsidP="00111F59">
      <w:pPr>
        <w:rPr>
          <w:rFonts w:asciiTheme="majorHAnsi" w:hAnsiTheme="majorHAnsi" w:cstheme="majorBidi"/>
          <w:b/>
          <w:bCs/>
          <w:sz w:val="22"/>
          <w:szCs w:val="22"/>
          <w:u w:val="single"/>
        </w:rPr>
      </w:pPr>
      <w:r w:rsidRPr="00A846D0">
        <w:rPr>
          <w:rFonts w:asciiTheme="majorHAnsi" w:hAnsiTheme="majorHAnsi" w:cstheme="majorBidi"/>
          <w:b/>
          <w:bCs/>
          <w:sz w:val="22"/>
          <w:szCs w:val="22"/>
          <w:u w:val="single"/>
        </w:rPr>
        <w:t xml:space="preserve">Options pour </w:t>
      </w:r>
      <w:proofErr w:type="spellStart"/>
      <w:r w:rsidRPr="00A846D0">
        <w:rPr>
          <w:rFonts w:asciiTheme="majorHAnsi" w:hAnsiTheme="majorHAnsi" w:cstheme="majorBidi"/>
          <w:b/>
          <w:bCs/>
          <w:sz w:val="22"/>
          <w:szCs w:val="22"/>
          <w:u w:val="single"/>
        </w:rPr>
        <w:t>ceux</w:t>
      </w:r>
      <w:proofErr w:type="spellEnd"/>
      <w:r w:rsidRPr="00A846D0">
        <w:rPr>
          <w:rFonts w:asciiTheme="majorHAnsi" w:hAnsiTheme="majorHAnsi" w:cstheme="majorBidi"/>
          <w:b/>
          <w:bCs/>
          <w:sz w:val="22"/>
          <w:szCs w:val="22"/>
          <w:u w:val="single"/>
        </w:rPr>
        <w:t xml:space="preserve"> qui ne sont pas </w:t>
      </w:r>
      <w:proofErr w:type="spellStart"/>
      <w:r w:rsidRPr="00A846D0">
        <w:rPr>
          <w:rFonts w:asciiTheme="majorHAnsi" w:hAnsiTheme="majorHAnsi" w:cstheme="majorBidi"/>
          <w:b/>
          <w:bCs/>
          <w:sz w:val="22"/>
          <w:szCs w:val="22"/>
          <w:u w:val="single"/>
        </w:rPr>
        <w:t>admissibles</w:t>
      </w:r>
      <w:proofErr w:type="spellEnd"/>
      <w:r w:rsidRPr="00A846D0">
        <w:rPr>
          <w:rFonts w:asciiTheme="majorHAnsi" w:hAnsiTheme="majorHAnsi" w:cstheme="majorBidi"/>
          <w:b/>
          <w:bCs/>
          <w:sz w:val="22"/>
          <w:szCs w:val="22"/>
          <w:u w:val="single"/>
        </w:rPr>
        <w:t xml:space="preserve"> à un permis </w:t>
      </w:r>
      <w:proofErr w:type="gramStart"/>
      <w:r w:rsidRPr="00A846D0">
        <w:rPr>
          <w:rFonts w:asciiTheme="majorHAnsi" w:hAnsiTheme="majorHAnsi" w:cstheme="majorBidi"/>
          <w:b/>
          <w:bCs/>
          <w:sz w:val="22"/>
          <w:szCs w:val="22"/>
          <w:u w:val="single"/>
        </w:rPr>
        <w:t>temporaire :</w:t>
      </w:r>
      <w:proofErr w:type="gramEnd"/>
    </w:p>
    <w:p w14:paraId="7FCFE54B" w14:textId="77777777" w:rsidR="008A448F" w:rsidRPr="008A448F" w:rsidRDefault="008A448F" w:rsidP="00111F59">
      <w:pPr>
        <w:rPr>
          <w:rFonts w:asciiTheme="majorHAnsi" w:hAnsiTheme="majorHAnsi" w:cstheme="majorBidi"/>
          <w:sz w:val="22"/>
          <w:szCs w:val="22"/>
          <w:u w:val="single"/>
        </w:rPr>
      </w:pPr>
    </w:p>
    <w:p w14:paraId="2BEAF91E" w14:textId="1D23E1EB" w:rsidR="00111F59" w:rsidRDefault="00111F59" w:rsidP="00111F59">
      <w:pPr>
        <w:rPr>
          <w:rFonts w:asciiTheme="majorHAnsi" w:hAnsiTheme="majorHAnsi" w:cstheme="majorBidi"/>
          <w:sz w:val="22"/>
          <w:szCs w:val="22"/>
        </w:rPr>
      </w:pPr>
      <w:r w:rsidRPr="00111F59">
        <w:rPr>
          <w:rFonts w:asciiTheme="majorHAnsi" w:hAnsiTheme="majorHAnsi" w:cstheme="majorBidi"/>
          <w:sz w:val="22"/>
          <w:szCs w:val="22"/>
        </w:rPr>
        <w:t xml:space="preserve">• Pour le stationnement dans une zone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résidentielle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, la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personne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peut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se stationner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gratuitement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pendant une durée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maximale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 deux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heures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et déplacer son véhicule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conformément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au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règlement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sur la circulation (dans une nouvelle rue)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toutes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les deux </w:t>
      </w:r>
      <w:proofErr w:type="spellStart"/>
      <w:proofErr w:type="gramStart"/>
      <w:r w:rsidRPr="00111F59">
        <w:rPr>
          <w:rFonts w:asciiTheme="majorHAnsi" w:hAnsiTheme="majorHAnsi" w:cstheme="majorBidi"/>
          <w:sz w:val="22"/>
          <w:szCs w:val="22"/>
        </w:rPr>
        <w:t>heures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>;</w:t>
      </w:r>
      <w:proofErr w:type="gramEnd"/>
    </w:p>
    <w:p w14:paraId="13F162CD" w14:textId="77777777" w:rsidR="008A448F" w:rsidRPr="00111F59" w:rsidRDefault="008A448F" w:rsidP="00111F59">
      <w:pPr>
        <w:rPr>
          <w:rFonts w:asciiTheme="majorHAnsi" w:hAnsiTheme="majorHAnsi" w:cstheme="majorBidi"/>
          <w:sz w:val="22"/>
          <w:szCs w:val="22"/>
        </w:rPr>
      </w:pPr>
    </w:p>
    <w:p w14:paraId="3F8B00D3" w14:textId="3252DB2C" w:rsidR="00111F59" w:rsidRDefault="00111F59" w:rsidP="00111F59">
      <w:pPr>
        <w:rPr>
          <w:rFonts w:asciiTheme="majorHAnsi" w:hAnsiTheme="majorHAnsi" w:cstheme="majorBidi"/>
          <w:sz w:val="22"/>
          <w:szCs w:val="22"/>
        </w:rPr>
      </w:pPr>
      <w:r w:rsidRPr="00111F59">
        <w:rPr>
          <w:rFonts w:asciiTheme="majorHAnsi" w:hAnsiTheme="majorHAnsi" w:cstheme="majorBidi"/>
          <w:sz w:val="22"/>
          <w:szCs w:val="22"/>
        </w:rPr>
        <w:t xml:space="preserve">• Payer le stationnement dans les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aires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comportant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des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parcomètres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qui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permettent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 se stationner pendant une durée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allant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jusqu’à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10 </w:t>
      </w:r>
      <w:proofErr w:type="spellStart"/>
      <w:proofErr w:type="gramStart"/>
      <w:r w:rsidRPr="00111F59">
        <w:rPr>
          <w:rFonts w:asciiTheme="majorHAnsi" w:hAnsiTheme="majorHAnsi" w:cstheme="majorBidi"/>
          <w:sz w:val="22"/>
          <w:szCs w:val="22"/>
        </w:rPr>
        <w:t>heures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>;</w:t>
      </w:r>
      <w:proofErr w:type="gramEnd"/>
    </w:p>
    <w:p w14:paraId="711ADDA5" w14:textId="77777777" w:rsidR="008A448F" w:rsidRPr="00111F59" w:rsidRDefault="008A448F" w:rsidP="00111F59">
      <w:pPr>
        <w:rPr>
          <w:rFonts w:asciiTheme="majorHAnsi" w:hAnsiTheme="majorHAnsi" w:cstheme="majorBidi"/>
          <w:sz w:val="22"/>
          <w:szCs w:val="22"/>
        </w:rPr>
      </w:pPr>
    </w:p>
    <w:p w14:paraId="52AB744B" w14:textId="77777777" w:rsidR="00111F59" w:rsidRDefault="00111F59" w:rsidP="00111F59">
      <w:pPr>
        <w:rPr>
          <w:rFonts w:asciiTheme="majorHAnsi" w:hAnsiTheme="majorHAnsi" w:cstheme="majorBidi"/>
          <w:sz w:val="22"/>
          <w:szCs w:val="22"/>
        </w:rPr>
      </w:pPr>
      <w:r w:rsidRPr="00111F59">
        <w:rPr>
          <w:rFonts w:asciiTheme="majorHAnsi" w:hAnsiTheme="majorHAnsi" w:cstheme="majorBidi"/>
          <w:sz w:val="22"/>
          <w:szCs w:val="22"/>
        </w:rPr>
        <w:t>• Acheter un permis de stationnement mensuel (parc de stationnement hors rue sont ou garage</w:t>
      </w:r>
      <w:proofErr w:type="gramStart"/>
      <w:r w:rsidRPr="00111F59">
        <w:rPr>
          <w:rFonts w:asciiTheme="majorHAnsi" w:hAnsiTheme="majorHAnsi" w:cstheme="majorBidi"/>
          <w:sz w:val="22"/>
          <w:szCs w:val="22"/>
        </w:rPr>
        <w:t>);</w:t>
      </w:r>
      <w:proofErr w:type="gramEnd"/>
    </w:p>
    <w:p w14:paraId="01C1EA6F" w14:textId="77777777" w:rsidR="008A448F" w:rsidRPr="00111F59" w:rsidRDefault="008A448F" w:rsidP="00111F59">
      <w:pPr>
        <w:rPr>
          <w:rFonts w:asciiTheme="majorHAnsi" w:hAnsiTheme="majorHAnsi" w:cstheme="majorBidi"/>
          <w:sz w:val="22"/>
          <w:szCs w:val="22"/>
        </w:rPr>
      </w:pPr>
    </w:p>
    <w:p w14:paraId="18DFDB00" w14:textId="42B0D37E" w:rsidR="00ED0F1D" w:rsidRPr="0014245E" w:rsidRDefault="00111F59" w:rsidP="00111F59">
      <w:pPr>
        <w:rPr>
          <w:rFonts w:asciiTheme="majorHAnsi" w:hAnsiTheme="majorHAnsi" w:cstheme="majorBidi"/>
          <w:sz w:val="22"/>
          <w:szCs w:val="22"/>
        </w:rPr>
      </w:pPr>
      <w:r w:rsidRPr="00111F59">
        <w:rPr>
          <w:rFonts w:asciiTheme="majorHAnsi" w:hAnsiTheme="majorHAnsi" w:cstheme="majorBidi"/>
          <w:sz w:val="22"/>
          <w:szCs w:val="22"/>
        </w:rPr>
        <w:t xml:space="preserve">• Se stationnement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gratuitement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la nuit dans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n’importe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</w:t>
      </w:r>
      <w:proofErr w:type="spellStart"/>
      <w:r w:rsidRPr="00111F59">
        <w:rPr>
          <w:rFonts w:asciiTheme="majorHAnsi" w:hAnsiTheme="majorHAnsi" w:cstheme="majorBidi"/>
          <w:sz w:val="22"/>
          <w:szCs w:val="22"/>
        </w:rPr>
        <w:t>quel</w:t>
      </w:r>
      <w:proofErr w:type="spellEnd"/>
      <w:r w:rsidRPr="00111F59">
        <w:rPr>
          <w:rFonts w:asciiTheme="majorHAnsi" w:hAnsiTheme="majorHAnsi" w:cstheme="majorBidi"/>
          <w:sz w:val="22"/>
          <w:szCs w:val="22"/>
        </w:rPr>
        <w:t xml:space="preserve"> des parcs de stationnement hors rue de la Ville</w:t>
      </w:r>
      <w:r w:rsidR="008A448F">
        <w:rPr>
          <w:rFonts w:asciiTheme="majorHAnsi" w:hAnsiTheme="majorHAnsi" w:cstheme="majorBidi"/>
          <w:sz w:val="22"/>
          <w:szCs w:val="22"/>
        </w:rPr>
        <w:t>.</w:t>
      </w:r>
    </w:p>
    <w:p w14:paraId="1B9A8EAB" w14:textId="77777777" w:rsidR="00590844" w:rsidRPr="0014245E" w:rsidRDefault="00590844" w:rsidP="005B1B0A">
      <w:pPr>
        <w:rPr>
          <w:rFonts w:asciiTheme="majorHAnsi" w:hAnsiTheme="majorHAnsi" w:cstheme="majorBidi"/>
          <w:sz w:val="22"/>
          <w:szCs w:val="22"/>
        </w:rPr>
      </w:pPr>
    </w:p>
    <w:p w14:paraId="374B2240" w14:textId="570D082A" w:rsidR="00474EDD" w:rsidRPr="00670C8F" w:rsidRDefault="00474EDD" w:rsidP="764D8664">
      <w:pPr>
        <w:rPr>
          <w:rFonts w:asciiTheme="majorHAnsi" w:hAnsiTheme="majorHAnsi" w:cstheme="majorBidi"/>
        </w:rPr>
      </w:pPr>
    </w:p>
    <w:sectPr w:rsidR="00474EDD" w:rsidRPr="00670C8F" w:rsidSect="00EF1148">
      <w:headerReference w:type="default" r:id="rId17"/>
      <w:footerReference w:type="default" r:id="rId1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E0D35" w14:textId="77777777" w:rsidR="006A77DD" w:rsidRDefault="006A77DD">
      <w:r>
        <w:separator/>
      </w:r>
    </w:p>
  </w:endnote>
  <w:endnote w:type="continuationSeparator" w:id="0">
    <w:p w14:paraId="6EAB38F9" w14:textId="77777777" w:rsidR="006A77DD" w:rsidRDefault="006A7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E8C05" w14:textId="6A0AE9B9" w:rsidR="00AD01B6" w:rsidRPr="00AD01B6" w:rsidRDefault="024F373E" w:rsidP="024F373E">
    <w:pPr>
      <w:pStyle w:val="Footer"/>
      <w:rPr>
        <w:rFonts w:asciiTheme="majorHAnsi" w:hAnsiTheme="majorHAnsi" w:cstheme="majorBidi"/>
      </w:rPr>
    </w:pPr>
    <w:r w:rsidRPr="024F373E">
      <w:rPr>
        <w:rFonts w:asciiTheme="majorHAnsi" w:hAnsiTheme="majorHAnsi" w:cstheme="majorBidi"/>
      </w:rPr>
      <w:t xml:space="preserve">Mis à jour en </w:t>
    </w:r>
    <w:proofErr w:type="spellStart"/>
    <w:r w:rsidRPr="024F373E">
      <w:rPr>
        <w:rFonts w:asciiTheme="majorHAnsi" w:hAnsiTheme="majorHAnsi" w:cstheme="majorBidi"/>
      </w:rPr>
      <w:t>avril</w:t>
    </w:r>
    <w:proofErr w:type="spellEnd"/>
    <w:r w:rsidRPr="024F373E">
      <w:rPr>
        <w:rFonts w:asciiTheme="majorHAnsi" w:hAnsiTheme="majorHAnsi" w:cstheme="majorBidi"/>
      </w:rPr>
      <w:t xml:space="preserve"> 8, 2025</w:t>
    </w:r>
  </w:p>
  <w:p w14:paraId="783AE2D5" w14:textId="3A818B02" w:rsidR="00624C93" w:rsidRDefault="00624C93" w:rsidP="00CA778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DA094" w14:textId="77777777" w:rsidR="006A77DD" w:rsidRDefault="006A77DD">
      <w:r>
        <w:separator/>
      </w:r>
    </w:p>
  </w:footnote>
  <w:footnote w:type="continuationSeparator" w:id="0">
    <w:p w14:paraId="6C71679B" w14:textId="77777777" w:rsidR="006A77DD" w:rsidRDefault="006A7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3A42B" w14:textId="366C10C6" w:rsidR="00624C93" w:rsidRDefault="00CA7789">
    <w:pPr>
      <w:pStyle w:val="Header"/>
    </w:pPr>
    <w:r>
      <w:rPr>
        <w:noProof/>
        <w:lang w:val="en-CA" w:eastAsia="en-CA"/>
      </w:rPr>
      <w:drawing>
        <wp:inline distT="0" distB="0" distL="0" distR="0" wp14:anchorId="6ACC3B04" wp14:editId="38010669">
          <wp:extent cx="1041400" cy="927100"/>
          <wp:effectExtent l="0" t="0" r="0" b="12700"/>
          <wp:docPr id="2" name="Picture 2" descr="Explor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xplor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10FA2"/>
    <w:multiLevelType w:val="hybridMultilevel"/>
    <w:tmpl w:val="BBF8BC48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863668C"/>
    <w:multiLevelType w:val="hybridMultilevel"/>
    <w:tmpl w:val="CD2E1B38"/>
    <w:lvl w:ilvl="0" w:tplc="1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8A36AAF"/>
    <w:multiLevelType w:val="multilevel"/>
    <w:tmpl w:val="FCE8E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5143379"/>
    <w:multiLevelType w:val="hybridMultilevel"/>
    <w:tmpl w:val="BED44600"/>
    <w:lvl w:ilvl="0" w:tplc="10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28057556"/>
    <w:multiLevelType w:val="hybridMultilevel"/>
    <w:tmpl w:val="4C06FA1C"/>
    <w:lvl w:ilvl="0" w:tplc="AB9AE3E0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BF7C71A0">
      <w:start w:val="1"/>
      <w:numFmt w:val="decimal"/>
      <w:lvlText w:val="%2."/>
      <w:lvlJc w:val="left"/>
      <w:pPr>
        <w:ind w:left="810" w:hanging="360"/>
      </w:pPr>
      <w:rPr>
        <w:rFonts w:asciiTheme="majorHAnsi" w:eastAsia="Times New Roman" w:hAnsiTheme="majorHAnsi" w:cstheme="majorBidi"/>
      </w:rPr>
    </w:lvl>
    <w:lvl w:ilvl="2" w:tplc="1009001B" w:tentative="1">
      <w:start w:val="1"/>
      <w:numFmt w:val="lowerRoman"/>
      <w:lvlText w:val="%3."/>
      <w:lvlJc w:val="right"/>
      <w:pPr>
        <w:ind w:left="1530" w:hanging="180"/>
      </w:pPr>
    </w:lvl>
    <w:lvl w:ilvl="3" w:tplc="1009000F" w:tentative="1">
      <w:start w:val="1"/>
      <w:numFmt w:val="decimal"/>
      <w:lvlText w:val="%4."/>
      <w:lvlJc w:val="left"/>
      <w:pPr>
        <w:ind w:left="2250" w:hanging="360"/>
      </w:pPr>
    </w:lvl>
    <w:lvl w:ilvl="4" w:tplc="10090019" w:tentative="1">
      <w:start w:val="1"/>
      <w:numFmt w:val="lowerLetter"/>
      <w:lvlText w:val="%5."/>
      <w:lvlJc w:val="left"/>
      <w:pPr>
        <w:ind w:left="2970" w:hanging="360"/>
      </w:pPr>
    </w:lvl>
    <w:lvl w:ilvl="5" w:tplc="1009001B" w:tentative="1">
      <w:start w:val="1"/>
      <w:numFmt w:val="lowerRoman"/>
      <w:lvlText w:val="%6."/>
      <w:lvlJc w:val="right"/>
      <w:pPr>
        <w:ind w:left="3690" w:hanging="180"/>
      </w:pPr>
    </w:lvl>
    <w:lvl w:ilvl="6" w:tplc="1009000F" w:tentative="1">
      <w:start w:val="1"/>
      <w:numFmt w:val="decimal"/>
      <w:lvlText w:val="%7."/>
      <w:lvlJc w:val="left"/>
      <w:pPr>
        <w:ind w:left="4410" w:hanging="360"/>
      </w:pPr>
    </w:lvl>
    <w:lvl w:ilvl="7" w:tplc="10090019" w:tentative="1">
      <w:start w:val="1"/>
      <w:numFmt w:val="lowerLetter"/>
      <w:lvlText w:val="%8."/>
      <w:lvlJc w:val="left"/>
      <w:pPr>
        <w:ind w:left="5130" w:hanging="360"/>
      </w:pPr>
    </w:lvl>
    <w:lvl w:ilvl="8" w:tplc="10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5" w15:restartNumberingAfterBreak="0">
    <w:nsid w:val="35DA2D29"/>
    <w:multiLevelType w:val="hybridMultilevel"/>
    <w:tmpl w:val="939C43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66F46"/>
    <w:multiLevelType w:val="multilevel"/>
    <w:tmpl w:val="228A8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BCE6F74"/>
    <w:multiLevelType w:val="multilevel"/>
    <w:tmpl w:val="F25AF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9022E4"/>
    <w:multiLevelType w:val="multilevel"/>
    <w:tmpl w:val="FCE8E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9AE2E9E"/>
    <w:multiLevelType w:val="hybridMultilevel"/>
    <w:tmpl w:val="4AA04F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52728"/>
    <w:multiLevelType w:val="hybridMultilevel"/>
    <w:tmpl w:val="E924C4A0"/>
    <w:lvl w:ilvl="0" w:tplc="AB9AE3E0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70" w:hanging="360"/>
      </w:pPr>
    </w:lvl>
    <w:lvl w:ilvl="2" w:tplc="1009001B" w:tentative="1">
      <w:start w:val="1"/>
      <w:numFmt w:val="lowerRoman"/>
      <w:lvlText w:val="%3."/>
      <w:lvlJc w:val="right"/>
      <w:pPr>
        <w:ind w:left="1890" w:hanging="180"/>
      </w:pPr>
    </w:lvl>
    <w:lvl w:ilvl="3" w:tplc="1009000F" w:tentative="1">
      <w:start w:val="1"/>
      <w:numFmt w:val="decimal"/>
      <w:lvlText w:val="%4."/>
      <w:lvlJc w:val="left"/>
      <w:pPr>
        <w:ind w:left="2610" w:hanging="360"/>
      </w:pPr>
    </w:lvl>
    <w:lvl w:ilvl="4" w:tplc="10090019" w:tentative="1">
      <w:start w:val="1"/>
      <w:numFmt w:val="lowerLetter"/>
      <w:lvlText w:val="%5."/>
      <w:lvlJc w:val="left"/>
      <w:pPr>
        <w:ind w:left="3330" w:hanging="360"/>
      </w:pPr>
    </w:lvl>
    <w:lvl w:ilvl="5" w:tplc="1009001B" w:tentative="1">
      <w:start w:val="1"/>
      <w:numFmt w:val="lowerRoman"/>
      <w:lvlText w:val="%6."/>
      <w:lvlJc w:val="right"/>
      <w:pPr>
        <w:ind w:left="4050" w:hanging="180"/>
      </w:pPr>
    </w:lvl>
    <w:lvl w:ilvl="6" w:tplc="1009000F" w:tentative="1">
      <w:start w:val="1"/>
      <w:numFmt w:val="decimal"/>
      <w:lvlText w:val="%7."/>
      <w:lvlJc w:val="left"/>
      <w:pPr>
        <w:ind w:left="4770" w:hanging="360"/>
      </w:pPr>
    </w:lvl>
    <w:lvl w:ilvl="7" w:tplc="10090019" w:tentative="1">
      <w:start w:val="1"/>
      <w:numFmt w:val="lowerLetter"/>
      <w:lvlText w:val="%8."/>
      <w:lvlJc w:val="left"/>
      <w:pPr>
        <w:ind w:left="5490" w:hanging="360"/>
      </w:pPr>
    </w:lvl>
    <w:lvl w:ilvl="8" w:tplc="1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73CA4BF9"/>
    <w:multiLevelType w:val="hybridMultilevel"/>
    <w:tmpl w:val="1D1C3CC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7076B4"/>
    <w:multiLevelType w:val="hybridMultilevel"/>
    <w:tmpl w:val="69DEF65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36561891">
    <w:abstractNumId w:val="4"/>
  </w:num>
  <w:num w:numId="2" w16cid:durableId="1255242303">
    <w:abstractNumId w:val="1"/>
  </w:num>
  <w:num w:numId="3" w16cid:durableId="1800680981">
    <w:abstractNumId w:val="2"/>
  </w:num>
  <w:num w:numId="4" w16cid:durableId="264190402">
    <w:abstractNumId w:val="6"/>
  </w:num>
  <w:num w:numId="5" w16cid:durableId="913011352">
    <w:abstractNumId w:val="0"/>
  </w:num>
  <w:num w:numId="6" w16cid:durableId="2003895671">
    <w:abstractNumId w:val="8"/>
  </w:num>
  <w:num w:numId="7" w16cid:durableId="1008368081">
    <w:abstractNumId w:val="11"/>
  </w:num>
  <w:num w:numId="8" w16cid:durableId="304435034">
    <w:abstractNumId w:val="12"/>
  </w:num>
  <w:num w:numId="9" w16cid:durableId="866526518">
    <w:abstractNumId w:val="5"/>
  </w:num>
  <w:num w:numId="10" w16cid:durableId="705643617">
    <w:abstractNumId w:val="7"/>
  </w:num>
  <w:num w:numId="11" w16cid:durableId="359749504">
    <w:abstractNumId w:val="3"/>
  </w:num>
  <w:num w:numId="12" w16cid:durableId="1139422624">
    <w:abstractNumId w:val="10"/>
  </w:num>
  <w:num w:numId="13" w16cid:durableId="2978846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d50a2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DF"/>
    <w:rsid w:val="00007570"/>
    <w:rsid w:val="000100E6"/>
    <w:rsid w:val="0001442C"/>
    <w:rsid w:val="00026DF7"/>
    <w:rsid w:val="000321F9"/>
    <w:rsid w:val="0004026E"/>
    <w:rsid w:val="00043227"/>
    <w:rsid w:val="0004794C"/>
    <w:rsid w:val="000769EA"/>
    <w:rsid w:val="00096DD0"/>
    <w:rsid w:val="00097ED8"/>
    <w:rsid w:val="000A2F63"/>
    <w:rsid w:val="000A49D6"/>
    <w:rsid w:val="000A77B0"/>
    <w:rsid w:val="000B026D"/>
    <w:rsid w:val="000B0DA2"/>
    <w:rsid w:val="00111F59"/>
    <w:rsid w:val="0011374B"/>
    <w:rsid w:val="00121211"/>
    <w:rsid w:val="00123E0D"/>
    <w:rsid w:val="001371B1"/>
    <w:rsid w:val="0014245E"/>
    <w:rsid w:val="0014789C"/>
    <w:rsid w:val="00147C9E"/>
    <w:rsid w:val="001669B3"/>
    <w:rsid w:val="001777E6"/>
    <w:rsid w:val="001A4F17"/>
    <w:rsid w:val="001C4A74"/>
    <w:rsid w:val="001E16D5"/>
    <w:rsid w:val="001F4316"/>
    <w:rsid w:val="002039F9"/>
    <w:rsid w:val="002110B9"/>
    <w:rsid w:val="002165CC"/>
    <w:rsid w:val="00246F8E"/>
    <w:rsid w:val="002506DD"/>
    <w:rsid w:val="00254588"/>
    <w:rsid w:val="0027177B"/>
    <w:rsid w:val="002734C2"/>
    <w:rsid w:val="00285E51"/>
    <w:rsid w:val="002C17B6"/>
    <w:rsid w:val="002D0B67"/>
    <w:rsid w:val="003079DA"/>
    <w:rsid w:val="00317CCE"/>
    <w:rsid w:val="0033436A"/>
    <w:rsid w:val="00334626"/>
    <w:rsid w:val="00335C18"/>
    <w:rsid w:val="003571E5"/>
    <w:rsid w:val="003612EA"/>
    <w:rsid w:val="003941E7"/>
    <w:rsid w:val="003C1C6C"/>
    <w:rsid w:val="003D534D"/>
    <w:rsid w:val="003F68EE"/>
    <w:rsid w:val="00403C50"/>
    <w:rsid w:val="00403F06"/>
    <w:rsid w:val="00413607"/>
    <w:rsid w:val="00415F1E"/>
    <w:rsid w:val="00427C44"/>
    <w:rsid w:val="0043101E"/>
    <w:rsid w:val="0043158F"/>
    <w:rsid w:val="00445BF1"/>
    <w:rsid w:val="00453493"/>
    <w:rsid w:val="004555CE"/>
    <w:rsid w:val="0046089C"/>
    <w:rsid w:val="00474EDD"/>
    <w:rsid w:val="00480B96"/>
    <w:rsid w:val="004824FE"/>
    <w:rsid w:val="004C4C09"/>
    <w:rsid w:val="004C587D"/>
    <w:rsid w:val="0051637F"/>
    <w:rsid w:val="00524A21"/>
    <w:rsid w:val="00536459"/>
    <w:rsid w:val="00543058"/>
    <w:rsid w:val="00547739"/>
    <w:rsid w:val="00552138"/>
    <w:rsid w:val="00561D3D"/>
    <w:rsid w:val="005665C5"/>
    <w:rsid w:val="00590844"/>
    <w:rsid w:val="005A3CF3"/>
    <w:rsid w:val="005A4F00"/>
    <w:rsid w:val="005B1B0A"/>
    <w:rsid w:val="005B613E"/>
    <w:rsid w:val="005B66CA"/>
    <w:rsid w:val="005E780F"/>
    <w:rsid w:val="005F0155"/>
    <w:rsid w:val="00613A76"/>
    <w:rsid w:val="00613B28"/>
    <w:rsid w:val="0061524C"/>
    <w:rsid w:val="00621123"/>
    <w:rsid w:val="00624C93"/>
    <w:rsid w:val="00656B23"/>
    <w:rsid w:val="00665E5C"/>
    <w:rsid w:val="00666A84"/>
    <w:rsid w:val="0067029C"/>
    <w:rsid w:val="00670C8F"/>
    <w:rsid w:val="006A5BBE"/>
    <w:rsid w:val="006A5D0D"/>
    <w:rsid w:val="006A77DD"/>
    <w:rsid w:val="006B4108"/>
    <w:rsid w:val="006D578E"/>
    <w:rsid w:val="006E1C2D"/>
    <w:rsid w:val="006F1310"/>
    <w:rsid w:val="007006C3"/>
    <w:rsid w:val="00701723"/>
    <w:rsid w:val="00706D31"/>
    <w:rsid w:val="0071161D"/>
    <w:rsid w:val="00736F27"/>
    <w:rsid w:val="007417DC"/>
    <w:rsid w:val="007510DB"/>
    <w:rsid w:val="0075159B"/>
    <w:rsid w:val="0076487E"/>
    <w:rsid w:val="007649EE"/>
    <w:rsid w:val="00765DD3"/>
    <w:rsid w:val="00773E73"/>
    <w:rsid w:val="00784AE9"/>
    <w:rsid w:val="007A5D32"/>
    <w:rsid w:val="007C7961"/>
    <w:rsid w:val="007D0FE2"/>
    <w:rsid w:val="007D1FBB"/>
    <w:rsid w:val="007E36C8"/>
    <w:rsid w:val="007F12CA"/>
    <w:rsid w:val="007F728D"/>
    <w:rsid w:val="00803878"/>
    <w:rsid w:val="00807655"/>
    <w:rsid w:val="008471FE"/>
    <w:rsid w:val="0086613A"/>
    <w:rsid w:val="008A448F"/>
    <w:rsid w:val="008B4274"/>
    <w:rsid w:val="008D002C"/>
    <w:rsid w:val="008E57CF"/>
    <w:rsid w:val="0091695A"/>
    <w:rsid w:val="00925D86"/>
    <w:rsid w:val="009333FB"/>
    <w:rsid w:val="00951650"/>
    <w:rsid w:val="00951A0E"/>
    <w:rsid w:val="00955FF3"/>
    <w:rsid w:val="0097370D"/>
    <w:rsid w:val="0098143D"/>
    <w:rsid w:val="009867EC"/>
    <w:rsid w:val="009B2C10"/>
    <w:rsid w:val="009B35A1"/>
    <w:rsid w:val="009C55C5"/>
    <w:rsid w:val="009D7F5A"/>
    <w:rsid w:val="009E450B"/>
    <w:rsid w:val="00A15158"/>
    <w:rsid w:val="00A4004D"/>
    <w:rsid w:val="00A41AC0"/>
    <w:rsid w:val="00A50710"/>
    <w:rsid w:val="00A80B21"/>
    <w:rsid w:val="00A846D0"/>
    <w:rsid w:val="00A968CD"/>
    <w:rsid w:val="00A97DFB"/>
    <w:rsid w:val="00AA3A07"/>
    <w:rsid w:val="00AA5777"/>
    <w:rsid w:val="00AD01B6"/>
    <w:rsid w:val="00AD4312"/>
    <w:rsid w:val="00AF3E8B"/>
    <w:rsid w:val="00B13786"/>
    <w:rsid w:val="00B154A4"/>
    <w:rsid w:val="00B20C5E"/>
    <w:rsid w:val="00B232D7"/>
    <w:rsid w:val="00B35BD7"/>
    <w:rsid w:val="00B61AD8"/>
    <w:rsid w:val="00B7321C"/>
    <w:rsid w:val="00B83359"/>
    <w:rsid w:val="00BD0322"/>
    <w:rsid w:val="00BD1814"/>
    <w:rsid w:val="00BD3FAA"/>
    <w:rsid w:val="00BE4BDA"/>
    <w:rsid w:val="00BF0EAA"/>
    <w:rsid w:val="00BF7D2C"/>
    <w:rsid w:val="00BF7EA5"/>
    <w:rsid w:val="00C0160C"/>
    <w:rsid w:val="00C17118"/>
    <w:rsid w:val="00C33E77"/>
    <w:rsid w:val="00C36458"/>
    <w:rsid w:val="00C36AF4"/>
    <w:rsid w:val="00C52F21"/>
    <w:rsid w:val="00C665D8"/>
    <w:rsid w:val="00C670EF"/>
    <w:rsid w:val="00C74500"/>
    <w:rsid w:val="00C77021"/>
    <w:rsid w:val="00C925C7"/>
    <w:rsid w:val="00CA3DB1"/>
    <w:rsid w:val="00CA7789"/>
    <w:rsid w:val="00CC2C0F"/>
    <w:rsid w:val="00CC3B6F"/>
    <w:rsid w:val="00CD3CC7"/>
    <w:rsid w:val="00CE1693"/>
    <w:rsid w:val="00CF31D5"/>
    <w:rsid w:val="00D011B2"/>
    <w:rsid w:val="00D03B93"/>
    <w:rsid w:val="00D049F1"/>
    <w:rsid w:val="00D31E5F"/>
    <w:rsid w:val="00D4458A"/>
    <w:rsid w:val="00D5445C"/>
    <w:rsid w:val="00D54B87"/>
    <w:rsid w:val="00D62486"/>
    <w:rsid w:val="00D628E6"/>
    <w:rsid w:val="00D631EB"/>
    <w:rsid w:val="00D737C5"/>
    <w:rsid w:val="00D91C5F"/>
    <w:rsid w:val="00DB57C2"/>
    <w:rsid w:val="00DC0899"/>
    <w:rsid w:val="00DC2242"/>
    <w:rsid w:val="00DC4664"/>
    <w:rsid w:val="00DD2BD3"/>
    <w:rsid w:val="00DD3E42"/>
    <w:rsid w:val="00E0237B"/>
    <w:rsid w:val="00E4429B"/>
    <w:rsid w:val="00E85FDF"/>
    <w:rsid w:val="00E900EC"/>
    <w:rsid w:val="00EB3C6B"/>
    <w:rsid w:val="00ED0F1D"/>
    <w:rsid w:val="00EE674C"/>
    <w:rsid w:val="00EF1148"/>
    <w:rsid w:val="00EF66E9"/>
    <w:rsid w:val="00F04F38"/>
    <w:rsid w:val="00F20A49"/>
    <w:rsid w:val="00F25E4E"/>
    <w:rsid w:val="00F30CF1"/>
    <w:rsid w:val="00F347DF"/>
    <w:rsid w:val="00F42099"/>
    <w:rsid w:val="00F5396A"/>
    <w:rsid w:val="00F60383"/>
    <w:rsid w:val="00F63342"/>
    <w:rsid w:val="00F72D2C"/>
    <w:rsid w:val="00F8183E"/>
    <w:rsid w:val="00F849D6"/>
    <w:rsid w:val="00FA6F0C"/>
    <w:rsid w:val="00FB7E3F"/>
    <w:rsid w:val="00FD14CB"/>
    <w:rsid w:val="00FD78B8"/>
    <w:rsid w:val="00FE7F4F"/>
    <w:rsid w:val="024F373E"/>
    <w:rsid w:val="030C1897"/>
    <w:rsid w:val="0853315C"/>
    <w:rsid w:val="144E4AFE"/>
    <w:rsid w:val="14986CA9"/>
    <w:rsid w:val="15447467"/>
    <w:rsid w:val="1C4FDC7E"/>
    <w:rsid w:val="200999A6"/>
    <w:rsid w:val="264DBD15"/>
    <w:rsid w:val="282961BC"/>
    <w:rsid w:val="291C84D3"/>
    <w:rsid w:val="2CFCD2DF"/>
    <w:rsid w:val="2ED42462"/>
    <w:rsid w:val="3202EFC5"/>
    <w:rsid w:val="33BD38F2"/>
    <w:rsid w:val="345FD756"/>
    <w:rsid w:val="39EF3F4E"/>
    <w:rsid w:val="3FABC401"/>
    <w:rsid w:val="44BEB763"/>
    <w:rsid w:val="4755E8BA"/>
    <w:rsid w:val="48BD2BD5"/>
    <w:rsid w:val="4ED2A280"/>
    <w:rsid w:val="57C6B783"/>
    <w:rsid w:val="62DC0F1F"/>
    <w:rsid w:val="64DA1D69"/>
    <w:rsid w:val="6A2EF56C"/>
    <w:rsid w:val="6C2E8607"/>
    <w:rsid w:val="6CA688E3"/>
    <w:rsid w:val="6DF04166"/>
    <w:rsid w:val="7231331E"/>
    <w:rsid w:val="724A257B"/>
    <w:rsid w:val="72FA206F"/>
    <w:rsid w:val="764D8664"/>
    <w:rsid w:val="7C50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d50a27"/>
    </o:shapedefaults>
    <o:shapelayout v:ext="edit">
      <o:idmap v:ext="edit" data="2"/>
    </o:shapelayout>
  </w:shapeDefaults>
  <w:doNotEmbedSmartTags/>
  <w:decimalSymbol w:val="."/>
  <w:listSeparator w:val=","/>
  <w14:docId w14:val="129641F9"/>
  <w14:defaultImageDpi w14:val="300"/>
  <w15:docId w15:val="{17E78541-7728-4C8C-B152-AFE137AD5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7029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272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1272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7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7D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11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112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35BD7"/>
    <w:pPr>
      <w:ind w:left="720"/>
      <w:contextualSpacing/>
    </w:pPr>
  </w:style>
  <w:style w:type="paragraph" w:customStyle="1" w:styleId="paragraph">
    <w:name w:val="paragraph"/>
    <w:basedOn w:val="Normal"/>
    <w:rsid w:val="00BD1814"/>
    <w:pPr>
      <w:spacing w:before="100" w:beforeAutospacing="1" w:after="100" w:afterAutospacing="1"/>
    </w:pPr>
    <w:rPr>
      <w:lang w:val="en-CA" w:eastAsia="en-CA"/>
    </w:rPr>
  </w:style>
  <w:style w:type="character" w:customStyle="1" w:styleId="normaltextrun">
    <w:name w:val="normaltextrun"/>
    <w:basedOn w:val="DefaultParagraphFont"/>
    <w:rsid w:val="00BD1814"/>
  </w:style>
  <w:style w:type="character" w:customStyle="1" w:styleId="eop">
    <w:name w:val="eop"/>
    <w:basedOn w:val="DefaultParagraphFont"/>
    <w:rsid w:val="00BD1814"/>
  </w:style>
  <w:style w:type="character" w:customStyle="1" w:styleId="Heading1Char">
    <w:name w:val="Heading 1 Char"/>
    <w:basedOn w:val="DefaultParagraphFont"/>
    <w:link w:val="Heading1"/>
    <w:uiPriority w:val="9"/>
    <w:rsid w:val="0067029C"/>
    <w:rPr>
      <w:b/>
      <w:bCs/>
      <w:kern w:val="36"/>
      <w:sz w:val="48"/>
      <w:szCs w:val="48"/>
      <w:lang w:val="en-CA" w:eastAsia="en-CA"/>
    </w:rPr>
  </w:style>
  <w:style w:type="paragraph" w:styleId="NormalWeb">
    <w:name w:val="Normal (Web)"/>
    <w:basedOn w:val="Normal"/>
    <w:uiPriority w:val="99"/>
    <w:semiHidden/>
    <w:unhideWhenUsed/>
    <w:rsid w:val="0067029C"/>
    <w:pPr>
      <w:spacing w:before="100" w:beforeAutospacing="1" w:after="100" w:afterAutospacing="1"/>
    </w:pPr>
    <w:rPr>
      <w:lang w:val="en-CA" w:eastAsia="en-CA"/>
    </w:rPr>
  </w:style>
  <w:style w:type="character" w:styleId="Strong">
    <w:name w:val="Strong"/>
    <w:basedOn w:val="DefaultParagraphFont"/>
    <w:uiPriority w:val="22"/>
    <w:qFormat/>
    <w:rsid w:val="0067029C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D01B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1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6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1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e8a20fa-4a57-4487-b0f9-2b41fa6c2571">
      <UserInfo>
        <DisplayName>Dionne, Marc</DisplayName>
        <AccountId>16</AccountId>
        <AccountType/>
      </UserInfo>
    </SharedWithUsers>
    <TaxCatchAll xmlns="ae8a20fa-4a57-4487-b0f9-2b41fa6c2571" xsi:nil="true"/>
    <lcf76f155ced4ddcb4097134ff3c332f xmlns="8c2a0b60-e550-4324-85ea-82db752aa1d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7C99908FB47B4194D6C776D8FB112F" ma:contentTypeVersion="18" ma:contentTypeDescription="Create a new document." ma:contentTypeScope="" ma:versionID="fc10378338ccc47cd13d9af1dd07aa4c">
  <xsd:schema xmlns:xsd="http://www.w3.org/2001/XMLSchema" xmlns:xs="http://www.w3.org/2001/XMLSchema" xmlns:p="http://schemas.microsoft.com/office/2006/metadata/properties" xmlns:ns2="8c2a0b60-e550-4324-85ea-82db752aa1d2" xmlns:ns3="ae8a20fa-4a57-4487-b0f9-2b41fa6c2571" targetNamespace="http://schemas.microsoft.com/office/2006/metadata/properties" ma:root="true" ma:fieldsID="242aeb82ce64ecd2cd057e4a7bb3b494" ns2:_="" ns3:_="">
    <xsd:import namespace="8c2a0b60-e550-4324-85ea-82db752aa1d2"/>
    <xsd:import namespace="ae8a20fa-4a57-4487-b0f9-2b41fa6c25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a0b60-e550-4324-85ea-82db752aa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e57c316-e5b6-49cb-8347-403d94701c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a20fa-4a57-4487-b0f9-2b41fa6c257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5f89e5-7af9-444a-9501-77a279ad9e11}" ma:internalName="TaxCatchAll" ma:showField="CatchAllData" ma:web="ae8a20fa-4a57-4487-b0f9-2b41fa6c2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1051B9-758B-4874-BD18-F8F4180093F6}">
  <ds:schemaRefs>
    <ds:schemaRef ds:uri="http://schemas.microsoft.com/office/2006/metadata/properties"/>
    <ds:schemaRef ds:uri="http://schemas.microsoft.com/office/infopath/2007/PartnerControls"/>
    <ds:schemaRef ds:uri="ae8a20fa-4a57-4487-b0f9-2b41fa6c2571"/>
    <ds:schemaRef ds:uri="8c2a0b60-e550-4324-85ea-82db752aa1d2"/>
  </ds:schemaRefs>
</ds:datastoreItem>
</file>

<file path=customXml/itemProps2.xml><?xml version="1.0" encoding="utf-8"?>
<ds:datastoreItem xmlns:ds="http://schemas.openxmlformats.org/officeDocument/2006/customXml" ds:itemID="{332C3072-9942-4440-88F6-740F119169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B76670-43EA-4AE4-8563-5728100648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2a0b60-e550-4324-85ea-82db752aa1d2"/>
    <ds:schemaRef ds:uri="ae8a20fa-4a57-4487-b0f9-2b41fa6c25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928</Words>
  <Characters>4840</Characters>
  <Application>Microsoft Office Word</Application>
  <DocSecurity>0</DocSecurity>
  <Lines>166</Lines>
  <Paragraphs>65</Paragraphs>
  <ScaleCrop>false</ScaleCrop>
  <Company>McGale &amp; Associates</Company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McGale User</dc:creator>
  <cp:keywords/>
  <cp:lastModifiedBy>Levesque, Julie</cp:lastModifiedBy>
  <cp:revision>2</cp:revision>
  <cp:lastPrinted>2024-04-09T14:40:00Z</cp:lastPrinted>
  <dcterms:created xsi:type="dcterms:W3CDTF">2026-02-12T16:30:00Z</dcterms:created>
  <dcterms:modified xsi:type="dcterms:W3CDTF">2026-02-12T16:30:00Z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0x010100C67C99908FB47B4194D6C776D8FB112F</vt:lpwstr>
  </property>
  <property fmtid="{D5CDD505-2E9C-101B-9397-08002B2CF9AE}" pid="3" name="MediaServiceImageTags">
    <vt:lpwstr/>
  </property>
</Properties>
</file>